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D4C21" w14:textId="1EDB8617" w:rsidR="00615021" w:rsidRDefault="005145BA">
      <w:pPr>
        <w:pStyle w:val="Normal1"/>
        <w:spacing w:before="120" w:after="120" w:line="360" w:lineRule="auto"/>
        <w:rPr>
          <w:sz w:val="40"/>
          <w:szCs w:val="40"/>
        </w:rPr>
      </w:pPr>
      <w:r>
        <w:rPr>
          <w:sz w:val="40"/>
          <w:szCs w:val="40"/>
        </w:rPr>
        <w:t xml:space="preserve">Clinical Treatment </w:t>
      </w:r>
      <w:r w:rsidR="00761463">
        <w:rPr>
          <w:sz w:val="40"/>
          <w:szCs w:val="40"/>
        </w:rPr>
        <w:t xml:space="preserve">Guideline </w:t>
      </w:r>
      <w:r>
        <w:rPr>
          <w:sz w:val="40"/>
          <w:szCs w:val="40"/>
        </w:rPr>
        <w:t xml:space="preserve">for </w:t>
      </w:r>
      <w:proofErr w:type="spellStart"/>
      <w:r>
        <w:rPr>
          <w:sz w:val="40"/>
          <w:szCs w:val="40"/>
        </w:rPr>
        <w:t>NightWare</w:t>
      </w:r>
      <w:proofErr w:type="spellEnd"/>
    </w:p>
    <w:p w14:paraId="03EDB005" w14:textId="106FC1A5" w:rsidR="00761463" w:rsidRDefault="0051642A">
      <w:pPr>
        <w:pStyle w:val="Normal1"/>
        <w:spacing w:before="120" w:after="120" w:line="360" w:lineRule="auto"/>
        <w:rPr>
          <w:sz w:val="40"/>
          <w:szCs w:val="40"/>
        </w:rPr>
      </w:pPr>
      <w:r>
        <w:rPr>
          <w:sz w:val="40"/>
          <w:szCs w:val="40"/>
        </w:rPr>
        <w:t>J</w:t>
      </w:r>
      <w:r w:rsidR="00BB6990">
        <w:rPr>
          <w:sz w:val="40"/>
          <w:szCs w:val="40"/>
        </w:rPr>
        <w:t>uly</w:t>
      </w:r>
      <w:r w:rsidR="00761463">
        <w:rPr>
          <w:sz w:val="40"/>
          <w:szCs w:val="40"/>
        </w:rPr>
        <w:t xml:space="preserve"> 2023</w:t>
      </w:r>
    </w:p>
    <w:p w14:paraId="675E571E" w14:textId="77777777" w:rsidR="00615021" w:rsidRPr="00495E8F" w:rsidRDefault="00CE3A43">
      <w:pPr>
        <w:pStyle w:val="Heading1"/>
        <w:numPr>
          <w:ilvl w:val="0"/>
          <w:numId w:val="5"/>
        </w:numPr>
        <w:spacing w:line="360" w:lineRule="auto"/>
        <w:rPr>
          <w:sz w:val="24"/>
          <w:szCs w:val="24"/>
        </w:rPr>
      </w:pPr>
      <w:bookmarkStart w:id="0" w:name="_5slrte1wi6ma" w:colFirst="0" w:colLast="0"/>
      <w:bookmarkStart w:id="1" w:name="_jrqsvzlnqdg4" w:colFirst="0" w:colLast="0"/>
      <w:bookmarkEnd w:id="0"/>
      <w:bookmarkEnd w:id="1"/>
      <w:r w:rsidRPr="00495E8F">
        <w:rPr>
          <w:sz w:val="24"/>
          <w:szCs w:val="24"/>
        </w:rPr>
        <w:t>Patient Selection</w:t>
      </w:r>
    </w:p>
    <w:p w14:paraId="2940FE87" w14:textId="77777777" w:rsidR="006F72E8" w:rsidRPr="00495E8F" w:rsidRDefault="006F72E8" w:rsidP="006F72E8">
      <w:pPr>
        <w:pStyle w:val="NormalWeb"/>
        <w:numPr>
          <w:ilvl w:val="0"/>
          <w:numId w:val="16"/>
        </w:numPr>
        <w:spacing w:beforeLines="0" w:afterLines="0"/>
        <w:textAlignment w:val="baseline"/>
        <w:rPr>
          <w:rFonts w:ascii="Arial" w:hAnsi="Arial" w:cs="Arial"/>
          <w:b/>
          <w:bCs/>
          <w:color w:val="000000"/>
          <w:sz w:val="24"/>
          <w:szCs w:val="24"/>
        </w:rPr>
      </w:pPr>
      <w:r w:rsidRPr="00495E8F">
        <w:rPr>
          <w:rFonts w:ascii="Arial" w:hAnsi="Arial" w:cs="Arial"/>
          <w:b/>
          <w:bCs/>
          <w:color w:val="000000"/>
          <w:sz w:val="24"/>
          <w:szCs w:val="24"/>
        </w:rPr>
        <w:t>Sympathetic nervous system activation is necessary to detect nightmares. Patients should have one or more of the following symptoms:</w:t>
      </w:r>
    </w:p>
    <w:p w14:paraId="3D7158B6" w14:textId="77777777" w:rsidR="006F72E8" w:rsidRPr="00495E8F" w:rsidRDefault="006F72E8" w:rsidP="006F72E8">
      <w:pPr>
        <w:pStyle w:val="NormalWeb"/>
        <w:numPr>
          <w:ilvl w:val="1"/>
          <w:numId w:val="17"/>
        </w:numPr>
        <w:spacing w:beforeLines="0" w:afterLines="0"/>
        <w:textAlignment w:val="baseline"/>
        <w:rPr>
          <w:rFonts w:ascii="Arial" w:hAnsi="Arial" w:cs="Arial"/>
          <w:b/>
          <w:bCs/>
          <w:color w:val="000000"/>
          <w:sz w:val="24"/>
          <w:szCs w:val="24"/>
        </w:rPr>
      </w:pPr>
      <w:r w:rsidRPr="00495E8F">
        <w:rPr>
          <w:rFonts w:ascii="Arial" w:hAnsi="Arial" w:cs="Arial"/>
          <w:b/>
          <w:bCs/>
          <w:color w:val="000000"/>
          <w:sz w:val="24"/>
          <w:szCs w:val="24"/>
        </w:rPr>
        <w:t>Sweating</w:t>
      </w:r>
    </w:p>
    <w:p w14:paraId="40650586" w14:textId="77777777" w:rsidR="006F72E8" w:rsidRPr="00495E8F" w:rsidRDefault="006F72E8" w:rsidP="006F72E8">
      <w:pPr>
        <w:pStyle w:val="NormalWeb"/>
        <w:numPr>
          <w:ilvl w:val="1"/>
          <w:numId w:val="17"/>
        </w:numPr>
        <w:spacing w:beforeLines="0" w:afterLines="0"/>
        <w:textAlignment w:val="baseline"/>
        <w:rPr>
          <w:rFonts w:ascii="Arial" w:hAnsi="Arial" w:cs="Arial"/>
          <w:b/>
          <w:bCs/>
          <w:color w:val="000000"/>
          <w:sz w:val="24"/>
          <w:szCs w:val="24"/>
        </w:rPr>
      </w:pPr>
      <w:r w:rsidRPr="00495E8F">
        <w:rPr>
          <w:rFonts w:ascii="Arial" w:hAnsi="Arial" w:cs="Arial"/>
          <w:b/>
          <w:bCs/>
          <w:color w:val="000000"/>
          <w:sz w:val="24"/>
          <w:szCs w:val="24"/>
        </w:rPr>
        <w:t xml:space="preserve">Palpitations, pounding heart, or accelerated heart </w:t>
      </w:r>
      <w:proofErr w:type="gramStart"/>
      <w:r w:rsidRPr="00495E8F">
        <w:rPr>
          <w:rFonts w:ascii="Arial" w:hAnsi="Arial" w:cs="Arial"/>
          <w:b/>
          <w:bCs/>
          <w:color w:val="000000"/>
          <w:sz w:val="24"/>
          <w:szCs w:val="24"/>
        </w:rPr>
        <w:t>rate</w:t>
      </w:r>
      <w:proofErr w:type="gramEnd"/>
    </w:p>
    <w:p w14:paraId="7E91C37D" w14:textId="77777777" w:rsidR="006F72E8" w:rsidRPr="00495E8F" w:rsidRDefault="006F72E8" w:rsidP="006F72E8">
      <w:pPr>
        <w:pStyle w:val="NormalWeb"/>
        <w:numPr>
          <w:ilvl w:val="1"/>
          <w:numId w:val="17"/>
        </w:numPr>
        <w:spacing w:beforeLines="0" w:afterLines="0"/>
        <w:textAlignment w:val="baseline"/>
        <w:rPr>
          <w:rFonts w:ascii="Arial" w:hAnsi="Arial" w:cs="Arial"/>
          <w:b/>
          <w:bCs/>
          <w:color w:val="000000"/>
          <w:sz w:val="24"/>
          <w:szCs w:val="24"/>
        </w:rPr>
      </w:pPr>
      <w:r w:rsidRPr="00495E8F">
        <w:rPr>
          <w:rFonts w:ascii="Arial" w:hAnsi="Arial" w:cs="Arial"/>
          <w:b/>
          <w:bCs/>
          <w:color w:val="000000"/>
          <w:sz w:val="24"/>
          <w:szCs w:val="24"/>
        </w:rPr>
        <w:t>Trembling or shaking</w:t>
      </w:r>
    </w:p>
    <w:p w14:paraId="39057C22" w14:textId="77777777" w:rsidR="006F72E8" w:rsidRPr="00495E8F" w:rsidRDefault="006F72E8" w:rsidP="006F72E8">
      <w:pPr>
        <w:pStyle w:val="NormalWeb"/>
        <w:numPr>
          <w:ilvl w:val="1"/>
          <w:numId w:val="17"/>
        </w:numPr>
        <w:spacing w:beforeLines="0" w:afterLines="0"/>
        <w:textAlignment w:val="baseline"/>
        <w:rPr>
          <w:rFonts w:ascii="Arial" w:hAnsi="Arial" w:cs="Arial"/>
          <w:b/>
          <w:bCs/>
          <w:color w:val="000000"/>
          <w:sz w:val="24"/>
          <w:szCs w:val="24"/>
        </w:rPr>
      </w:pPr>
      <w:r w:rsidRPr="00495E8F">
        <w:rPr>
          <w:rFonts w:ascii="Arial" w:hAnsi="Arial" w:cs="Arial"/>
          <w:b/>
          <w:bCs/>
          <w:color w:val="000000"/>
          <w:sz w:val="24"/>
          <w:szCs w:val="24"/>
        </w:rPr>
        <w:t>Sensations of shortness of breath or smothering</w:t>
      </w:r>
    </w:p>
    <w:p w14:paraId="22780995" w14:textId="77777777" w:rsidR="006F72E8" w:rsidRPr="00495E8F" w:rsidRDefault="006F72E8" w:rsidP="006F72E8">
      <w:pPr>
        <w:pStyle w:val="NormalWeb"/>
        <w:numPr>
          <w:ilvl w:val="1"/>
          <w:numId w:val="17"/>
        </w:numPr>
        <w:spacing w:beforeLines="0" w:afterLines="0"/>
        <w:textAlignment w:val="baseline"/>
        <w:rPr>
          <w:rFonts w:ascii="Arial" w:hAnsi="Arial" w:cs="Arial"/>
          <w:b/>
          <w:bCs/>
          <w:color w:val="000000"/>
          <w:sz w:val="24"/>
          <w:szCs w:val="24"/>
        </w:rPr>
      </w:pPr>
      <w:r w:rsidRPr="00495E8F">
        <w:rPr>
          <w:rFonts w:ascii="Arial" w:hAnsi="Arial" w:cs="Arial"/>
          <w:b/>
          <w:bCs/>
          <w:color w:val="000000"/>
          <w:sz w:val="24"/>
          <w:szCs w:val="24"/>
        </w:rPr>
        <w:t>Feeling dizzy, unsteady, lightheaded, or faint</w:t>
      </w:r>
    </w:p>
    <w:p w14:paraId="72145BD0" w14:textId="77777777" w:rsidR="006F72E8" w:rsidRPr="00495E8F" w:rsidRDefault="006F72E8" w:rsidP="006F72E8">
      <w:pPr>
        <w:pStyle w:val="NormalWeb"/>
        <w:numPr>
          <w:ilvl w:val="1"/>
          <w:numId w:val="17"/>
        </w:numPr>
        <w:spacing w:beforeLines="0" w:afterLines="0"/>
        <w:textAlignment w:val="baseline"/>
        <w:rPr>
          <w:rFonts w:ascii="Arial" w:hAnsi="Arial" w:cs="Arial"/>
          <w:b/>
          <w:bCs/>
          <w:color w:val="000000"/>
          <w:sz w:val="24"/>
          <w:szCs w:val="24"/>
        </w:rPr>
      </w:pPr>
      <w:r w:rsidRPr="00495E8F">
        <w:rPr>
          <w:rFonts w:ascii="Arial" w:hAnsi="Arial" w:cs="Arial"/>
          <w:b/>
          <w:bCs/>
          <w:color w:val="000000"/>
          <w:sz w:val="24"/>
          <w:szCs w:val="24"/>
        </w:rPr>
        <w:t>Feeling of choking</w:t>
      </w:r>
    </w:p>
    <w:p w14:paraId="12132DBB" w14:textId="77777777" w:rsidR="006F72E8" w:rsidRPr="00495E8F" w:rsidRDefault="006F72E8" w:rsidP="006F72E8">
      <w:pPr>
        <w:pStyle w:val="NormalWeb"/>
        <w:numPr>
          <w:ilvl w:val="1"/>
          <w:numId w:val="17"/>
        </w:numPr>
        <w:spacing w:beforeLines="0" w:afterLines="0"/>
        <w:textAlignment w:val="baseline"/>
        <w:rPr>
          <w:rFonts w:ascii="Arial" w:hAnsi="Arial" w:cs="Arial"/>
          <w:b/>
          <w:bCs/>
          <w:color w:val="000000"/>
          <w:sz w:val="24"/>
          <w:szCs w:val="24"/>
        </w:rPr>
      </w:pPr>
      <w:r w:rsidRPr="00495E8F">
        <w:rPr>
          <w:rFonts w:ascii="Arial" w:hAnsi="Arial" w:cs="Arial"/>
          <w:b/>
          <w:bCs/>
          <w:color w:val="000000"/>
          <w:sz w:val="24"/>
          <w:szCs w:val="24"/>
        </w:rPr>
        <w:t>Chest pain or discomfort</w:t>
      </w:r>
    </w:p>
    <w:p w14:paraId="04CE1975" w14:textId="77777777" w:rsidR="006F72E8" w:rsidRPr="00495E8F" w:rsidRDefault="006F72E8" w:rsidP="006F72E8">
      <w:pPr>
        <w:pStyle w:val="NormalWeb"/>
        <w:numPr>
          <w:ilvl w:val="1"/>
          <w:numId w:val="17"/>
        </w:numPr>
        <w:spacing w:beforeLines="0" w:afterLines="0"/>
        <w:textAlignment w:val="baseline"/>
        <w:rPr>
          <w:rFonts w:ascii="Arial" w:hAnsi="Arial" w:cs="Arial"/>
          <w:b/>
          <w:bCs/>
          <w:color w:val="000000"/>
          <w:sz w:val="24"/>
          <w:szCs w:val="24"/>
        </w:rPr>
      </w:pPr>
      <w:r w:rsidRPr="00495E8F">
        <w:rPr>
          <w:rFonts w:ascii="Arial" w:hAnsi="Arial" w:cs="Arial"/>
          <w:b/>
          <w:bCs/>
          <w:color w:val="000000"/>
          <w:sz w:val="24"/>
          <w:szCs w:val="24"/>
        </w:rPr>
        <w:t>Nausea or abdominal distress</w:t>
      </w:r>
    </w:p>
    <w:p w14:paraId="71B34BA8" w14:textId="77777777" w:rsidR="006F72E8" w:rsidRPr="00495E8F" w:rsidRDefault="006F72E8" w:rsidP="006F72E8">
      <w:pPr>
        <w:pStyle w:val="NormalWeb"/>
        <w:numPr>
          <w:ilvl w:val="1"/>
          <w:numId w:val="17"/>
        </w:numPr>
        <w:spacing w:beforeLines="0" w:afterLines="0"/>
        <w:textAlignment w:val="baseline"/>
        <w:rPr>
          <w:rFonts w:ascii="Arial" w:hAnsi="Arial" w:cs="Arial"/>
          <w:b/>
          <w:bCs/>
          <w:color w:val="000000"/>
          <w:sz w:val="24"/>
          <w:szCs w:val="24"/>
        </w:rPr>
      </w:pPr>
      <w:r w:rsidRPr="00495E8F">
        <w:rPr>
          <w:rFonts w:ascii="Arial" w:hAnsi="Arial" w:cs="Arial"/>
          <w:b/>
          <w:bCs/>
          <w:color w:val="000000"/>
          <w:sz w:val="24"/>
          <w:szCs w:val="24"/>
        </w:rPr>
        <w:t>Numbness or tingling sensations</w:t>
      </w:r>
    </w:p>
    <w:p w14:paraId="066A680B" w14:textId="77777777" w:rsidR="006F72E8" w:rsidRPr="00495E8F" w:rsidRDefault="006F72E8" w:rsidP="006F72E8">
      <w:pPr>
        <w:pStyle w:val="NormalWeb"/>
        <w:numPr>
          <w:ilvl w:val="1"/>
          <w:numId w:val="17"/>
        </w:numPr>
        <w:spacing w:beforeLines="0" w:afterLines="0"/>
        <w:textAlignment w:val="baseline"/>
        <w:rPr>
          <w:rFonts w:ascii="Arial" w:hAnsi="Arial" w:cs="Arial"/>
          <w:b/>
          <w:bCs/>
          <w:color w:val="000000"/>
          <w:sz w:val="24"/>
          <w:szCs w:val="24"/>
        </w:rPr>
      </w:pPr>
      <w:r w:rsidRPr="00495E8F">
        <w:rPr>
          <w:rFonts w:ascii="Arial" w:hAnsi="Arial" w:cs="Arial"/>
          <w:b/>
          <w:bCs/>
          <w:color w:val="000000"/>
          <w:sz w:val="24"/>
          <w:szCs w:val="24"/>
        </w:rPr>
        <w:t>Fear of losing control</w:t>
      </w:r>
    </w:p>
    <w:p w14:paraId="3B2612C9" w14:textId="77777777" w:rsidR="006F72E8" w:rsidRPr="00495E8F" w:rsidRDefault="006F72E8" w:rsidP="006F72E8">
      <w:pPr>
        <w:pStyle w:val="NormalWeb"/>
        <w:numPr>
          <w:ilvl w:val="1"/>
          <w:numId w:val="17"/>
        </w:numPr>
        <w:spacing w:beforeLines="0" w:afterLines="0"/>
        <w:textAlignment w:val="baseline"/>
        <w:rPr>
          <w:rFonts w:ascii="Arial" w:hAnsi="Arial" w:cs="Arial"/>
          <w:b/>
          <w:bCs/>
          <w:color w:val="000000"/>
          <w:sz w:val="24"/>
          <w:szCs w:val="24"/>
        </w:rPr>
      </w:pPr>
      <w:r w:rsidRPr="00495E8F">
        <w:rPr>
          <w:rFonts w:ascii="Arial" w:hAnsi="Arial" w:cs="Arial"/>
          <w:b/>
          <w:bCs/>
          <w:color w:val="000000"/>
          <w:sz w:val="24"/>
          <w:szCs w:val="24"/>
        </w:rPr>
        <w:t>Derealization (feelings of unreality)</w:t>
      </w:r>
    </w:p>
    <w:p w14:paraId="3EAB89FA" w14:textId="77777777" w:rsidR="006F72E8" w:rsidRPr="00495E8F" w:rsidRDefault="006F72E8" w:rsidP="006F72E8">
      <w:pPr>
        <w:pStyle w:val="NormalWeb"/>
        <w:numPr>
          <w:ilvl w:val="1"/>
          <w:numId w:val="17"/>
        </w:numPr>
        <w:spacing w:beforeLines="0" w:afterLines="0"/>
        <w:textAlignment w:val="baseline"/>
        <w:rPr>
          <w:rFonts w:ascii="Arial" w:hAnsi="Arial" w:cs="Arial"/>
          <w:b/>
          <w:bCs/>
          <w:color w:val="000000"/>
          <w:sz w:val="24"/>
          <w:szCs w:val="24"/>
        </w:rPr>
      </w:pPr>
      <w:r w:rsidRPr="00495E8F">
        <w:rPr>
          <w:rFonts w:ascii="Arial" w:hAnsi="Arial" w:cs="Arial"/>
          <w:b/>
          <w:bCs/>
          <w:color w:val="000000"/>
          <w:sz w:val="24"/>
          <w:szCs w:val="24"/>
        </w:rPr>
        <w:t>Chills or hot flashes</w:t>
      </w:r>
    </w:p>
    <w:p w14:paraId="55D9174F" w14:textId="77777777" w:rsidR="006F72E8" w:rsidRPr="00495E8F" w:rsidRDefault="006F72E8" w:rsidP="006F72E8">
      <w:pPr>
        <w:pStyle w:val="NormalWeb"/>
        <w:numPr>
          <w:ilvl w:val="1"/>
          <w:numId w:val="17"/>
        </w:numPr>
        <w:spacing w:beforeLines="0" w:afterLines="0"/>
        <w:textAlignment w:val="baseline"/>
        <w:rPr>
          <w:rFonts w:ascii="Arial" w:hAnsi="Arial" w:cs="Arial"/>
          <w:b/>
          <w:bCs/>
          <w:color w:val="000000"/>
          <w:sz w:val="24"/>
          <w:szCs w:val="24"/>
        </w:rPr>
      </w:pPr>
      <w:r w:rsidRPr="00495E8F">
        <w:rPr>
          <w:rFonts w:ascii="Arial" w:hAnsi="Arial" w:cs="Arial"/>
          <w:b/>
          <w:bCs/>
          <w:color w:val="000000"/>
          <w:sz w:val="24"/>
          <w:szCs w:val="24"/>
        </w:rPr>
        <w:t>Depersonalization (being detached from oneself)</w:t>
      </w:r>
    </w:p>
    <w:p w14:paraId="0460033A" w14:textId="77777777" w:rsidR="00B118D1" w:rsidRPr="00495E8F" w:rsidRDefault="006F72E8" w:rsidP="006F72E8">
      <w:pPr>
        <w:pStyle w:val="NormalWeb"/>
        <w:numPr>
          <w:ilvl w:val="1"/>
          <w:numId w:val="17"/>
        </w:numPr>
        <w:spacing w:beforeLines="0" w:afterLines="0"/>
        <w:textAlignment w:val="baseline"/>
        <w:rPr>
          <w:rFonts w:ascii="Arial" w:hAnsi="Arial" w:cs="Arial"/>
          <w:b/>
          <w:bCs/>
          <w:color w:val="000000"/>
          <w:sz w:val="24"/>
          <w:szCs w:val="24"/>
        </w:rPr>
      </w:pPr>
      <w:r w:rsidRPr="00495E8F">
        <w:rPr>
          <w:rFonts w:ascii="Arial" w:hAnsi="Arial" w:cs="Arial"/>
          <w:b/>
          <w:bCs/>
          <w:color w:val="000000"/>
          <w:sz w:val="24"/>
          <w:szCs w:val="24"/>
        </w:rPr>
        <w:t>Fear of dying</w:t>
      </w:r>
    </w:p>
    <w:p w14:paraId="72686D28" w14:textId="4126A19C" w:rsidR="00B118D1" w:rsidRPr="00495E8F" w:rsidRDefault="00B118D1" w:rsidP="00B118D1">
      <w:pPr>
        <w:pStyle w:val="Normal1"/>
        <w:numPr>
          <w:ilvl w:val="0"/>
          <w:numId w:val="11"/>
        </w:numPr>
        <w:tabs>
          <w:tab w:val="center" w:pos="4320"/>
          <w:tab w:val="right" w:pos="8640"/>
        </w:tabs>
        <w:spacing w:before="120" w:after="120" w:line="360" w:lineRule="auto"/>
        <w:rPr>
          <w:b/>
          <w:sz w:val="24"/>
          <w:szCs w:val="24"/>
        </w:rPr>
      </w:pPr>
      <w:proofErr w:type="spellStart"/>
      <w:r w:rsidRPr="00495E8F">
        <w:rPr>
          <w:b/>
          <w:sz w:val="24"/>
          <w:szCs w:val="24"/>
        </w:rPr>
        <w:t>NightWare</w:t>
      </w:r>
      <w:proofErr w:type="spellEnd"/>
      <w:r w:rsidRPr="00495E8F">
        <w:rPr>
          <w:b/>
          <w:sz w:val="24"/>
          <w:szCs w:val="24"/>
        </w:rPr>
        <w:t xml:space="preserve"> reduces sleep disturbances related to sympathetic </w:t>
      </w:r>
      <w:r w:rsidR="00495E8F" w:rsidRPr="00495E8F">
        <w:rPr>
          <w:b/>
          <w:sz w:val="24"/>
          <w:szCs w:val="24"/>
        </w:rPr>
        <w:t>activation.</w:t>
      </w:r>
    </w:p>
    <w:p w14:paraId="665AAEA9" w14:textId="21D4FCC0" w:rsidR="0051642A" w:rsidRPr="00495E8F" w:rsidRDefault="0051642A" w:rsidP="0051642A">
      <w:pPr>
        <w:numPr>
          <w:ilvl w:val="0"/>
          <w:numId w:val="11"/>
        </w:numPr>
        <w:spacing w:line="240" w:lineRule="auto"/>
        <w:jc w:val="both"/>
        <w:textAlignment w:val="baseline"/>
        <w:rPr>
          <w:rFonts w:eastAsia="Times New Roman"/>
          <w:b/>
          <w:bCs/>
          <w:color w:val="000000"/>
          <w:sz w:val="24"/>
          <w:szCs w:val="24"/>
        </w:rPr>
      </w:pPr>
      <w:r w:rsidRPr="00495E8F">
        <w:rPr>
          <w:rFonts w:eastAsia="Times New Roman"/>
          <w:b/>
          <w:bCs/>
          <w:color w:val="000000"/>
          <w:sz w:val="24"/>
          <w:szCs w:val="24"/>
        </w:rPr>
        <w:t xml:space="preserve">Good candidates for </w:t>
      </w:r>
      <w:proofErr w:type="spellStart"/>
      <w:r w:rsidRPr="00495E8F">
        <w:rPr>
          <w:rFonts w:eastAsia="Times New Roman"/>
          <w:b/>
          <w:bCs/>
          <w:color w:val="000000"/>
          <w:sz w:val="24"/>
          <w:szCs w:val="24"/>
        </w:rPr>
        <w:t>NightWare</w:t>
      </w:r>
      <w:proofErr w:type="spellEnd"/>
      <w:r w:rsidRPr="00495E8F">
        <w:rPr>
          <w:rFonts w:eastAsia="Times New Roman"/>
          <w:b/>
          <w:bCs/>
          <w:color w:val="000000"/>
          <w:sz w:val="24"/>
          <w:szCs w:val="24"/>
        </w:rPr>
        <w:t xml:space="preserve"> include patients who have not responded to other treatments,</w:t>
      </w:r>
      <w:r w:rsidR="00B26DD9" w:rsidRPr="00495E8F">
        <w:rPr>
          <w:rFonts w:eastAsia="Times New Roman"/>
          <w:b/>
          <w:bCs/>
          <w:color w:val="000000"/>
          <w:sz w:val="24"/>
          <w:szCs w:val="24"/>
        </w:rPr>
        <w:t xml:space="preserve"> are motivated to use the device, have no interfering medical </w:t>
      </w:r>
      <w:r w:rsidR="00495E8F" w:rsidRPr="00495E8F">
        <w:rPr>
          <w:rFonts w:eastAsia="Times New Roman"/>
          <w:b/>
          <w:bCs/>
          <w:color w:val="000000"/>
          <w:sz w:val="24"/>
          <w:szCs w:val="24"/>
        </w:rPr>
        <w:t>conditions, have</w:t>
      </w:r>
      <w:r w:rsidRPr="00495E8F">
        <w:rPr>
          <w:rFonts w:eastAsia="Times New Roman"/>
          <w:b/>
          <w:bCs/>
          <w:color w:val="000000"/>
          <w:sz w:val="24"/>
          <w:szCs w:val="24"/>
        </w:rPr>
        <w:t xml:space="preserve"> difficulty adhering to traditional treatments, or are motivated to use technology.</w:t>
      </w:r>
    </w:p>
    <w:p w14:paraId="3FEB7B5C" w14:textId="77777777" w:rsidR="0051642A" w:rsidRPr="00495E8F" w:rsidRDefault="0051642A" w:rsidP="0051642A">
      <w:pPr>
        <w:numPr>
          <w:ilvl w:val="0"/>
          <w:numId w:val="11"/>
        </w:numPr>
        <w:spacing w:line="240" w:lineRule="auto"/>
        <w:jc w:val="both"/>
        <w:textAlignment w:val="baseline"/>
        <w:rPr>
          <w:rFonts w:eastAsia="Times New Roman"/>
          <w:b/>
          <w:bCs/>
          <w:color w:val="000000"/>
          <w:sz w:val="24"/>
          <w:szCs w:val="24"/>
        </w:rPr>
      </w:pPr>
      <w:r w:rsidRPr="00495E8F">
        <w:rPr>
          <w:rFonts w:eastAsia="Times New Roman"/>
          <w:b/>
          <w:bCs/>
          <w:color w:val="000000"/>
          <w:sz w:val="24"/>
          <w:szCs w:val="24"/>
        </w:rPr>
        <w:t xml:space="preserve">Alcohol use, sleep anxiety, and menstrual cycle impacts should be considered and addressed to optimize treatment outcomes with </w:t>
      </w:r>
      <w:proofErr w:type="spellStart"/>
      <w:r w:rsidRPr="00495E8F">
        <w:rPr>
          <w:rFonts w:eastAsia="Times New Roman"/>
          <w:b/>
          <w:bCs/>
          <w:color w:val="000000"/>
          <w:sz w:val="24"/>
          <w:szCs w:val="24"/>
        </w:rPr>
        <w:t>NightWare</w:t>
      </w:r>
      <w:proofErr w:type="spellEnd"/>
      <w:r w:rsidRPr="00495E8F">
        <w:rPr>
          <w:rFonts w:eastAsia="Times New Roman"/>
          <w:b/>
          <w:bCs/>
          <w:color w:val="000000"/>
          <w:sz w:val="24"/>
          <w:szCs w:val="24"/>
        </w:rPr>
        <w:t>.</w:t>
      </w:r>
    </w:p>
    <w:p w14:paraId="74E05B00" w14:textId="77777777" w:rsidR="0051642A" w:rsidRPr="00495E8F" w:rsidRDefault="0051642A" w:rsidP="00BB6990">
      <w:pPr>
        <w:pStyle w:val="Normal1"/>
        <w:tabs>
          <w:tab w:val="center" w:pos="4320"/>
          <w:tab w:val="right" w:pos="8640"/>
        </w:tabs>
        <w:spacing w:before="120" w:after="120" w:line="360" w:lineRule="auto"/>
        <w:ind w:left="720"/>
        <w:rPr>
          <w:b/>
          <w:sz w:val="24"/>
          <w:szCs w:val="24"/>
        </w:rPr>
      </w:pPr>
    </w:p>
    <w:p w14:paraId="2B30945D" w14:textId="700A866D" w:rsidR="00615021" w:rsidRPr="00495E8F" w:rsidRDefault="00CE3A43" w:rsidP="00495E8F">
      <w:pPr>
        <w:pStyle w:val="Normal1"/>
        <w:tabs>
          <w:tab w:val="center" w:pos="4320"/>
          <w:tab w:val="right" w:pos="8640"/>
        </w:tabs>
        <w:spacing w:before="120" w:after="120" w:line="240" w:lineRule="auto"/>
        <w:rPr>
          <w:sz w:val="24"/>
          <w:szCs w:val="24"/>
        </w:rPr>
      </w:pPr>
      <w:r w:rsidRPr="00495E8F">
        <w:rPr>
          <w:sz w:val="24"/>
          <w:szCs w:val="24"/>
        </w:rPr>
        <w:t xml:space="preserve">Because </w:t>
      </w:r>
      <w:proofErr w:type="spellStart"/>
      <w:r w:rsidRPr="00495E8F">
        <w:rPr>
          <w:sz w:val="24"/>
          <w:szCs w:val="24"/>
        </w:rPr>
        <w:t>NightWare</w:t>
      </w:r>
      <w:proofErr w:type="spellEnd"/>
      <w:r w:rsidRPr="00495E8F">
        <w:rPr>
          <w:sz w:val="24"/>
          <w:szCs w:val="24"/>
        </w:rPr>
        <w:t xml:space="preserve"> relies on increases in heart rate and movement to detect nightmares, we recommend prescribing </w:t>
      </w:r>
      <w:proofErr w:type="spellStart"/>
      <w:r w:rsidRPr="00495E8F">
        <w:rPr>
          <w:sz w:val="24"/>
          <w:szCs w:val="24"/>
        </w:rPr>
        <w:t>NightWare</w:t>
      </w:r>
      <w:proofErr w:type="spellEnd"/>
      <w:r w:rsidRPr="00495E8F">
        <w:rPr>
          <w:sz w:val="24"/>
          <w:szCs w:val="24"/>
        </w:rPr>
        <w:t xml:space="preserve"> to patients that have</w:t>
      </w:r>
      <w:r w:rsidR="00B118D1" w:rsidRPr="00495E8F">
        <w:rPr>
          <w:sz w:val="24"/>
          <w:szCs w:val="24"/>
        </w:rPr>
        <w:t xml:space="preserve"> </w:t>
      </w:r>
      <w:r w:rsidRPr="00495E8F">
        <w:rPr>
          <w:sz w:val="24"/>
          <w:szCs w:val="24"/>
        </w:rPr>
        <w:t>symptoms of sympathetic activation when they have nightmares. These symptoms include sweating, waking in a panicked state, palpitations, and gasping for air.</w:t>
      </w:r>
    </w:p>
    <w:p w14:paraId="035805AD" w14:textId="3C7C1E30" w:rsidR="00D34D89" w:rsidRPr="00495E8F" w:rsidRDefault="00D34D89" w:rsidP="00495E8F">
      <w:pPr>
        <w:pStyle w:val="Normal1"/>
        <w:tabs>
          <w:tab w:val="center" w:pos="4320"/>
          <w:tab w:val="right" w:pos="8640"/>
        </w:tabs>
        <w:spacing w:before="120" w:after="120" w:line="240" w:lineRule="auto"/>
        <w:rPr>
          <w:color w:val="000000"/>
          <w:sz w:val="24"/>
          <w:szCs w:val="24"/>
        </w:rPr>
      </w:pPr>
      <w:proofErr w:type="spellStart"/>
      <w:r w:rsidRPr="00495E8F">
        <w:rPr>
          <w:color w:val="000000"/>
          <w:sz w:val="24"/>
          <w:szCs w:val="24"/>
        </w:rPr>
        <w:t>NightWare</w:t>
      </w:r>
      <w:proofErr w:type="spellEnd"/>
      <w:r w:rsidRPr="00495E8F">
        <w:rPr>
          <w:color w:val="000000"/>
          <w:sz w:val="24"/>
          <w:szCs w:val="24"/>
        </w:rPr>
        <w:t xml:space="preserve"> may be especially useful for patients who are not good candidates for medication due to concerns about side effects or who have had limited success with other treatments like CBT. </w:t>
      </w:r>
      <w:proofErr w:type="spellStart"/>
      <w:r w:rsidRPr="00495E8F">
        <w:rPr>
          <w:color w:val="000000"/>
          <w:sz w:val="24"/>
          <w:szCs w:val="24"/>
        </w:rPr>
        <w:t>NightWare</w:t>
      </w:r>
      <w:proofErr w:type="spellEnd"/>
      <w:r w:rsidRPr="00495E8F">
        <w:rPr>
          <w:color w:val="000000"/>
          <w:sz w:val="24"/>
          <w:szCs w:val="24"/>
        </w:rPr>
        <w:t xml:space="preserve"> can help regardless of trauma. Patients with combat trauma, sexual trauma, and childhood trauma can all benefit from </w:t>
      </w:r>
      <w:proofErr w:type="spellStart"/>
      <w:r w:rsidRPr="00495E8F">
        <w:rPr>
          <w:color w:val="000000"/>
          <w:sz w:val="24"/>
          <w:szCs w:val="24"/>
        </w:rPr>
        <w:t>NightWare</w:t>
      </w:r>
      <w:proofErr w:type="spellEnd"/>
      <w:r w:rsidRPr="00495E8F">
        <w:rPr>
          <w:color w:val="000000"/>
          <w:sz w:val="24"/>
          <w:szCs w:val="24"/>
        </w:rPr>
        <w:t xml:space="preserve">. Patients who may not have easy access to specialized care could benefit from </w:t>
      </w:r>
      <w:proofErr w:type="spellStart"/>
      <w:r w:rsidRPr="00495E8F">
        <w:rPr>
          <w:color w:val="000000"/>
          <w:sz w:val="24"/>
          <w:szCs w:val="24"/>
        </w:rPr>
        <w:t>NightWare</w:t>
      </w:r>
      <w:proofErr w:type="spellEnd"/>
      <w:r w:rsidRPr="00495E8F">
        <w:rPr>
          <w:color w:val="000000"/>
          <w:sz w:val="24"/>
          <w:szCs w:val="24"/>
        </w:rPr>
        <w:t xml:space="preserve">. This could include patients who live in rural or remote areas, patients who </w:t>
      </w:r>
      <w:r w:rsidRPr="00495E8F">
        <w:rPr>
          <w:color w:val="000000"/>
          <w:sz w:val="24"/>
          <w:szCs w:val="24"/>
        </w:rPr>
        <w:lastRenderedPageBreak/>
        <w:t>have limited mobility or transportation, or patients who work unconventional hours that make it difficult to attend appointments.</w:t>
      </w:r>
    </w:p>
    <w:p w14:paraId="0FCD4D24" w14:textId="737F2973" w:rsidR="00D34D89" w:rsidRPr="00495E8F" w:rsidRDefault="00495E8F" w:rsidP="00495E8F">
      <w:pPr>
        <w:spacing w:before="120" w:after="120" w:line="240" w:lineRule="auto"/>
        <w:jc w:val="both"/>
        <w:rPr>
          <w:rFonts w:eastAsia="Times New Roman"/>
          <w:sz w:val="24"/>
          <w:szCs w:val="24"/>
        </w:rPr>
      </w:pPr>
      <w:r w:rsidRPr="00495E8F">
        <w:rPr>
          <w:rFonts w:eastAsia="Times New Roman"/>
          <w:color w:val="000000"/>
          <w:sz w:val="24"/>
          <w:szCs w:val="24"/>
        </w:rPr>
        <w:t>P</w:t>
      </w:r>
      <w:r w:rsidR="00D34D89" w:rsidRPr="00495E8F">
        <w:rPr>
          <w:rFonts w:eastAsia="Times New Roman"/>
          <w:color w:val="000000"/>
          <w:sz w:val="24"/>
          <w:szCs w:val="24"/>
        </w:rPr>
        <w:t xml:space="preserve">atients who are motivated to use technology and are willing to engage with the device as part of their treatment plan could be good candidates for </w:t>
      </w:r>
      <w:proofErr w:type="spellStart"/>
      <w:r w:rsidR="00D34D89" w:rsidRPr="00495E8F">
        <w:rPr>
          <w:rFonts w:eastAsia="Times New Roman"/>
          <w:color w:val="000000"/>
          <w:sz w:val="24"/>
          <w:szCs w:val="24"/>
        </w:rPr>
        <w:t>NightWare</w:t>
      </w:r>
      <w:proofErr w:type="spellEnd"/>
      <w:r w:rsidR="00D34D89" w:rsidRPr="00495E8F">
        <w:rPr>
          <w:rFonts w:eastAsia="Times New Roman"/>
          <w:color w:val="000000"/>
          <w:sz w:val="24"/>
          <w:szCs w:val="24"/>
        </w:rPr>
        <w:t>. This may include younger patients or patients who are comfortable using technology as part of their daily lives.</w:t>
      </w:r>
    </w:p>
    <w:p w14:paraId="52151CB8" w14:textId="77777777" w:rsidR="00D34D89" w:rsidRPr="00495E8F" w:rsidRDefault="00D34D89" w:rsidP="00495E8F">
      <w:pPr>
        <w:spacing w:before="120" w:after="120" w:line="240" w:lineRule="auto"/>
        <w:rPr>
          <w:rFonts w:eastAsia="Times New Roman"/>
          <w:sz w:val="24"/>
          <w:szCs w:val="24"/>
        </w:rPr>
      </w:pPr>
    </w:p>
    <w:p w14:paraId="0EFB92FE" w14:textId="77777777" w:rsidR="00D34D89" w:rsidRPr="00495E8F" w:rsidRDefault="00D34D89" w:rsidP="00495E8F">
      <w:pPr>
        <w:spacing w:before="120" w:after="120" w:line="240" w:lineRule="auto"/>
        <w:jc w:val="both"/>
        <w:rPr>
          <w:rFonts w:eastAsia="Times New Roman"/>
          <w:sz w:val="24"/>
          <w:szCs w:val="24"/>
        </w:rPr>
      </w:pPr>
      <w:r w:rsidRPr="00495E8F">
        <w:rPr>
          <w:rFonts w:eastAsia="Times New Roman"/>
          <w:color w:val="000000"/>
          <w:sz w:val="24"/>
          <w:szCs w:val="24"/>
        </w:rPr>
        <w:t xml:space="preserve">It was also noted that alcohol use can be a significant contributor to poor outcomes with </w:t>
      </w:r>
      <w:proofErr w:type="spellStart"/>
      <w:r w:rsidRPr="00495E8F">
        <w:rPr>
          <w:rFonts w:eastAsia="Times New Roman"/>
          <w:color w:val="000000"/>
          <w:sz w:val="24"/>
          <w:szCs w:val="24"/>
        </w:rPr>
        <w:t>NightWare</w:t>
      </w:r>
      <w:proofErr w:type="spellEnd"/>
      <w:r w:rsidRPr="00495E8F">
        <w:rPr>
          <w:rFonts w:eastAsia="Times New Roman"/>
          <w:color w:val="000000"/>
          <w:sz w:val="24"/>
          <w:szCs w:val="24"/>
        </w:rPr>
        <w:t xml:space="preserve">. Clear communication between clinician and patient is essential for optimizing outcomes regarding alcohol and </w:t>
      </w:r>
      <w:proofErr w:type="spellStart"/>
      <w:r w:rsidRPr="00495E8F">
        <w:rPr>
          <w:rFonts w:eastAsia="Times New Roman"/>
          <w:color w:val="000000"/>
          <w:sz w:val="24"/>
          <w:szCs w:val="24"/>
        </w:rPr>
        <w:t>NightWare</w:t>
      </w:r>
      <w:proofErr w:type="spellEnd"/>
      <w:r w:rsidRPr="00495E8F">
        <w:rPr>
          <w:rFonts w:eastAsia="Times New Roman"/>
          <w:color w:val="000000"/>
          <w:sz w:val="24"/>
          <w:szCs w:val="24"/>
        </w:rPr>
        <w:t>. Further, clinicians should do their best to coach patients to help them avoid sleep anxiety. It can also be important to educate patients on the impacts that menstrual cycles can have on nightmares.</w:t>
      </w:r>
    </w:p>
    <w:p w14:paraId="6442CD13" w14:textId="77777777" w:rsidR="00D34D89" w:rsidRPr="00495E8F" w:rsidRDefault="00D34D89" w:rsidP="00495E8F">
      <w:pPr>
        <w:spacing w:before="120" w:after="120" w:line="240" w:lineRule="auto"/>
        <w:rPr>
          <w:rFonts w:eastAsia="Times New Roman"/>
          <w:sz w:val="24"/>
          <w:szCs w:val="24"/>
        </w:rPr>
      </w:pPr>
    </w:p>
    <w:p w14:paraId="71C23195" w14:textId="77777777" w:rsidR="00D34D89" w:rsidRPr="00495E8F" w:rsidRDefault="00D34D89" w:rsidP="00495E8F">
      <w:pPr>
        <w:spacing w:before="120" w:after="120" w:line="240" w:lineRule="auto"/>
        <w:jc w:val="both"/>
        <w:rPr>
          <w:rFonts w:eastAsia="Times New Roman"/>
          <w:color w:val="000000"/>
          <w:sz w:val="24"/>
          <w:szCs w:val="24"/>
        </w:rPr>
      </w:pPr>
      <w:r w:rsidRPr="00495E8F">
        <w:rPr>
          <w:rFonts w:eastAsia="Times New Roman"/>
          <w:color w:val="000000"/>
          <w:sz w:val="24"/>
          <w:szCs w:val="24"/>
        </w:rPr>
        <w:t xml:space="preserve">It is important to note that while </w:t>
      </w:r>
      <w:proofErr w:type="spellStart"/>
      <w:r w:rsidRPr="00495E8F">
        <w:rPr>
          <w:rFonts w:eastAsia="Times New Roman"/>
          <w:color w:val="000000"/>
          <w:sz w:val="24"/>
          <w:szCs w:val="24"/>
        </w:rPr>
        <w:t>NightWare</w:t>
      </w:r>
      <w:proofErr w:type="spellEnd"/>
      <w:r w:rsidRPr="00495E8F">
        <w:rPr>
          <w:rFonts w:eastAsia="Times New Roman"/>
          <w:color w:val="000000"/>
          <w:sz w:val="24"/>
          <w:szCs w:val="24"/>
        </w:rPr>
        <w:t xml:space="preserve"> may be beneficial for some patients, it is not appropriate for everyone. Clinicians should carefully consider the individual needs and preferences of each patient before recommending </w:t>
      </w:r>
      <w:proofErr w:type="spellStart"/>
      <w:r w:rsidRPr="00495E8F">
        <w:rPr>
          <w:rFonts w:eastAsia="Times New Roman"/>
          <w:color w:val="000000"/>
          <w:sz w:val="24"/>
          <w:szCs w:val="24"/>
        </w:rPr>
        <w:t>NightWare</w:t>
      </w:r>
      <w:proofErr w:type="spellEnd"/>
      <w:r w:rsidRPr="00495E8F">
        <w:rPr>
          <w:rFonts w:eastAsia="Times New Roman"/>
          <w:color w:val="000000"/>
          <w:sz w:val="24"/>
          <w:szCs w:val="24"/>
        </w:rPr>
        <w:t xml:space="preserve"> as a treatment option. Additionally, clinicians should ensure that patients are fully informed about the device, its potential benefits and limitations, and the level of engagement required to use it effectively.</w:t>
      </w:r>
    </w:p>
    <w:p w14:paraId="37438298" w14:textId="53FAC1A5" w:rsidR="00B26DD9" w:rsidRPr="00495E8F" w:rsidRDefault="00B26DD9" w:rsidP="00495E8F">
      <w:pPr>
        <w:spacing w:before="120" w:after="120" w:line="240" w:lineRule="auto"/>
        <w:ind w:right="34"/>
        <w:jc w:val="both"/>
        <w:rPr>
          <w:rFonts w:eastAsia="Times New Roman"/>
          <w:sz w:val="24"/>
          <w:szCs w:val="24"/>
        </w:rPr>
      </w:pPr>
      <w:r w:rsidRPr="00495E8F">
        <w:rPr>
          <w:rFonts w:eastAsia="Times New Roman"/>
          <w:color w:val="000000"/>
          <w:sz w:val="24"/>
          <w:szCs w:val="24"/>
        </w:rPr>
        <w:t xml:space="preserve">Customization of the device is critical to ensure its effectiveness and patient satisfaction. </w:t>
      </w:r>
      <w:r w:rsidR="00495E8F" w:rsidRPr="00495E8F">
        <w:rPr>
          <w:rFonts w:eastAsia="Times New Roman"/>
          <w:color w:val="000000"/>
          <w:sz w:val="24"/>
          <w:szCs w:val="24"/>
        </w:rPr>
        <w:t>Several factors</w:t>
      </w:r>
      <w:r w:rsidRPr="00495E8F">
        <w:rPr>
          <w:rFonts w:eastAsia="Times New Roman"/>
          <w:color w:val="000000"/>
          <w:sz w:val="24"/>
          <w:szCs w:val="24"/>
        </w:rPr>
        <w:t xml:space="preserve"> should be considered when customizing the device, including the patient's sleep </w:t>
      </w:r>
      <w:r w:rsidR="00495E8F" w:rsidRPr="00495E8F">
        <w:rPr>
          <w:rFonts w:eastAsia="Times New Roman"/>
          <w:color w:val="000000"/>
          <w:sz w:val="24"/>
          <w:szCs w:val="24"/>
        </w:rPr>
        <w:t>habits, bedtime</w:t>
      </w:r>
      <w:r w:rsidRPr="00495E8F">
        <w:rPr>
          <w:rFonts w:eastAsia="Times New Roman"/>
          <w:color w:val="000000"/>
          <w:sz w:val="24"/>
          <w:szCs w:val="24"/>
        </w:rPr>
        <w:t xml:space="preserve"> routine, and the severity of nightmares. The device should be calibrated to detect </w:t>
      </w:r>
      <w:r w:rsidR="00495E8F" w:rsidRPr="00495E8F">
        <w:rPr>
          <w:rFonts w:eastAsia="Times New Roman"/>
          <w:color w:val="000000"/>
          <w:sz w:val="24"/>
          <w:szCs w:val="24"/>
        </w:rPr>
        <w:t>the patient’s</w:t>
      </w:r>
      <w:r w:rsidRPr="00495E8F">
        <w:rPr>
          <w:rFonts w:eastAsia="Times New Roman"/>
          <w:color w:val="000000"/>
          <w:sz w:val="24"/>
          <w:szCs w:val="24"/>
        </w:rPr>
        <w:t xml:space="preserve"> unique movements during nightmares and should be set to an appropriate </w:t>
      </w:r>
      <w:r w:rsidR="00495E8F" w:rsidRPr="00495E8F">
        <w:rPr>
          <w:rFonts w:eastAsia="Times New Roman"/>
          <w:color w:val="000000"/>
          <w:sz w:val="24"/>
          <w:szCs w:val="24"/>
        </w:rPr>
        <w:t>threshold for</w:t>
      </w:r>
      <w:r w:rsidRPr="00495E8F">
        <w:rPr>
          <w:rFonts w:eastAsia="Times New Roman"/>
          <w:color w:val="000000"/>
          <w:sz w:val="24"/>
          <w:szCs w:val="24"/>
        </w:rPr>
        <w:t xml:space="preserve"> intervention. Patients should be educated on the importance of using the device </w:t>
      </w:r>
      <w:r w:rsidR="00495E8F" w:rsidRPr="00495E8F">
        <w:rPr>
          <w:rFonts w:eastAsia="Times New Roman"/>
          <w:color w:val="000000"/>
          <w:sz w:val="24"/>
          <w:szCs w:val="24"/>
        </w:rPr>
        <w:t>consistently and</w:t>
      </w:r>
      <w:r w:rsidRPr="00495E8F">
        <w:rPr>
          <w:rFonts w:eastAsia="Times New Roman"/>
          <w:color w:val="000000"/>
          <w:sz w:val="24"/>
          <w:szCs w:val="24"/>
        </w:rPr>
        <w:t xml:space="preserve"> encouraged to adjust settings as needed to achieve optimal results. Some patients </w:t>
      </w:r>
      <w:r w:rsidR="00495E8F" w:rsidRPr="00495E8F">
        <w:rPr>
          <w:rFonts w:eastAsia="Times New Roman"/>
          <w:color w:val="000000"/>
          <w:sz w:val="24"/>
          <w:szCs w:val="24"/>
        </w:rPr>
        <w:t>may benefit</w:t>
      </w:r>
      <w:r w:rsidRPr="00495E8F">
        <w:rPr>
          <w:rFonts w:eastAsia="Times New Roman"/>
          <w:color w:val="000000"/>
          <w:sz w:val="24"/>
          <w:szCs w:val="24"/>
        </w:rPr>
        <w:t xml:space="preserve"> from using the device in combination with other relaxation techniques or medications. </w:t>
      </w:r>
    </w:p>
    <w:p w14:paraId="4F674D53" w14:textId="77777777" w:rsidR="00D34D89" w:rsidRPr="00495E8F" w:rsidRDefault="00D34D89" w:rsidP="00495E8F">
      <w:pPr>
        <w:pStyle w:val="Normal1"/>
        <w:tabs>
          <w:tab w:val="center" w:pos="4320"/>
          <w:tab w:val="right" w:pos="8640"/>
        </w:tabs>
        <w:spacing w:before="120" w:after="120" w:line="240" w:lineRule="auto"/>
        <w:rPr>
          <w:sz w:val="24"/>
          <w:szCs w:val="24"/>
        </w:rPr>
      </w:pPr>
    </w:p>
    <w:p w14:paraId="01B87EF1" w14:textId="77777777" w:rsidR="00615021" w:rsidRPr="00495E8F" w:rsidRDefault="00CE3A43" w:rsidP="00495E8F">
      <w:pPr>
        <w:pStyle w:val="Normal1"/>
        <w:tabs>
          <w:tab w:val="center" w:pos="4320"/>
          <w:tab w:val="right" w:pos="8640"/>
        </w:tabs>
        <w:spacing w:before="120" w:after="120" w:line="240" w:lineRule="auto"/>
        <w:rPr>
          <w:sz w:val="24"/>
          <w:szCs w:val="24"/>
        </w:rPr>
      </w:pPr>
      <w:proofErr w:type="spellStart"/>
      <w:r w:rsidRPr="00495E8F">
        <w:rPr>
          <w:sz w:val="24"/>
          <w:szCs w:val="24"/>
        </w:rPr>
        <w:t>NightWare</w:t>
      </w:r>
      <w:proofErr w:type="spellEnd"/>
      <w:r w:rsidRPr="00495E8F">
        <w:rPr>
          <w:sz w:val="24"/>
          <w:szCs w:val="24"/>
        </w:rPr>
        <w:t xml:space="preserve"> will reduce sleep disturbances and help improve the quality of sleep for patients with nightmares, but the quantity and regularity of sleep are also important for optimum daytime functioning. The important points to counsel the patients are the basics of good sleep hygiene, allowing time for calm activities for an hour prior to sleep, avoiding lying awake in bed for long periods of time, and maintaining a regular sleep schedule.</w:t>
      </w:r>
    </w:p>
    <w:p w14:paraId="1DEA9E26" w14:textId="77777777" w:rsidR="00615021" w:rsidRPr="00495E8F" w:rsidRDefault="00CE3A43">
      <w:pPr>
        <w:pStyle w:val="Heading1"/>
        <w:numPr>
          <w:ilvl w:val="0"/>
          <w:numId w:val="5"/>
        </w:numPr>
        <w:spacing w:line="360" w:lineRule="auto"/>
        <w:rPr>
          <w:sz w:val="24"/>
          <w:szCs w:val="24"/>
        </w:rPr>
      </w:pPr>
      <w:bookmarkStart w:id="2" w:name="_eej50vr5ukyl" w:colFirst="0" w:colLast="0"/>
      <w:bookmarkEnd w:id="2"/>
      <w:r w:rsidRPr="00495E8F">
        <w:rPr>
          <w:sz w:val="24"/>
          <w:szCs w:val="24"/>
        </w:rPr>
        <w:t>Clinical Assessment Tools</w:t>
      </w:r>
    </w:p>
    <w:p w14:paraId="4CC1CCEE" w14:textId="77777777" w:rsidR="00615021" w:rsidRPr="00495E8F" w:rsidRDefault="00CE3A43">
      <w:pPr>
        <w:pStyle w:val="Heading2"/>
        <w:numPr>
          <w:ilvl w:val="1"/>
          <w:numId w:val="5"/>
        </w:numPr>
        <w:rPr>
          <w:sz w:val="24"/>
          <w:szCs w:val="24"/>
        </w:rPr>
      </w:pPr>
      <w:bookmarkStart w:id="3" w:name="_kyknguiawngg" w:colFirst="0" w:colLast="0"/>
      <w:bookmarkEnd w:id="3"/>
      <w:r w:rsidRPr="00495E8F">
        <w:rPr>
          <w:sz w:val="24"/>
          <w:szCs w:val="24"/>
        </w:rPr>
        <w:t xml:space="preserve">Before starting </w:t>
      </w:r>
      <w:proofErr w:type="spellStart"/>
      <w:r w:rsidRPr="00495E8F">
        <w:rPr>
          <w:sz w:val="24"/>
          <w:szCs w:val="24"/>
        </w:rPr>
        <w:t>NightWare</w:t>
      </w:r>
      <w:proofErr w:type="spellEnd"/>
      <w:r w:rsidRPr="00495E8F">
        <w:rPr>
          <w:sz w:val="24"/>
          <w:szCs w:val="24"/>
        </w:rPr>
        <w:t xml:space="preserve"> treatment</w:t>
      </w:r>
    </w:p>
    <w:p w14:paraId="369DF276" w14:textId="5C52B4EC" w:rsidR="00D34D89" w:rsidRPr="00495E8F" w:rsidRDefault="00B118D1" w:rsidP="00D34D89">
      <w:pPr>
        <w:pStyle w:val="Normal1"/>
        <w:numPr>
          <w:ilvl w:val="0"/>
          <w:numId w:val="12"/>
        </w:numPr>
        <w:spacing w:before="120" w:after="120" w:line="360" w:lineRule="auto"/>
        <w:rPr>
          <w:b/>
          <w:sz w:val="24"/>
          <w:szCs w:val="24"/>
        </w:rPr>
      </w:pPr>
      <w:r w:rsidRPr="00495E8F">
        <w:rPr>
          <w:b/>
          <w:sz w:val="24"/>
          <w:szCs w:val="24"/>
        </w:rPr>
        <w:t xml:space="preserve">Use appropriate metrics to establish a patient baseline for nightmares and sleep disturbances with the PSQI-A </w:t>
      </w:r>
      <w:r w:rsidR="0003663E" w:rsidRPr="00495E8F">
        <w:rPr>
          <w:b/>
          <w:sz w:val="24"/>
          <w:szCs w:val="24"/>
        </w:rPr>
        <w:t>or</w:t>
      </w:r>
      <w:r w:rsidRPr="00495E8F">
        <w:rPr>
          <w:b/>
          <w:sz w:val="24"/>
          <w:szCs w:val="24"/>
        </w:rPr>
        <w:t xml:space="preserve"> NDI</w:t>
      </w:r>
    </w:p>
    <w:p w14:paraId="7DF13AD7" w14:textId="77777777" w:rsidR="00D34D89" w:rsidRPr="00495E8F" w:rsidRDefault="00D34D89" w:rsidP="00D34D89">
      <w:pPr>
        <w:numPr>
          <w:ilvl w:val="0"/>
          <w:numId w:val="12"/>
        </w:numPr>
        <w:spacing w:line="240" w:lineRule="auto"/>
        <w:jc w:val="both"/>
        <w:textAlignment w:val="baseline"/>
        <w:rPr>
          <w:rFonts w:eastAsia="Times New Roman"/>
          <w:b/>
          <w:bCs/>
          <w:color w:val="000000"/>
          <w:sz w:val="24"/>
          <w:szCs w:val="24"/>
        </w:rPr>
      </w:pPr>
      <w:r w:rsidRPr="00495E8F">
        <w:rPr>
          <w:rFonts w:eastAsia="Times New Roman"/>
          <w:b/>
          <w:bCs/>
          <w:color w:val="000000"/>
          <w:sz w:val="24"/>
          <w:szCs w:val="24"/>
        </w:rPr>
        <w:lastRenderedPageBreak/>
        <w:t>Question two on the PCL-5 can be useful for assessing nightmare frequency and severity in PTSD patients.</w:t>
      </w:r>
    </w:p>
    <w:p w14:paraId="516C9183" w14:textId="77777777" w:rsidR="00495E8F" w:rsidRDefault="00D34D89" w:rsidP="00495E8F">
      <w:pPr>
        <w:numPr>
          <w:ilvl w:val="0"/>
          <w:numId w:val="12"/>
        </w:numPr>
        <w:spacing w:line="240" w:lineRule="auto"/>
        <w:jc w:val="both"/>
        <w:textAlignment w:val="baseline"/>
        <w:rPr>
          <w:rFonts w:eastAsia="Times New Roman"/>
          <w:b/>
          <w:bCs/>
          <w:color w:val="000000"/>
          <w:sz w:val="24"/>
          <w:szCs w:val="24"/>
        </w:rPr>
      </w:pPr>
      <w:r w:rsidRPr="00495E8F">
        <w:rPr>
          <w:rFonts w:eastAsia="Times New Roman"/>
          <w:b/>
          <w:bCs/>
          <w:color w:val="000000"/>
          <w:sz w:val="24"/>
          <w:szCs w:val="24"/>
        </w:rPr>
        <w:t>The PCL-5 is a widely used tool in clinical practice for patients with PTSD and can be incorporated into standard procedures.</w:t>
      </w:r>
    </w:p>
    <w:p w14:paraId="0F45754E" w14:textId="77777777" w:rsidR="00495E8F" w:rsidRDefault="00495E8F" w:rsidP="00495E8F">
      <w:pPr>
        <w:spacing w:line="240" w:lineRule="auto"/>
        <w:ind w:left="720"/>
        <w:jc w:val="both"/>
        <w:textAlignment w:val="baseline"/>
        <w:rPr>
          <w:rFonts w:eastAsia="Times New Roman"/>
          <w:b/>
          <w:bCs/>
          <w:color w:val="000000"/>
          <w:sz w:val="24"/>
          <w:szCs w:val="24"/>
        </w:rPr>
      </w:pPr>
    </w:p>
    <w:p w14:paraId="22674871" w14:textId="77777777" w:rsidR="00495E8F" w:rsidRDefault="00495E8F" w:rsidP="00495E8F">
      <w:pPr>
        <w:spacing w:line="240" w:lineRule="auto"/>
        <w:ind w:left="720"/>
        <w:jc w:val="both"/>
        <w:textAlignment w:val="baseline"/>
        <w:rPr>
          <w:rFonts w:eastAsia="Times New Roman"/>
          <w:b/>
          <w:bCs/>
          <w:color w:val="000000"/>
          <w:sz w:val="24"/>
          <w:szCs w:val="24"/>
        </w:rPr>
      </w:pPr>
    </w:p>
    <w:p w14:paraId="3D48E24C" w14:textId="76B1E9E7" w:rsidR="00615021" w:rsidRPr="00495E8F" w:rsidRDefault="00CE3A43" w:rsidP="00495E8F">
      <w:pPr>
        <w:spacing w:before="120" w:after="120" w:line="240" w:lineRule="auto"/>
        <w:jc w:val="both"/>
        <w:textAlignment w:val="baseline"/>
        <w:rPr>
          <w:rFonts w:eastAsia="Times New Roman"/>
          <w:b/>
          <w:bCs/>
          <w:color w:val="000000"/>
          <w:sz w:val="24"/>
          <w:szCs w:val="24"/>
        </w:rPr>
      </w:pPr>
      <w:r w:rsidRPr="00495E8F">
        <w:rPr>
          <w:sz w:val="24"/>
          <w:szCs w:val="24"/>
        </w:rPr>
        <w:t xml:space="preserve">Providers </w:t>
      </w:r>
      <w:r w:rsidR="0003663E" w:rsidRPr="00495E8F">
        <w:rPr>
          <w:sz w:val="24"/>
          <w:szCs w:val="24"/>
        </w:rPr>
        <w:t>may</w:t>
      </w:r>
      <w:r w:rsidRPr="00495E8F">
        <w:rPr>
          <w:sz w:val="24"/>
          <w:szCs w:val="24"/>
        </w:rPr>
        <w:t xml:space="preserve"> use </w:t>
      </w:r>
      <w:r w:rsidR="00D34D89" w:rsidRPr="00495E8F">
        <w:rPr>
          <w:sz w:val="24"/>
          <w:szCs w:val="24"/>
        </w:rPr>
        <w:t>one of many questionnaires to establish the baseline severity of nightmares T</w:t>
      </w:r>
      <w:r w:rsidRPr="00495E8F">
        <w:rPr>
          <w:sz w:val="24"/>
          <w:szCs w:val="24"/>
        </w:rPr>
        <w:t xml:space="preserve">he </w:t>
      </w:r>
      <w:r w:rsidR="00B118D1" w:rsidRPr="00495E8F">
        <w:rPr>
          <w:sz w:val="24"/>
          <w:szCs w:val="24"/>
        </w:rPr>
        <w:t xml:space="preserve">Nightmare Disorder Index (NDI) </w:t>
      </w:r>
      <w:r w:rsidR="0003663E" w:rsidRPr="00495E8F">
        <w:rPr>
          <w:sz w:val="24"/>
          <w:szCs w:val="24"/>
        </w:rPr>
        <w:t>or</w:t>
      </w:r>
      <w:r w:rsidRPr="00495E8F">
        <w:rPr>
          <w:sz w:val="24"/>
          <w:szCs w:val="24"/>
        </w:rPr>
        <w:t xml:space="preserve"> the Pittsburgh Sleep Quality Index Addendum (PSQI-A) to establish the baseline scores for reference.</w:t>
      </w:r>
      <w:r w:rsidR="00D34D89" w:rsidRPr="00495E8F">
        <w:rPr>
          <w:sz w:val="24"/>
          <w:szCs w:val="24"/>
        </w:rPr>
        <w:t xml:space="preserve"> Question 2 of the PCL-5 can be helpful in assessing nightmare frequency and severity in PTSD patients, and the PCL-5 is widely used in Behavioral Health.</w:t>
      </w:r>
      <w:r w:rsidRPr="00495E8F">
        <w:rPr>
          <w:sz w:val="24"/>
          <w:szCs w:val="24"/>
        </w:rPr>
        <w:t xml:space="preserve"> </w:t>
      </w:r>
      <w:r w:rsidR="00B118D1" w:rsidRPr="00495E8F">
        <w:rPr>
          <w:sz w:val="24"/>
          <w:szCs w:val="24"/>
        </w:rPr>
        <w:t xml:space="preserve">The </w:t>
      </w:r>
      <w:r w:rsidRPr="00495E8F">
        <w:rPr>
          <w:sz w:val="24"/>
          <w:szCs w:val="24"/>
        </w:rPr>
        <w:t xml:space="preserve">NDI is a </w:t>
      </w:r>
      <w:r w:rsidR="00B118D1" w:rsidRPr="00495E8F">
        <w:rPr>
          <w:sz w:val="24"/>
          <w:szCs w:val="24"/>
        </w:rPr>
        <w:t>relatively new 5-question</w:t>
      </w:r>
      <w:r w:rsidRPr="00495E8F">
        <w:rPr>
          <w:sz w:val="24"/>
          <w:szCs w:val="24"/>
        </w:rPr>
        <w:t xml:space="preserve"> survey that can be scored to assess the progression of nightmare disorder at baseline and post-treatment.  </w:t>
      </w:r>
    </w:p>
    <w:p w14:paraId="301E54E7" w14:textId="1D100838" w:rsidR="00615021" w:rsidRPr="00495E8F" w:rsidRDefault="00CE3A43" w:rsidP="00495E8F">
      <w:pPr>
        <w:pStyle w:val="Normal1"/>
        <w:widowControl w:val="0"/>
        <w:spacing w:before="120" w:after="120" w:line="240" w:lineRule="auto"/>
        <w:ind w:right="21"/>
        <w:jc w:val="both"/>
        <w:rPr>
          <w:sz w:val="24"/>
          <w:szCs w:val="24"/>
        </w:rPr>
      </w:pPr>
      <w:r w:rsidRPr="00495E8F">
        <w:rPr>
          <w:sz w:val="24"/>
          <w:szCs w:val="24"/>
        </w:rPr>
        <w:t xml:space="preserve">The PSQI-A is a self-report instrument designed to assess the frequency of seven disruptive nocturnal behaviors. Please refer to the </w:t>
      </w:r>
      <w:r w:rsidRPr="00495E8F">
        <w:rPr>
          <w:i/>
          <w:sz w:val="24"/>
          <w:szCs w:val="24"/>
        </w:rPr>
        <w:t>Appendix</w:t>
      </w:r>
      <w:r w:rsidRPr="00495E8F">
        <w:rPr>
          <w:sz w:val="24"/>
          <w:szCs w:val="24"/>
        </w:rPr>
        <w:t xml:space="preserve"> for a copy of</w:t>
      </w:r>
      <w:r w:rsidR="00D34D89" w:rsidRPr="00495E8F">
        <w:rPr>
          <w:sz w:val="24"/>
          <w:szCs w:val="24"/>
        </w:rPr>
        <w:t xml:space="preserve"> these questionnaires.</w:t>
      </w:r>
    </w:p>
    <w:p w14:paraId="16ABECD9" w14:textId="77777777" w:rsidR="00615021" w:rsidRPr="00495E8F" w:rsidRDefault="00CE3A43">
      <w:pPr>
        <w:pStyle w:val="Heading2"/>
        <w:numPr>
          <w:ilvl w:val="1"/>
          <w:numId w:val="5"/>
        </w:numPr>
        <w:rPr>
          <w:sz w:val="24"/>
          <w:szCs w:val="24"/>
        </w:rPr>
      </w:pPr>
      <w:bookmarkStart w:id="4" w:name="_1gr8m7wg0lip" w:colFirst="0" w:colLast="0"/>
      <w:bookmarkEnd w:id="4"/>
      <w:r w:rsidRPr="00495E8F">
        <w:rPr>
          <w:sz w:val="24"/>
          <w:szCs w:val="24"/>
        </w:rPr>
        <w:t xml:space="preserve">After using </w:t>
      </w:r>
      <w:proofErr w:type="spellStart"/>
      <w:r w:rsidRPr="00495E8F">
        <w:rPr>
          <w:sz w:val="24"/>
          <w:szCs w:val="24"/>
        </w:rPr>
        <w:t>NightWare</w:t>
      </w:r>
      <w:proofErr w:type="spellEnd"/>
      <w:r w:rsidRPr="00495E8F">
        <w:rPr>
          <w:sz w:val="24"/>
          <w:szCs w:val="24"/>
        </w:rPr>
        <w:t xml:space="preserve"> treatment</w:t>
      </w:r>
    </w:p>
    <w:p w14:paraId="5CAA0CE2" w14:textId="52650ACE" w:rsidR="00B118D1" w:rsidRPr="00495E8F" w:rsidRDefault="00B118D1" w:rsidP="00B118D1">
      <w:pPr>
        <w:pStyle w:val="Normal1"/>
        <w:numPr>
          <w:ilvl w:val="0"/>
          <w:numId w:val="12"/>
        </w:numPr>
        <w:spacing w:before="120" w:after="120" w:line="360" w:lineRule="auto"/>
        <w:rPr>
          <w:b/>
          <w:sz w:val="24"/>
          <w:szCs w:val="24"/>
        </w:rPr>
      </w:pPr>
      <w:r w:rsidRPr="00495E8F">
        <w:rPr>
          <w:b/>
          <w:sz w:val="24"/>
          <w:szCs w:val="24"/>
        </w:rPr>
        <w:t xml:space="preserve">Repeat the PSQI-A </w:t>
      </w:r>
      <w:r w:rsidR="0003663E" w:rsidRPr="00495E8F">
        <w:rPr>
          <w:b/>
          <w:sz w:val="24"/>
          <w:szCs w:val="24"/>
        </w:rPr>
        <w:t>or</w:t>
      </w:r>
      <w:r w:rsidRPr="00495E8F">
        <w:rPr>
          <w:b/>
          <w:sz w:val="24"/>
          <w:szCs w:val="24"/>
        </w:rPr>
        <w:t xml:space="preserve"> NDI at the </w:t>
      </w:r>
      <w:proofErr w:type="gramStart"/>
      <w:r w:rsidRPr="00495E8F">
        <w:rPr>
          <w:b/>
          <w:sz w:val="24"/>
          <w:szCs w:val="24"/>
        </w:rPr>
        <w:t>4 week</w:t>
      </w:r>
      <w:proofErr w:type="gramEnd"/>
      <w:r w:rsidRPr="00495E8F">
        <w:rPr>
          <w:b/>
          <w:sz w:val="24"/>
          <w:szCs w:val="24"/>
        </w:rPr>
        <w:t xml:space="preserve"> follow-up appointment</w:t>
      </w:r>
    </w:p>
    <w:p w14:paraId="02BD21F5" w14:textId="55E7CB5D" w:rsidR="00615021" w:rsidRPr="00495E8F" w:rsidRDefault="00CE3A43" w:rsidP="00495E8F">
      <w:pPr>
        <w:pStyle w:val="Normal1"/>
        <w:spacing w:before="120" w:after="120" w:line="240" w:lineRule="auto"/>
        <w:rPr>
          <w:sz w:val="24"/>
          <w:szCs w:val="24"/>
        </w:rPr>
      </w:pPr>
      <w:r w:rsidRPr="00495E8F">
        <w:rPr>
          <w:sz w:val="24"/>
          <w:szCs w:val="24"/>
        </w:rPr>
        <w:t xml:space="preserve">At least four weeks after the start of use, providers </w:t>
      </w:r>
      <w:r w:rsidR="0003663E" w:rsidRPr="00495E8F">
        <w:rPr>
          <w:sz w:val="24"/>
          <w:szCs w:val="24"/>
        </w:rPr>
        <w:t>may</w:t>
      </w:r>
      <w:r w:rsidRPr="00495E8F">
        <w:rPr>
          <w:sz w:val="24"/>
          <w:szCs w:val="24"/>
        </w:rPr>
        <w:t xml:space="preserve"> have follow-up with the patients </w:t>
      </w:r>
      <w:proofErr w:type="gramStart"/>
      <w:r w:rsidRPr="00495E8F">
        <w:rPr>
          <w:sz w:val="24"/>
          <w:szCs w:val="24"/>
        </w:rPr>
        <w:t>and  repeat</w:t>
      </w:r>
      <w:proofErr w:type="gramEnd"/>
      <w:r w:rsidR="00B118D1" w:rsidRPr="00495E8F">
        <w:rPr>
          <w:sz w:val="24"/>
          <w:szCs w:val="24"/>
        </w:rPr>
        <w:t xml:space="preserve"> </w:t>
      </w:r>
      <w:r w:rsidR="00D34D89" w:rsidRPr="00495E8F">
        <w:rPr>
          <w:sz w:val="24"/>
          <w:szCs w:val="24"/>
        </w:rPr>
        <w:t xml:space="preserve">the </w:t>
      </w:r>
      <w:r w:rsidR="00B118D1" w:rsidRPr="00495E8F">
        <w:rPr>
          <w:sz w:val="24"/>
          <w:szCs w:val="24"/>
        </w:rPr>
        <w:t>administration of the NDI</w:t>
      </w:r>
      <w:r w:rsidRPr="00495E8F">
        <w:rPr>
          <w:sz w:val="24"/>
          <w:szCs w:val="24"/>
        </w:rPr>
        <w:t xml:space="preserve"> </w:t>
      </w:r>
      <w:r w:rsidR="0003663E" w:rsidRPr="00495E8F">
        <w:rPr>
          <w:sz w:val="24"/>
          <w:szCs w:val="24"/>
        </w:rPr>
        <w:t>or</w:t>
      </w:r>
      <w:r w:rsidRPr="00495E8F">
        <w:rPr>
          <w:sz w:val="24"/>
          <w:szCs w:val="24"/>
        </w:rPr>
        <w:t xml:space="preserve"> PSQI-A during follow-ups.</w:t>
      </w:r>
      <w:r w:rsidR="0003663E" w:rsidRPr="00495E8F">
        <w:rPr>
          <w:sz w:val="24"/>
          <w:szCs w:val="24"/>
        </w:rPr>
        <w:t xml:space="preserve"> We suggest only using the first four questions of the NDI at follow-up, as the fifth question is about the duration of nightmares and will not change with treatment.</w:t>
      </w:r>
      <w:r w:rsidRPr="00495E8F">
        <w:rPr>
          <w:sz w:val="24"/>
          <w:szCs w:val="24"/>
        </w:rPr>
        <w:t xml:space="preserve"> Treatment efficacy and safety </w:t>
      </w:r>
      <w:r w:rsidR="0003663E" w:rsidRPr="00495E8F">
        <w:rPr>
          <w:sz w:val="24"/>
          <w:szCs w:val="24"/>
        </w:rPr>
        <w:t>may</w:t>
      </w:r>
      <w:r w:rsidRPr="00495E8F">
        <w:rPr>
          <w:sz w:val="24"/>
          <w:szCs w:val="24"/>
        </w:rPr>
        <w:t xml:space="preserve"> be assessed by comparing the scores obtained at post-treatment points to the baseline. </w:t>
      </w:r>
    </w:p>
    <w:p w14:paraId="36AAA486" w14:textId="77777777" w:rsidR="00D34D89" w:rsidRPr="00495E8F" w:rsidRDefault="00D34D89" w:rsidP="00495E8F">
      <w:pPr>
        <w:spacing w:before="120" w:after="120" w:line="240" w:lineRule="auto"/>
        <w:jc w:val="both"/>
        <w:rPr>
          <w:rFonts w:eastAsia="Times New Roman"/>
          <w:color w:val="000000"/>
          <w:sz w:val="24"/>
          <w:szCs w:val="24"/>
        </w:rPr>
      </w:pPr>
      <w:r w:rsidRPr="00495E8F">
        <w:rPr>
          <w:rFonts w:eastAsia="Times New Roman"/>
          <w:color w:val="000000"/>
          <w:sz w:val="24"/>
          <w:szCs w:val="24"/>
        </w:rPr>
        <w:t>When the patient leaves the military and moves to a civilian network provider, it is essential to transfer access to their data to their new provider. The device's data and patient information must be accurately shared with the new provider to ensure that the patient receives appropriate and continued care. </w:t>
      </w:r>
    </w:p>
    <w:p w14:paraId="45047951" w14:textId="77777777" w:rsidR="00BE5A68" w:rsidRPr="00495E8F" w:rsidRDefault="00BE5A68" w:rsidP="00D34D89">
      <w:pPr>
        <w:spacing w:line="240" w:lineRule="auto"/>
        <w:jc w:val="both"/>
        <w:rPr>
          <w:rFonts w:eastAsia="Times New Roman"/>
          <w:color w:val="000000"/>
          <w:sz w:val="24"/>
          <w:szCs w:val="24"/>
        </w:rPr>
      </w:pPr>
    </w:p>
    <w:p w14:paraId="62B2AE20" w14:textId="5B84E096" w:rsidR="00BE5A68" w:rsidRPr="00495E8F" w:rsidRDefault="00BE5A68" w:rsidP="00D34D89">
      <w:pPr>
        <w:spacing w:line="240" w:lineRule="auto"/>
        <w:jc w:val="both"/>
        <w:rPr>
          <w:rFonts w:eastAsia="Times New Roman"/>
          <w:color w:val="000000"/>
          <w:sz w:val="24"/>
          <w:szCs w:val="24"/>
        </w:rPr>
      </w:pPr>
      <w:r w:rsidRPr="00495E8F">
        <w:rPr>
          <w:rFonts w:eastAsia="Times New Roman"/>
          <w:color w:val="000000"/>
          <w:sz w:val="24"/>
          <w:szCs w:val="24"/>
        </w:rPr>
        <w:t>2.3</w:t>
      </w:r>
      <w:r w:rsidRPr="00495E8F">
        <w:rPr>
          <w:rFonts w:eastAsia="Times New Roman"/>
          <w:color w:val="000000"/>
          <w:sz w:val="24"/>
          <w:szCs w:val="24"/>
        </w:rPr>
        <w:tab/>
      </w:r>
      <w:r w:rsidRPr="00495E8F">
        <w:rPr>
          <w:rFonts w:eastAsia="Times New Roman"/>
          <w:i/>
          <w:iCs/>
          <w:color w:val="000000"/>
          <w:sz w:val="24"/>
          <w:szCs w:val="24"/>
        </w:rPr>
        <w:t>Stigma and Misconceptions</w:t>
      </w:r>
    </w:p>
    <w:p w14:paraId="61F1D0D8" w14:textId="77777777" w:rsidR="00BE5A68" w:rsidRPr="00495E8F" w:rsidRDefault="00BE5A68" w:rsidP="00D34D89">
      <w:pPr>
        <w:spacing w:line="240" w:lineRule="auto"/>
        <w:jc w:val="both"/>
        <w:rPr>
          <w:rFonts w:eastAsia="Times New Roman"/>
          <w:sz w:val="24"/>
          <w:szCs w:val="24"/>
        </w:rPr>
      </w:pPr>
    </w:p>
    <w:p w14:paraId="26943226" w14:textId="77777777" w:rsidR="00BE5A68" w:rsidRPr="00495E8F" w:rsidRDefault="00BE5A68" w:rsidP="00BE5A68">
      <w:pPr>
        <w:numPr>
          <w:ilvl w:val="0"/>
          <w:numId w:val="20"/>
        </w:numPr>
        <w:spacing w:line="240" w:lineRule="auto"/>
        <w:jc w:val="both"/>
        <w:textAlignment w:val="baseline"/>
        <w:rPr>
          <w:rFonts w:eastAsia="Times New Roman"/>
          <w:b/>
          <w:bCs/>
          <w:color w:val="000000"/>
          <w:sz w:val="24"/>
          <w:szCs w:val="24"/>
        </w:rPr>
      </w:pPr>
      <w:r w:rsidRPr="00495E8F">
        <w:rPr>
          <w:rFonts w:eastAsia="Times New Roman"/>
          <w:b/>
          <w:bCs/>
          <w:color w:val="000000"/>
          <w:sz w:val="24"/>
          <w:szCs w:val="24"/>
        </w:rPr>
        <w:t xml:space="preserve">Clinicians must address the stigma surrounding PTSD treatment and reassure patients that seeking help and using </w:t>
      </w:r>
      <w:proofErr w:type="spellStart"/>
      <w:r w:rsidRPr="00495E8F">
        <w:rPr>
          <w:rFonts w:eastAsia="Times New Roman"/>
          <w:b/>
          <w:bCs/>
          <w:color w:val="000000"/>
          <w:sz w:val="24"/>
          <w:szCs w:val="24"/>
        </w:rPr>
        <w:t>NightWare</w:t>
      </w:r>
      <w:proofErr w:type="spellEnd"/>
      <w:r w:rsidRPr="00495E8F">
        <w:rPr>
          <w:rFonts w:eastAsia="Times New Roman"/>
          <w:b/>
          <w:bCs/>
          <w:color w:val="000000"/>
          <w:sz w:val="24"/>
          <w:szCs w:val="24"/>
        </w:rPr>
        <w:t xml:space="preserve"> will not adversely affect their military career.</w:t>
      </w:r>
    </w:p>
    <w:p w14:paraId="1E549175" w14:textId="77777777" w:rsidR="00BE5A68" w:rsidRPr="00495E8F" w:rsidRDefault="00BE5A68" w:rsidP="00BE5A68">
      <w:pPr>
        <w:numPr>
          <w:ilvl w:val="0"/>
          <w:numId w:val="20"/>
        </w:numPr>
        <w:spacing w:line="240" w:lineRule="auto"/>
        <w:jc w:val="both"/>
        <w:textAlignment w:val="baseline"/>
        <w:rPr>
          <w:rFonts w:eastAsia="Times New Roman"/>
          <w:b/>
          <w:bCs/>
          <w:color w:val="000000"/>
          <w:sz w:val="24"/>
          <w:szCs w:val="24"/>
        </w:rPr>
      </w:pPr>
      <w:r w:rsidRPr="00495E8F">
        <w:rPr>
          <w:rFonts w:eastAsia="Times New Roman"/>
          <w:b/>
          <w:bCs/>
          <w:color w:val="000000"/>
          <w:sz w:val="24"/>
          <w:szCs w:val="24"/>
        </w:rPr>
        <w:t>Efforts to educate patients and the public about PTSD are important to reduce stigma and misconceptions.</w:t>
      </w:r>
    </w:p>
    <w:p w14:paraId="2D5CEB14" w14:textId="77777777" w:rsidR="00BE5A68" w:rsidRPr="00495E8F" w:rsidRDefault="00BE5A68" w:rsidP="00BE5A68">
      <w:pPr>
        <w:spacing w:line="240" w:lineRule="auto"/>
        <w:rPr>
          <w:rFonts w:eastAsia="Times New Roman"/>
          <w:sz w:val="24"/>
          <w:szCs w:val="24"/>
        </w:rPr>
      </w:pPr>
    </w:p>
    <w:p w14:paraId="60B3333C" w14:textId="3D603808" w:rsidR="00BE5A68" w:rsidRPr="00495E8F" w:rsidRDefault="00BE5A68" w:rsidP="00BE5A68">
      <w:pPr>
        <w:spacing w:line="240" w:lineRule="auto"/>
        <w:jc w:val="both"/>
        <w:rPr>
          <w:rFonts w:eastAsia="Times New Roman"/>
          <w:sz w:val="24"/>
          <w:szCs w:val="24"/>
        </w:rPr>
      </w:pPr>
      <w:r w:rsidRPr="00495E8F">
        <w:rPr>
          <w:rFonts w:eastAsia="Times New Roman"/>
          <w:color w:val="000000"/>
          <w:sz w:val="24"/>
          <w:szCs w:val="24"/>
        </w:rPr>
        <w:t xml:space="preserve">There is a lingering stigma associated with behavioral health and PTSD in the military community. It was noted that many patients are reluctant to seek treatment for fear of losing their military career, clearance, or the stigma associated with PTSD. </w:t>
      </w:r>
      <w:r w:rsidRPr="00495E8F">
        <w:rPr>
          <w:rFonts w:eastAsia="Times New Roman"/>
          <w:b/>
          <w:bCs/>
          <w:color w:val="000000"/>
          <w:sz w:val="24"/>
          <w:szCs w:val="24"/>
        </w:rPr>
        <w:t>Untreated PTSD can lead to more problems with work performance and security clearances; having a PTSD diagnosis does not</w:t>
      </w:r>
      <w:proofErr w:type="gramStart"/>
      <w:r w:rsidRPr="00495E8F">
        <w:rPr>
          <w:rFonts w:eastAsia="Times New Roman"/>
          <w:b/>
          <w:bCs/>
          <w:color w:val="000000"/>
          <w:sz w:val="24"/>
          <w:szCs w:val="24"/>
        </w:rPr>
        <w:t>, in itself, endanger</w:t>
      </w:r>
      <w:proofErr w:type="gramEnd"/>
      <w:r w:rsidRPr="00495E8F">
        <w:rPr>
          <w:rFonts w:eastAsia="Times New Roman"/>
          <w:b/>
          <w:bCs/>
          <w:color w:val="000000"/>
          <w:sz w:val="24"/>
          <w:szCs w:val="24"/>
        </w:rPr>
        <w:t xml:space="preserve"> military careers. </w:t>
      </w:r>
      <w:r w:rsidRPr="00495E8F">
        <w:rPr>
          <w:rFonts w:eastAsia="Times New Roman"/>
          <w:color w:val="000000"/>
          <w:sz w:val="24"/>
          <w:szCs w:val="24"/>
        </w:rPr>
        <w:t xml:space="preserve">Clinicians </w:t>
      </w:r>
      <w:r w:rsidRPr="00495E8F">
        <w:rPr>
          <w:rFonts w:eastAsia="Times New Roman"/>
          <w:color w:val="000000"/>
          <w:sz w:val="24"/>
          <w:szCs w:val="24"/>
        </w:rPr>
        <w:lastRenderedPageBreak/>
        <w:t xml:space="preserve">need to reassure patients that seeking behavioral health care and using </w:t>
      </w:r>
      <w:proofErr w:type="spellStart"/>
      <w:r w:rsidRPr="00495E8F">
        <w:rPr>
          <w:rFonts w:eastAsia="Times New Roman"/>
          <w:color w:val="000000"/>
          <w:sz w:val="24"/>
          <w:szCs w:val="24"/>
        </w:rPr>
        <w:t>NightWare</w:t>
      </w:r>
      <w:proofErr w:type="spellEnd"/>
      <w:r w:rsidRPr="00495E8F">
        <w:rPr>
          <w:rFonts w:eastAsia="Times New Roman"/>
          <w:color w:val="000000"/>
          <w:sz w:val="24"/>
          <w:szCs w:val="24"/>
        </w:rPr>
        <w:t xml:space="preserve"> will not adversely affect their military career.</w:t>
      </w:r>
    </w:p>
    <w:p w14:paraId="6A78E602" w14:textId="77777777" w:rsidR="00BE5A68" w:rsidRPr="00495E8F" w:rsidRDefault="00BE5A68" w:rsidP="00D34D89">
      <w:pPr>
        <w:spacing w:line="240" w:lineRule="auto"/>
        <w:jc w:val="both"/>
        <w:rPr>
          <w:rFonts w:eastAsia="Times New Roman"/>
          <w:sz w:val="24"/>
          <w:szCs w:val="24"/>
        </w:rPr>
      </w:pPr>
    </w:p>
    <w:p w14:paraId="405FF358" w14:textId="77777777" w:rsidR="00D34D89" w:rsidRPr="00495E8F" w:rsidRDefault="00D34D89">
      <w:pPr>
        <w:pStyle w:val="Normal1"/>
        <w:spacing w:before="120" w:after="120" w:line="360" w:lineRule="auto"/>
        <w:rPr>
          <w:sz w:val="24"/>
          <w:szCs w:val="24"/>
        </w:rPr>
      </w:pPr>
    </w:p>
    <w:p w14:paraId="2CCC5E0A" w14:textId="77777777" w:rsidR="00615021" w:rsidRPr="00495E8F" w:rsidRDefault="00CE3A43">
      <w:pPr>
        <w:pStyle w:val="Heading1"/>
        <w:numPr>
          <w:ilvl w:val="0"/>
          <w:numId w:val="5"/>
        </w:numPr>
        <w:spacing w:line="360" w:lineRule="auto"/>
        <w:rPr>
          <w:sz w:val="24"/>
          <w:szCs w:val="24"/>
        </w:rPr>
      </w:pPr>
      <w:bookmarkStart w:id="5" w:name="_x0266i52obnd" w:colFirst="0" w:colLast="0"/>
      <w:bookmarkEnd w:id="5"/>
      <w:r w:rsidRPr="00495E8F">
        <w:rPr>
          <w:sz w:val="24"/>
          <w:szCs w:val="24"/>
        </w:rPr>
        <w:t xml:space="preserve">Instructions to Patients when Prescribing </w:t>
      </w:r>
      <w:proofErr w:type="spellStart"/>
      <w:r w:rsidRPr="00495E8F">
        <w:rPr>
          <w:sz w:val="24"/>
          <w:szCs w:val="24"/>
        </w:rPr>
        <w:t>NightWare</w:t>
      </w:r>
      <w:proofErr w:type="spellEnd"/>
    </w:p>
    <w:p w14:paraId="37407BA7" w14:textId="7BEAE5DA" w:rsidR="00615021" w:rsidRPr="00495E8F" w:rsidRDefault="0003663E">
      <w:pPr>
        <w:pStyle w:val="Normal1"/>
        <w:tabs>
          <w:tab w:val="center" w:pos="4320"/>
          <w:tab w:val="right" w:pos="8640"/>
        </w:tabs>
        <w:spacing w:before="120" w:after="120" w:line="360" w:lineRule="auto"/>
        <w:rPr>
          <w:sz w:val="24"/>
          <w:szCs w:val="24"/>
        </w:rPr>
      </w:pPr>
      <w:r w:rsidRPr="00495E8F">
        <w:rPr>
          <w:sz w:val="24"/>
          <w:szCs w:val="24"/>
        </w:rPr>
        <w:t>We suggest that clinicians i</w:t>
      </w:r>
      <w:r w:rsidR="00CE3A43" w:rsidRPr="00495E8F">
        <w:rPr>
          <w:sz w:val="24"/>
          <w:szCs w:val="24"/>
        </w:rPr>
        <w:t xml:space="preserve">nstruct the patient on the following points when prescribing </w:t>
      </w:r>
      <w:proofErr w:type="spellStart"/>
      <w:proofErr w:type="gramStart"/>
      <w:r w:rsidR="00CE3A43" w:rsidRPr="00495E8F">
        <w:rPr>
          <w:sz w:val="24"/>
          <w:szCs w:val="24"/>
        </w:rPr>
        <w:t>NightWare</w:t>
      </w:r>
      <w:proofErr w:type="spellEnd"/>
      <w:proofErr w:type="gramEnd"/>
    </w:p>
    <w:p w14:paraId="3FD4943A" w14:textId="1244D543" w:rsidR="00615021" w:rsidRPr="00495E8F" w:rsidRDefault="00CE3A43">
      <w:pPr>
        <w:pStyle w:val="Normal1"/>
        <w:numPr>
          <w:ilvl w:val="0"/>
          <w:numId w:val="2"/>
        </w:numPr>
        <w:tabs>
          <w:tab w:val="center" w:pos="4320"/>
          <w:tab w:val="right" w:pos="8640"/>
        </w:tabs>
        <w:spacing w:before="120" w:after="120" w:line="360" w:lineRule="auto"/>
        <w:rPr>
          <w:sz w:val="24"/>
          <w:szCs w:val="24"/>
        </w:rPr>
      </w:pPr>
      <w:proofErr w:type="spellStart"/>
      <w:r w:rsidRPr="00495E8F">
        <w:rPr>
          <w:sz w:val="24"/>
          <w:szCs w:val="24"/>
        </w:rPr>
        <w:t>NightWare</w:t>
      </w:r>
      <w:proofErr w:type="spellEnd"/>
      <w:r w:rsidRPr="00495E8F">
        <w:rPr>
          <w:sz w:val="24"/>
          <w:szCs w:val="24"/>
        </w:rPr>
        <w:t xml:space="preserve"> will likely not intervene in sleep for the first 1-3 nights of use. This is a normal part of the software calibration process to individualize the treatment for you. Continue </w:t>
      </w:r>
      <w:r w:rsidR="00761463" w:rsidRPr="00495E8F">
        <w:rPr>
          <w:sz w:val="24"/>
          <w:szCs w:val="24"/>
        </w:rPr>
        <w:t>to use it</w:t>
      </w:r>
      <w:r w:rsidRPr="00495E8F">
        <w:rPr>
          <w:sz w:val="24"/>
          <w:szCs w:val="24"/>
        </w:rPr>
        <w:t xml:space="preserve"> even if you experience nightmares in these first few nights.</w:t>
      </w:r>
    </w:p>
    <w:p w14:paraId="594757C0" w14:textId="0E5E21E9" w:rsidR="00615021" w:rsidRPr="00495E8F" w:rsidRDefault="00CE3A43">
      <w:pPr>
        <w:pStyle w:val="Normal1"/>
        <w:numPr>
          <w:ilvl w:val="0"/>
          <w:numId w:val="2"/>
        </w:numPr>
        <w:tabs>
          <w:tab w:val="center" w:pos="4320"/>
          <w:tab w:val="right" w:pos="8640"/>
        </w:tabs>
        <w:spacing w:before="120" w:after="120" w:line="360" w:lineRule="auto"/>
        <w:rPr>
          <w:sz w:val="24"/>
          <w:szCs w:val="24"/>
        </w:rPr>
      </w:pPr>
      <w:r w:rsidRPr="00495E8F">
        <w:rPr>
          <w:sz w:val="24"/>
          <w:szCs w:val="24"/>
        </w:rPr>
        <w:t xml:space="preserve">For the first 30 minutes of use, </w:t>
      </w:r>
      <w:proofErr w:type="spellStart"/>
      <w:r w:rsidRPr="00495E8F">
        <w:rPr>
          <w:sz w:val="24"/>
          <w:szCs w:val="24"/>
        </w:rPr>
        <w:t>NightWare</w:t>
      </w:r>
      <w:proofErr w:type="spellEnd"/>
      <w:r w:rsidRPr="00495E8F">
        <w:rPr>
          <w:sz w:val="24"/>
          <w:szCs w:val="24"/>
        </w:rPr>
        <w:t xml:space="preserve"> will not vibrate. This is to allow you to fall asleep. Start the </w:t>
      </w:r>
      <w:proofErr w:type="spellStart"/>
      <w:r w:rsidRPr="00495E8F">
        <w:rPr>
          <w:sz w:val="24"/>
          <w:szCs w:val="24"/>
        </w:rPr>
        <w:t>NightWare</w:t>
      </w:r>
      <w:proofErr w:type="spellEnd"/>
      <w:r w:rsidRPr="00495E8F">
        <w:rPr>
          <w:sz w:val="24"/>
          <w:szCs w:val="24"/>
        </w:rPr>
        <w:t xml:space="preserve"> app on the watch when you believe you are ready to sleep. If </w:t>
      </w:r>
      <w:proofErr w:type="spellStart"/>
      <w:r w:rsidRPr="00495E8F">
        <w:rPr>
          <w:sz w:val="24"/>
          <w:szCs w:val="24"/>
        </w:rPr>
        <w:t>NightWare</w:t>
      </w:r>
      <w:proofErr w:type="spellEnd"/>
      <w:r w:rsidRPr="00495E8F">
        <w:rPr>
          <w:sz w:val="24"/>
          <w:szCs w:val="24"/>
        </w:rPr>
        <w:t xml:space="preserve"> vibrates and you have not fallen asleep</w:t>
      </w:r>
      <w:r w:rsidR="0003663E" w:rsidRPr="00495E8F">
        <w:rPr>
          <w:sz w:val="24"/>
          <w:szCs w:val="24"/>
        </w:rPr>
        <w:t xml:space="preserve"> yet</w:t>
      </w:r>
      <w:r w:rsidRPr="00495E8F">
        <w:rPr>
          <w:sz w:val="24"/>
          <w:szCs w:val="24"/>
        </w:rPr>
        <w:t xml:space="preserve">, at least 30 minutes have passed while you were awake in bed. The best sleep practice is to turn off the </w:t>
      </w:r>
      <w:proofErr w:type="spellStart"/>
      <w:r w:rsidRPr="00495E8F">
        <w:rPr>
          <w:sz w:val="24"/>
          <w:szCs w:val="24"/>
        </w:rPr>
        <w:t>NightWare</w:t>
      </w:r>
      <w:proofErr w:type="spellEnd"/>
      <w:r w:rsidRPr="00495E8F">
        <w:rPr>
          <w:sz w:val="24"/>
          <w:szCs w:val="24"/>
        </w:rPr>
        <w:t xml:space="preserve"> app on the watch, get out of bed, and do a sleep-inducing activity until you feel that you can fall asleep. Then go to bed and start the </w:t>
      </w:r>
      <w:proofErr w:type="spellStart"/>
      <w:r w:rsidRPr="00495E8F">
        <w:rPr>
          <w:sz w:val="24"/>
          <w:szCs w:val="24"/>
        </w:rPr>
        <w:t>NightWare</w:t>
      </w:r>
      <w:proofErr w:type="spellEnd"/>
      <w:r w:rsidRPr="00495E8F">
        <w:rPr>
          <w:sz w:val="24"/>
          <w:szCs w:val="24"/>
        </w:rPr>
        <w:t xml:space="preserve"> app again.</w:t>
      </w:r>
    </w:p>
    <w:p w14:paraId="20FE430F" w14:textId="0B281809" w:rsidR="00615021" w:rsidRPr="00495E8F" w:rsidRDefault="00CE3A43">
      <w:pPr>
        <w:pStyle w:val="Normal1"/>
        <w:numPr>
          <w:ilvl w:val="0"/>
          <w:numId w:val="2"/>
        </w:numPr>
        <w:tabs>
          <w:tab w:val="center" w:pos="4320"/>
          <w:tab w:val="right" w:pos="8640"/>
        </w:tabs>
        <w:spacing w:before="120" w:after="120" w:line="360" w:lineRule="auto"/>
        <w:rPr>
          <w:sz w:val="24"/>
          <w:szCs w:val="24"/>
        </w:rPr>
      </w:pPr>
      <w:r w:rsidRPr="00495E8F">
        <w:rPr>
          <w:sz w:val="24"/>
          <w:szCs w:val="24"/>
        </w:rPr>
        <w:t xml:space="preserve">If there are changes to some medications, </w:t>
      </w:r>
      <w:r w:rsidR="0003663E" w:rsidRPr="00495E8F">
        <w:rPr>
          <w:sz w:val="24"/>
          <w:szCs w:val="24"/>
        </w:rPr>
        <w:t>especially stimulant medications</w:t>
      </w:r>
      <w:r w:rsidRPr="00495E8F">
        <w:rPr>
          <w:sz w:val="24"/>
          <w:szCs w:val="24"/>
        </w:rPr>
        <w:t xml:space="preserve"> for ADHD, </w:t>
      </w:r>
      <w:proofErr w:type="spellStart"/>
      <w:r w:rsidRPr="00495E8F">
        <w:rPr>
          <w:sz w:val="24"/>
          <w:szCs w:val="24"/>
        </w:rPr>
        <w:t>NightWare</w:t>
      </w:r>
      <w:proofErr w:type="spellEnd"/>
      <w:r w:rsidRPr="00495E8F">
        <w:rPr>
          <w:sz w:val="24"/>
          <w:szCs w:val="24"/>
        </w:rPr>
        <w:t xml:space="preserve"> will need 1-3 days to adjust to the new baseline heart rate.</w:t>
      </w:r>
    </w:p>
    <w:p w14:paraId="555F55EA" w14:textId="77777777" w:rsidR="00615021" w:rsidRPr="00495E8F" w:rsidRDefault="00CE3A43">
      <w:pPr>
        <w:pStyle w:val="Normal1"/>
        <w:numPr>
          <w:ilvl w:val="0"/>
          <w:numId w:val="2"/>
        </w:numPr>
        <w:tabs>
          <w:tab w:val="center" w:pos="4320"/>
          <w:tab w:val="right" w:pos="8640"/>
        </w:tabs>
        <w:spacing w:before="120" w:after="120" w:line="360" w:lineRule="auto"/>
        <w:rPr>
          <w:sz w:val="24"/>
          <w:szCs w:val="24"/>
        </w:rPr>
      </w:pPr>
      <w:r w:rsidRPr="00495E8F">
        <w:rPr>
          <w:sz w:val="24"/>
          <w:szCs w:val="24"/>
        </w:rPr>
        <w:t xml:space="preserve">Skipping a day of a stimulant medication may result in </w:t>
      </w:r>
      <w:proofErr w:type="spellStart"/>
      <w:r w:rsidRPr="00495E8F">
        <w:rPr>
          <w:sz w:val="24"/>
          <w:szCs w:val="24"/>
        </w:rPr>
        <w:t>NightWare</w:t>
      </w:r>
      <w:proofErr w:type="spellEnd"/>
      <w:r w:rsidRPr="00495E8F">
        <w:rPr>
          <w:sz w:val="24"/>
          <w:szCs w:val="24"/>
        </w:rPr>
        <w:t xml:space="preserve"> not intervening in sleep that night due to a decrease in the baseline heart rate.</w:t>
      </w:r>
    </w:p>
    <w:p w14:paraId="456FC614" w14:textId="77777777" w:rsidR="00615021" w:rsidRPr="00495E8F" w:rsidRDefault="00CE3A43">
      <w:pPr>
        <w:pStyle w:val="Normal1"/>
        <w:numPr>
          <w:ilvl w:val="0"/>
          <w:numId w:val="2"/>
        </w:numPr>
        <w:tabs>
          <w:tab w:val="center" w:pos="4320"/>
          <w:tab w:val="right" w:pos="8640"/>
        </w:tabs>
        <w:spacing w:before="120" w:after="120" w:line="360" w:lineRule="auto"/>
        <w:rPr>
          <w:sz w:val="24"/>
          <w:szCs w:val="24"/>
        </w:rPr>
      </w:pPr>
      <w:r w:rsidRPr="00495E8F">
        <w:rPr>
          <w:sz w:val="24"/>
          <w:szCs w:val="24"/>
        </w:rPr>
        <w:t xml:space="preserve">Leave </w:t>
      </w:r>
      <w:proofErr w:type="spellStart"/>
      <w:r w:rsidRPr="00495E8F">
        <w:rPr>
          <w:sz w:val="24"/>
          <w:szCs w:val="24"/>
        </w:rPr>
        <w:t>NightWare</w:t>
      </w:r>
      <w:proofErr w:type="spellEnd"/>
      <w:r w:rsidRPr="00495E8F">
        <w:rPr>
          <w:sz w:val="24"/>
          <w:szCs w:val="24"/>
        </w:rPr>
        <w:t xml:space="preserve"> running if you wake briefly during the night and intend to return to sleep (i.e., to use the restroom). The </w:t>
      </w:r>
      <w:proofErr w:type="spellStart"/>
      <w:r w:rsidRPr="00495E8F">
        <w:rPr>
          <w:sz w:val="24"/>
          <w:szCs w:val="24"/>
        </w:rPr>
        <w:t>NightWare</w:t>
      </w:r>
      <w:proofErr w:type="spellEnd"/>
      <w:r w:rsidRPr="00495E8F">
        <w:rPr>
          <w:sz w:val="24"/>
          <w:szCs w:val="24"/>
        </w:rPr>
        <w:t xml:space="preserve"> watch will likely vibrate when this occurs, but you may disregard these vibrations.</w:t>
      </w:r>
    </w:p>
    <w:p w14:paraId="6C0EBF76" w14:textId="137BA1F3" w:rsidR="00615021" w:rsidRPr="00495E8F" w:rsidRDefault="00CE3A43">
      <w:pPr>
        <w:pStyle w:val="Normal1"/>
        <w:numPr>
          <w:ilvl w:val="0"/>
          <w:numId w:val="2"/>
        </w:numPr>
        <w:tabs>
          <w:tab w:val="center" w:pos="4320"/>
          <w:tab w:val="right" w:pos="8640"/>
        </w:tabs>
        <w:spacing w:before="120" w:after="120" w:line="360" w:lineRule="auto"/>
        <w:rPr>
          <w:sz w:val="24"/>
          <w:szCs w:val="24"/>
        </w:rPr>
      </w:pPr>
      <w:r w:rsidRPr="00495E8F">
        <w:rPr>
          <w:color w:val="222222"/>
          <w:sz w:val="24"/>
          <w:szCs w:val="24"/>
          <w:highlight w:val="white"/>
        </w:rPr>
        <w:t xml:space="preserve">If </w:t>
      </w:r>
      <w:r w:rsidR="0003663E" w:rsidRPr="00495E8F">
        <w:rPr>
          <w:color w:val="222222"/>
          <w:sz w:val="24"/>
          <w:szCs w:val="24"/>
          <w:highlight w:val="white"/>
        </w:rPr>
        <w:t>you</w:t>
      </w:r>
      <w:r w:rsidRPr="00495E8F">
        <w:rPr>
          <w:color w:val="222222"/>
          <w:sz w:val="24"/>
          <w:szCs w:val="24"/>
          <w:highlight w:val="white"/>
        </w:rPr>
        <w:t xml:space="preserve"> </w:t>
      </w:r>
      <w:r w:rsidR="0003663E" w:rsidRPr="00495E8F">
        <w:rPr>
          <w:color w:val="222222"/>
          <w:sz w:val="24"/>
          <w:szCs w:val="24"/>
          <w:highlight w:val="white"/>
        </w:rPr>
        <w:t>are</w:t>
      </w:r>
      <w:r w:rsidRPr="00495E8F">
        <w:rPr>
          <w:color w:val="222222"/>
          <w:sz w:val="24"/>
          <w:szCs w:val="24"/>
          <w:highlight w:val="white"/>
        </w:rPr>
        <w:t xml:space="preserve"> awake for an extended </w:t>
      </w:r>
      <w:proofErr w:type="gramStart"/>
      <w:r w:rsidRPr="00495E8F">
        <w:rPr>
          <w:color w:val="222222"/>
          <w:sz w:val="24"/>
          <w:szCs w:val="24"/>
          <w:highlight w:val="white"/>
        </w:rPr>
        <w:t>period of time</w:t>
      </w:r>
      <w:proofErr w:type="gramEnd"/>
      <w:r w:rsidRPr="00495E8F">
        <w:rPr>
          <w:color w:val="222222"/>
          <w:sz w:val="24"/>
          <w:szCs w:val="24"/>
          <w:highlight w:val="white"/>
        </w:rPr>
        <w:t xml:space="preserve"> in the middle of the night (more than 15 minutes), stop the </w:t>
      </w:r>
      <w:proofErr w:type="spellStart"/>
      <w:r w:rsidR="0003663E" w:rsidRPr="00495E8F">
        <w:rPr>
          <w:color w:val="222222"/>
          <w:sz w:val="24"/>
          <w:szCs w:val="24"/>
          <w:highlight w:val="white"/>
        </w:rPr>
        <w:t>NightWare</w:t>
      </w:r>
      <w:proofErr w:type="spellEnd"/>
      <w:r w:rsidR="0003663E" w:rsidRPr="00495E8F">
        <w:rPr>
          <w:color w:val="222222"/>
          <w:sz w:val="24"/>
          <w:szCs w:val="24"/>
          <w:highlight w:val="white"/>
        </w:rPr>
        <w:t xml:space="preserve"> </w:t>
      </w:r>
      <w:r w:rsidRPr="00495E8F">
        <w:rPr>
          <w:color w:val="222222"/>
          <w:sz w:val="24"/>
          <w:szCs w:val="24"/>
          <w:highlight w:val="white"/>
        </w:rPr>
        <w:t xml:space="preserve">session and then restart it when </w:t>
      </w:r>
      <w:r w:rsidR="0003663E" w:rsidRPr="00495E8F">
        <w:rPr>
          <w:color w:val="222222"/>
          <w:sz w:val="24"/>
          <w:szCs w:val="24"/>
          <w:highlight w:val="white"/>
        </w:rPr>
        <w:t>you</w:t>
      </w:r>
      <w:r w:rsidRPr="00495E8F">
        <w:rPr>
          <w:color w:val="222222"/>
          <w:sz w:val="24"/>
          <w:szCs w:val="24"/>
          <w:highlight w:val="white"/>
        </w:rPr>
        <w:t xml:space="preserve"> are ready to go back to sleep</w:t>
      </w:r>
      <w:r w:rsidR="0003663E" w:rsidRPr="00495E8F">
        <w:rPr>
          <w:color w:val="222222"/>
          <w:sz w:val="24"/>
          <w:szCs w:val="24"/>
          <w:highlight w:val="white"/>
        </w:rPr>
        <w:t>.</w:t>
      </w:r>
      <w:r w:rsidRPr="00495E8F">
        <w:rPr>
          <w:color w:val="222222"/>
          <w:sz w:val="24"/>
          <w:szCs w:val="24"/>
          <w:highlight w:val="white"/>
        </w:rPr>
        <w:t xml:space="preserve"> </w:t>
      </w:r>
      <w:r w:rsidR="0003663E" w:rsidRPr="00495E8F">
        <w:rPr>
          <w:color w:val="222222"/>
          <w:sz w:val="24"/>
          <w:szCs w:val="24"/>
          <w:highlight w:val="white"/>
        </w:rPr>
        <w:t>When you</w:t>
      </w:r>
      <w:r w:rsidRPr="00495E8F">
        <w:rPr>
          <w:color w:val="222222"/>
          <w:sz w:val="24"/>
          <w:szCs w:val="24"/>
          <w:highlight w:val="white"/>
        </w:rPr>
        <w:t xml:space="preserve"> stop and then start a new session, there will be a </w:t>
      </w:r>
      <w:proofErr w:type="gramStart"/>
      <w:r w:rsidRPr="00495E8F">
        <w:rPr>
          <w:color w:val="222222"/>
          <w:sz w:val="24"/>
          <w:szCs w:val="24"/>
          <w:highlight w:val="white"/>
        </w:rPr>
        <w:t>30 minute</w:t>
      </w:r>
      <w:proofErr w:type="gramEnd"/>
      <w:r w:rsidRPr="00495E8F">
        <w:rPr>
          <w:color w:val="222222"/>
          <w:sz w:val="24"/>
          <w:szCs w:val="24"/>
          <w:highlight w:val="white"/>
        </w:rPr>
        <w:t xml:space="preserve"> non-intervention period again. </w:t>
      </w:r>
      <w:r w:rsidR="0003663E" w:rsidRPr="00495E8F">
        <w:rPr>
          <w:color w:val="222222"/>
          <w:sz w:val="24"/>
          <w:szCs w:val="24"/>
        </w:rPr>
        <w:t xml:space="preserve">You may start and stop </w:t>
      </w:r>
      <w:proofErr w:type="spellStart"/>
      <w:r w:rsidR="0003663E" w:rsidRPr="00495E8F">
        <w:rPr>
          <w:color w:val="222222"/>
          <w:sz w:val="24"/>
          <w:szCs w:val="24"/>
        </w:rPr>
        <w:t>NightWare</w:t>
      </w:r>
      <w:proofErr w:type="spellEnd"/>
      <w:r w:rsidR="0003663E" w:rsidRPr="00495E8F">
        <w:rPr>
          <w:color w:val="222222"/>
          <w:sz w:val="24"/>
          <w:szCs w:val="24"/>
        </w:rPr>
        <w:t xml:space="preserve"> sessions as often as needed during the night.</w:t>
      </w:r>
    </w:p>
    <w:p w14:paraId="0CD3F5AD" w14:textId="5CAE32FC" w:rsidR="00615021" w:rsidRPr="00495E8F" w:rsidRDefault="00CE3A43">
      <w:pPr>
        <w:pStyle w:val="Normal1"/>
        <w:numPr>
          <w:ilvl w:val="0"/>
          <w:numId w:val="2"/>
        </w:numPr>
        <w:tabs>
          <w:tab w:val="center" w:pos="4320"/>
          <w:tab w:val="right" w:pos="8640"/>
        </w:tabs>
        <w:spacing w:before="120" w:after="120" w:line="360" w:lineRule="auto"/>
        <w:rPr>
          <w:sz w:val="24"/>
          <w:szCs w:val="24"/>
        </w:rPr>
      </w:pPr>
      <w:proofErr w:type="spellStart"/>
      <w:r w:rsidRPr="00495E8F">
        <w:rPr>
          <w:sz w:val="24"/>
          <w:szCs w:val="24"/>
        </w:rPr>
        <w:lastRenderedPageBreak/>
        <w:t>NightWare</w:t>
      </w:r>
      <w:proofErr w:type="spellEnd"/>
      <w:r w:rsidRPr="00495E8F">
        <w:rPr>
          <w:sz w:val="24"/>
          <w:szCs w:val="24"/>
        </w:rPr>
        <w:t xml:space="preserve"> will continue to operate normally if not connected to Wi-Fi, even for prolonged periods of time.</w:t>
      </w:r>
      <w:r w:rsidR="00BE38C0" w:rsidRPr="00495E8F">
        <w:rPr>
          <w:sz w:val="24"/>
          <w:szCs w:val="24"/>
        </w:rPr>
        <w:t xml:space="preserve"> Connecting the </w:t>
      </w:r>
      <w:proofErr w:type="spellStart"/>
      <w:r w:rsidR="00BE38C0" w:rsidRPr="00495E8F">
        <w:rPr>
          <w:sz w:val="24"/>
          <w:szCs w:val="24"/>
        </w:rPr>
        <w:t>NightWare</w:t>
      </w:r>
      <w:proofErr w:type="spellEnd"/>
      <w:r w:rsidR="00BE38C0" w:rsidRPr="00495E8F">
        <w:rPr>
          <w:sz w:val="24"/>
          <w:szCs w:val="24"/>
        </w:rPr>
        <w:t xml:space="preserve"> phone to Wi-Fi will allow your health care provider to see data collected during use of the device to assist with your healthcare management.</w:t>
      </w:r>
    </w:p>
    <w:p w14:paraId="7E0F1864" w14:textId="796B584F" w:rsidR="00793B68" w:rsidRPr="00495E8F" w:rsidRDefault="00793B68">
      <w:pPr>
        <w:pStyle w:val="Normal1"/>
        <w:numPr>
          <w:ilvl w:val="0"/>
          <w:numId w:val="2"/>
        </w:numPr>
        <w:tabs>
          <w:tab w:val="center" w:pos="4320"/>
          <w:tab w:val="right" w:pos="8640"/>
        </w:tabs>
        <w:spacing w:before="120" w:after="120" w:line="360" w:lineRule="auto"/>
        <w:rPr>
          <w:sz w:val="24"/>
          <w:szCs w:val="24"/>
        </w:rPr>
      </w:pPr>
      <w:r w:rsidRPr="00495E8F">
        <w:rPr>
          <w:sz w:val="24"/>
          <w:szCs w:val="24"/>
        </w:rPr>
        <w:t xml:space="preserve">The </w:t>
      </w:r>
      <w:proofErr w:type="spellStart"/>
      <w:r w:rsidRPr="00495E8F">
        <w:rPr>
          <w:sz w:val="24"/>
          <w:szCs w:val="24"/>
        </w:rPr>
        <w:t>NightWare</w:t>
      </w:r>
      <w:proofErr w:type="spellEnd"/>
      <w:r w:rsidRPr="00495E8F">
        <w:rPr>
          <w:sz w:val="24"/>
          <w:szCs w:val="24"/>
        </w:rPr>
        <w:t xml:space="preserve"> data will not be collected if the </w:t>
      </w:r>
      <w:proofErr w:type="spellStart"/>
      <w:r w:rsidRPr="00495E8F">
        <w:rPr>
          <w:sz w:val="24"/>
          <w:szCs w:val="24"/>
        </w:rPr>
        <w:t>NightWare</w:t>
      </w:r>
      <w:proofErr w:type="spellEnd"/>
      <w:r w:rsidRPr="00495E8F">
        <w:rPr>
          <w:sz w:val="24"/>
          <w:szCs w:val="24"/>
        </w:rPr>
        <w:t xml:space="preserve"> iPhone does not remain charged. You cannot “over-charge” the iPhone. </w:t>
      </w:r>
      <w:r w:rsidR="00C56425" w:rsidRPr="00495E8F">
        <w:rPr>
          <w:sz w:val="24"/>
          <w:szCs w:val="24"/>
        </w:rPr>
        <w:t>We highly recommend that you</w:t>
      </w:r>
      <w:r w:rsidRPr="00495E8F">
        <w:rPr>
          <w:sz w:val="24"/>
          <w:szCs w:val="24"/>
        </w:rPr>
        <w:t xml:space="preserve"> leave the </w:t>
      </w:r>
      <w:proofErr w:type="spellStart"/>
      <w:r w:rsidRPr="00495E8F">
        <w:rPr>
          <w:sz w:val="24"/>
          <w:szCs w:val="24"/>
        </w:rPr>
        <w:t>NightWare</w:t>
      </w:r>
      <w:proofErr w:type="spellEnd"/>
      <w:r w:rsidRPr="00495E8F">
        <w:rPr>
          <w:sz w:val="24"/>
          <w:szCs w:val="24"/>
        </w:rPr>
        <w:t xml:space="preserve"> iPhone on your nightstand with the charging </w:t>
      </w:r>
      <w:r w:rsidR="00C56425" w:rsidRPr="00495E8F">
        <w:rPr>
          <w:sz w:val="24"/>
          <w:szCs w:val="24"/>
        </w:rPr>
        <w:t xml:space="preserve">and </w:t>
      </w:r>
      <w:proofErr w:type="gramStart"/>
      <w:r w:rsidRPr="00495E8F">
        <w:rPr>
          <w:sz w:val="24"/>
          <w:szCs w:val="24"/>
        </w:rPr>
        <w:t>plugged in at all times</w:t>
      </w:r>
      <w:proofErr w:type="gramEnd"/>
      <w:r w:rsidRPr="00495E8F">
        <w:rPr>
          <w:sz w:val="24"/>
          <w:szCs w:val="24"/>
        </w:rPr>
        <w:t xml:space="preserve">. </w:t>
      </w:r>
    </w:p>
    <w:p w14:paraId="3A849F3A" w14:textId="77777777" w:rsidR="00615021" w:rsidRPr="00495E8F" w:rsidRDefault="00CE3A43">
      <w:pPr>
        <w:pStyle w:val="Normal1"/>
        <w:numPr>
          <w:ilvl w:val="0"/>
          <w:numId w:val="2"/>
        </w:numPr>
        <w:tabs>
          <w:tab w:val="center" w:pos="4320"/>
          <w:tab w:val="right" w:pos="8640"/>
        </w:tabs>
        <w:spacing w:before="120" w:after="120" w:line="360" w:lineRule="auto"/>
        <w:rPr>
          <w:sz w:val="24"/>
          <w:szCs w:val="24"/>
        </w:rPr>
      </w:pPr>
      <w:proofErr w:type="spellStart"/>
      <w:r w:rsidRPr="00495E8F">
        <w:rPr>
          <w:sz w:val="24"/>
          <w:szCs w:val="24"/>
        </w:rPr>
        <w:t>NightWare</w:t>
      </w:r>
      <w:proofErr w:type="spellEnd"/>
      <w:r w:rsidRPr="00495E8F">
        <w:rPr>
          <w:sz w:val="24"/>
          <w:szCs w:val="24"/>
        </w:rPr>
        <w:t xml:space="preserve"> may be used if you have an irregular sleep cycle or shift work. Simply use </w:t>
      </w:r>
      <w:proofErr w:type="spellStart"/>
      <w:r w:rsidRPr="00495E8F">
        <w:rPr>
          <w:sz w:val="24"/>
          <w:szCs w:val="24"/>
        </w:rPr>
        <w:t>NightWare</w:t>
      </w:r>
      <w:proofErr w:type="spellEnd"/>
      <w:r w:rsidRPr="00495E8F">
        <w:rPr>
          <w:sz w:val="24"/>
          <w:szCs w:val="24"/>
        </w:rPr>
        <w:t xml:space="preserve"> every time you intend to sleep, as nightmares can happen during naps.</w:t>
      </w:r>
    </w:p>
    <w:p w14:paraId="0CDD4273" w14:textId="64154AA9" w:rsidR="00615021" w:rsidRPr="00495E8F" w:rsidRDefault="00CE3A43">
      <w:pPr>
        <w:pStyle w:val="Normal1"/>
        <w:numPr>
          <w:ilvl w:val="0"/>
          <w:numId w:val="2"/>
        </w:numPr>
        <w:tabs>
          <w:tab w:val="center" w:pos="4320"/>
          <w:tab w:val="right" w:pos="8640"/>
        </w:tabs>
        <w:spacing w:before="120" w:after="120" w:line="360" w:lineRule="auto"/>
        <w:rPr>
          <w:sz w:val="24"/>
          <w:szCs w:val="24"/>
        </w:rPr>
      </w:pPr>
      <w:proofErr w:type="spellStart"/>
      <w:r w:rsidRPr="00495E8F">
        <w:rPr>
          <w:sz w:val="24"/>
          <w:szCs w:val="24"/>
        </w:rPr>
        <w:t>NightWare</w:t>
      </w:r>
      <w:proofErr w:type="spellEnd"/>
      <w:r w:rsidRPr="00495E8F">
        <w:rPr>
          <w:sz w:val="24"/>
          <w:szCs w:val="24"/>
        </w:rPr>
        <w:t xml:space="preserve"> will reduce sleep disturbances and help improve sleep in users, which will allow them to focus on other mental health and sleep-related problems that they may have. Other treatments, </w:t>
      </w:r>
      <w:r w:rsidR="00793B68" w:rsidRPr="00495E8F">
        <w:rPr>
          <w:sz w:val="24"/>
          <w:szCs w:val="24"/>
        </w:rPr>
        <w:t>such as Prolonged Exposure Therapy</w:t>
      </w:r>
      <w:r w:rsidRPr="00495E8F">
        <w:rPr>
          <w:sz w:val="24"/>
          <w:szCs w:val="24"/>
        </w:rPr>
        <w:t xml:space="preserve">, should continue while using </w:t>
      </w:r>
      <w:proofErr w:type="spellStart"/>
      <w:r w:rsidRPr="00495E8F">
        <w:rPr>
          <w:sz w:val="24"/>
          <w:szCs w:val="24"/>
        </w:rPr>
        <w:t>NightWare</w:t>
      </w:r>
      <w:proofErr w:type="spellEnd"/>
      <w:r w:rsidRPr="00495E8F">
        <w:rPr>
          <w:sz w:val="24"/>
          <w:szCs w:val="24"/>
        </w:rPr>
        <w:t>.</w:t>
      </w:r>
    </w:p>
    <w:p w14:paraId="1F4AE91B" w14:textId="31EF5FC7" w:rsidR="00615021" w:rsidRPr="00495E8F" w:rsidRDefault="00793B68">
      <w:pPr>
        <w:pStyle w:val="Normal1"/>
        <w:numPr>
          <w:ilvl w:val="0"/>
          <w:numId w:val="2"/>
        </w:numPr>
        <w:tabs>
          <w:tab w:val="center" w:pos="4320"/>
          <w:tab w:val="right" w:pos="8640"/>
        </w:tabs>
        <w:spacing w:before="120" w:after="120" w:line="360" w:lineRule="auto"/>
        <w:rPr>
          <w:sz w:val="24"/>
          <w:szCs w:val="24"/>
        </w:rPr>
      </w:pPr>
      <w:r w:rsidRPr="00495E8F">
        <w:rPr>
          <w:sz w:val="24"/>
          <w:szCs w:val="24"/>
        </w:rPr>
        <w:t>C</w:t>
      </w:r>
      <w:r w:rsidR="00CE3A43" w:rsidRPr="00495E8F">
        <w:rPr>
          <w:sz w:val="24"/>
          <w:szCs w:val="24"/>
        </w:rPr>
        <w:t xml:space="preserve">ontact </w:t>
      </w:r>
      <w:r w:rsidRPr="00495E8F">
        <w:rPr>
          <w:sz w:val="24"/>
          <w:szCs w:val="24"/>
        </w:rPr>
        <w:t>your</w:t>
      </w:r>
      <w:r w:rsidR="00CE3A43" w:rsidRPr="00495E8F">
        <w:rPr>
          <w:sz w:val="24"/>
          <w:szCs w:val="24"/>
        </w:rPr>
        <w:t xml:space="preserve"> provider if daytime sleepiness occurs</w:t>
      </w:r>
      <w:r w:rsidRPr="00495E8F">
        <w:rPr>
          <w:sz w:val="24"/>
          <w:szCs w:val="24"/>
        </w:rPr>
        <w:t>, or</w:t>
      </w:r>
      <w:r w:rsidR="00CE3A43" w:rsidRPr="00495E8F">
        <w:rPr>
          <w:sz w:val="24"/>
          <w:szCs w:val="24"/>
        </w:rPr>
        <w:t xml:space="preserve"> if nightmares persist</w:t>
      </w:r>
      <w:r w:rsidRPr="00495E8F">
        <w:rPr>
          <w:sz w:val="24"/>
          <w:szCs w:val="24"/>
        </w:rPr>
        <w:t xml:space="preserve"> or worsen.</w:t>
      </w:r>
    </w:p>
    <w:p w14:paraId="338B147F" w14:textId="38DFB040" w:rsidR="0062236A" w:rsidRPr="00495E8F" w:rsidRDefault="0062236A">
      <w:pPr>
        <w:pStyle w:val="Heading1"/>
        <w:numPr>
          <w:ilvl w:val="0"/>
          <w:numId w:val="5"/>
        </w:numPr>
        <w:spacing w:line="360" w:lineRule="auto"/>
        <w:rPr>
          <w:sz w:val="24"/>
          <w:szCs w:val="24"/>
        </w:rPr>
      </w:pPr>
      <w:bookmarkStart w:id="6" w:name="_jydh1ubdkvhw" w:colFirst="0" w:colLast="0"/>
      <w:bookmarkEnd w:id="6"/>
      <w:proofErr w:type="spellStart"/>
      <w:r w:rsidRPr="00495E8F">
        <w:rPr>
          <w:sz w:val="24"/>
          <w:szCs w:val="24"/>
        </w:rPr>
        <w:t>NightWare</w:t>
      </w:r>
      <w:proofErr w:type="spellEnd"/>
      <w:r w:rsidRPr="00495E8F">
        <w:rPr>
          <w:sz w:val="24"/>
          <w:szCs w:val="24"/>
        </w:rPr>
        <w:t xml:space="preserve"> Adherence to Treatment</w:t>
      </w:r>
    </w:p>
    <w:p w14:paraId="6C853412" w14:textId="44FED813" w:rsidR="0062236A" w:rsidRPr="00495E8F" w:rsidRDefault="0062236A" w:rsidP="00495E8F">
      <w:pPr>
        <w:pStyle w:val="Normal1"/>
        <w:spacing w:line="240" w:lineRule="auto"/>
        <w:rPr>
          <w:sz w:val="24"/>
          <w:szCs w:val="24"/>
        </w:rPr>
      </w:pPr>
      <w:proofErr w:type="spellStart"/>
      <w:r w:rsidRPr="00495E8F">
        <w:rPr>
          <w:sz w:val="24"/>
          <w:szCs w:val="24"/>
        </w:rPr>
        <w:t>NightWare</w:t>
      </w:r>
      <w:proofErr w:type="spellEnd"/>
      <w:r w:rsidRPr="00495E8F">
        <w:rPr>
          <w:sz w:val="24"/>
          <w:szCs w:val="24"/>
        </w:rPr>
        <w:t xml:space="preserve">, like all treatments, works best when there is consistent use. Based on published data, the current working definition of treatment adherence for </w:t>
      </w:r>
      <w:proofErr w:type="spellStart"/>
      <w:r w:rsidRPr="00495E8F">
        <w:rPr>
          <w:sz w:val="24"/>
          <w:szCs w:val="24"/>
        </w:rPr>
        <w:t>NightWare</w:t>
      </w:r>
      <w:proofErr w:type="spellEnd"/>
      <w:r w:rsidRPr="00495E8F">
        <w:rPr>
          <w:sz w:val="24"/>
          <w:szCs w:val="24"/>
        </w:rPr>
        <w:t xml:space="preserve"> is </w:t>
      </w:r>
      <w:proofErr w:type="gramStart"/>
      <w:r w:rsidRPr="00495E8F">
        <w:rPr>
          <w:sz w:val="24"/>
          <w:szCs w:val="24"/>
        </w:rPr>
        <w:t>use</w:t>
      </w:r>
      <w:proofErr w:type="gramEnd"/>
      <w:r w:rsidRPr="00495E8F">
        <w:rPr>
          <w:sz w:val="24"/>
          <w:szCs w:val="24"/>
        </w:rPr>
        <w:t xml:space="preserve"> more </w:t>
      </w:r>
      <w:proofErr w:type="spellStart"/>
      <w:r w:rsidRPr="00495E8F">
        <w:rPr>
          <w:sz w:val="24"/>
          <w:szCs w:val="24"/>
        </w:rPr>
        <w:t>then</w:t>
      </w:r>
      <w:proofErr w:type="spellEnd"/>
      <w:r w:rsidRPr="00495E8F">
        <w:rPr>
          <w:sz w:val="24"/>
          <w:szCs w:val="24"/>
        </w:rPr>
        <w:t xml:space="preserve"> 50% of nights. </w:t>
      </w:r>
      <w:r w:rsidR="00BE38C0" w:rsidRPr="00495E8F">
        <w:rPr>
          <w:color w:val="000000"/>
          <w:sz w:val="24"/>
          <w:szCs w:val="24"/>
        </w:rPr>
        <w:t>We recommend that clinicians emphasize this during consultations to ensure the best therapeutic outcomes, while concurrently managing comorbidities and adjusting medications as needed.</w:t>
      </w:r>
    </w:p>
    <w:p w14:paraId="55AFC7C9" w14:textId="3FAE9FB1" w:rsidR="0062236A" w:rsidRPr="00495E8F" w:rsidRDefault="0062236A" w:rsidP="00761463">
      <w:pPr>
        <w:pStyle w:val="Normal1"/>
        <w:rPr>
          <w:sz w:val="24"/>
          <w:szCs w:val="24"/>
        </w:rPr>
      </w:pPr>
    </w:p>
    <w:p w14:paraId="17DD748C" w14:textId="570D47DF" w:rsidR="00615021" w:rsidRPr="00495E8F" w:rsidRDefault="00CE3A43">
      <w:pPr>
        <w:pStyle w:val="Heading1"/>
        <w:numPr>
          <w:ilvl w:val="0"/>
          <w:numId w:val="5"/>
        </w:numPr>
        <w:spacing w:line="360" w:lineRule="auto"/>
        <w:rPr>
          <w:sz w:val="24"/>
          <w:szCs w:val="24"/>
        </w:rPr>
      </w:pPr>
      <w:r w:rsidRPr="00495E8F">
        <w:rPr>
          <w:sz w:val="24"/>
          <w:szCs w:val="24"/>
        </w:rPr>
        <w:t xml:space="preserve">Recommendations for Follow-up for </w:t>
      </w:r>
      <w:proofErr w:type="spellStart"/>
      <w:r w:rsidRPr="00495E8F">
        <w:rPr>
          <w:sz w:val="24"/>
          <w:szCs w:val="24"/>
        </w:rPr>
        <w:t>NightWare</w:t>
      </w:r>
      <w:proofErr w:type="spellEnd"/>
      <w:r w:rsidRPr="00495E8F">
        <w:rPr>
          <w:sz w:val="24"/>
          <w:szCs w:val="24"/>
        </w:rPr>
        <w:t xml:space="preserve"> Users</w:t>
      </w:r>
    </w:p>
    <w:p w14:paraId="25CCDA21" w14:textId="77777777" w:rsidR="00B118D1" w:rsidRPr="00495E8F" w:rsidRDefault="00B118D1" w:rsidP="00B118D1">
      <w:pPr>
        <w:pStyle w:val="Normal1"/>
        <w:numPr>
          <w:ilvl w:val="0"/>
          <w:numId w:val="12"/>
        </w:numPr>
        <w:tabs>
          <w:tab w:val="center" w:pos="4320"/>
          <w:tab w:val="right" w:pos="8640"/>
        </w:tabs>
        <w:spacing w:before="120" w:after="120" w:line="360" w:lineRule="auto"/>
        <w:rPr>
          <w:sz w:val="24"/>
          <w:szCs w:val="24"/>
        </w:rPr>
      </w:pPr>
      <w:proofErr w:type="gramStart"/>
      <w:r w:rsidRPr="00495E8F">
        <w:rPr>
          <w:b/>
          <w:sz w:val="24"/>
          <w:szCs w:val="24"/>
        </w:rPr>
        <w:t>24-72 hour</w:t>
      </w:r>
      <w:proofErr w:type="gramEnd"/>
      <w:r w:rsidRPr="00495E8F">
        <w:rPr>
          <w:b/>
          <w:sz w:val="24"/>
          <w:szCs w:val="24"/>
        </w:rPr>
        <w:t xml:space="preserve"> follow-up by the DME provider is recommended to ensure the device is connected to Wi-Fi</w:t>
      </w:r>
    </w:p>
    <w:p w14:paraId="3ED8F177" w14:textId="77777777" w:rsidR="00B118D1" w:rsidRPr="00495E8F" w:rsidRDefault="00B118D1" w:rsidP="00B118D1">
      <w:pPr>
        <w:pStyle w:val="Normal1"/>
        <w:numPr>
          <w:ilvl w:val="0"/>
          <w:numId w:val="12"/>
        </w:numPr>
        <w:tabs>
          <w:tab w:val="center" w:pos="4320"/>
          <w:tab w:val="right" w:pos="8640"/>
        </w:tabs>
        <w:spacing w:before="120" w:after="120" w:line="360" w:lineRule="auto"/>
        <w:rPr>
          <w:sz w:val="24"/>
          <w:szCs w:val="24"/>
        </w:rPr>
      </w:pPr>
      <w:r w:rsidRPr="00495E8F">
        <w:rPr>
          <w:b/>
          <w:sz w:val="24"/>
          <w:szCs w:val="24"/>
        </w:rPr>
        <w:t xml:space="preserve">Follow-up 4 weeks starting </w:t>
      </w:r>
      <w:proofErr w:type="spellStart"/>
      <w:r w:rsidRPr="00495E8F">
        <w:rPr>
          <w:b/>
          <w:sz w:val="24"/>
          <w:szCs w:val="24"/>
        </w:rPr>
        <w:t>NightWare</w:t>
      </w:r>
      <w:proofErr w:type="spellEnd"/>
      <w:r w:rsidRPr="00495E8F">
        <w:rPr>
          <w:b/>
          <w:sz w:val="24"/>
          <w:szCs w:val="24"/>
        </w:rPr>
        <w:t xml:space="preserve"> and after changes to certain medications or with certain new diagnoses is recommended.</w:t>
      </w:r>
    </w:p>
    <w:p w14:paraId="23B43507" w14:textId="2CB0E897" w:rsidR="00B118D1" w:rsidRPr="00495E8F" w:rsidRDefault="00B118D1" w:rsidP="00B118D1">
      <w:pPr>
        <w:pStyle w:val="Normal1"/>
        <w:numPr>
          <w:ilvl w:val="0"/>
          <w:numId w:val="12"/>
        </w:numPr>
        <w:tabs>
          <w:tab w:val="center" w:pos="4320"/>
          <w:tab w:val="right" w:pos="8640"/>
        </w:tabs>
        <w:spacing w:before="120" w:after="120" w:line="360" w:lineRule="auto"/>
        <w:rPr>
          <w:sz w:val="24"/>
          <w:szCs w:val="24"/>
        </w:rPr>
      </w:pPr>
      <w:r w:rsidRPr="00495E8F">
        <w:rPr>
          <w:b/>
          <w:sz w:val="24"/>
          <w:szCs w:val="24"/>
        </w:rPr>
        <w:t>Routine follow-up recommended every 12 months</w:t>
      </w:r>
      <w:r w:rsidR="00793B68" w:rsidRPr="00495E8F">
        <w:rPr>
          <w:b/>
          <w:sz w:val="24"/>
          <w:szCs w:val="24"/>
        </w:rPr>
        <w:t xml:space="preserve"> or as needed</w:t>
      </w:r>
      <w:r w:rsidRPr="00495E8F">
        <w:rPr>
          <w:b/>
          <w:sz w:val="24"/>
          <w:szCs w:val="24"/>
        </w:rPr>
        <w:t>.</w:t>
      </w:r>
    </w:p>
    <w:p w14:paraId="53631C5E" w14:textId="2E8E7E84" w:rsidR="00615021" w:rsidRPr="00495E8F" w:rsidRDefault="00CE3A43" w:rsidP="00495E8F">
      <w:pPr>
        <w:pStyle w:val="Normal1"/>
        <w:tabs>
          <w:tab w:val="center" w:pos="4320"/>
          <w:tab w:val="right" w:pos="8640"/>
        </w:tabs>
        <w:spacing w:before="120" w:after="120" w:line="240" w:lineRule="auto"/>
        <w:rPr>
          <w:sz w:val="24"/>
          <w:szCs w:val="24"/>
        </w:rPr>
      </w:pPr>
      <w:r w:rsidRPr="00495E8F">
        <w:rPr>
          <w:sz w:val="24"/>
          <w:szCs w:val="24"/>
        </w:rPr>
        <w:lastRenderedPageBreak/>
        <w:t xml:space="preserve">Follow-up after initiation of </w:t>
      </w:r>
      <w:proofErr w:type="spellStart"/>
      <w:r w:rsidRPr="00495E8F">
        <w:rPr>
          <w:sz w:val="24"/>
          <w:szCs w:val="24"/>
        </w:rPr>
        <w:t>NightWare</w:t>
      </w:r>
      <w:proofErr w:type="spellEnd"/>
      <w:r w:rsidRPr="00495E8F">
        <w:rPr>
          <w:sz w:val="24"/>
          <w:szCs w:val="24"/>
        </w:rPr>
        <w:t xml:space="preserve"> treatment </w:t>
      </w:r>
      <w:r w:rsidR="00C56425" w:rsidRPr="00495E8F">
        <w:rPr>
          <w:sz w:val="24"/>
          <w:szCs w:val="24"/>
        </w:rPr>
        <w:t>is recommended</w:t>
      </w:r>
      <w:r w:rsidRPr="00495E8F">
        <w:rPr>
          <w:sz w:val="24"/>
          <w:szCs w:val="24"/>
        </w:rPr>
        <w:t xml:space="preserve"> within 24-72 hours of the start of use. This follow-up will typically be done by the DME provider for the patient.</w:t>
      </w:r>
    </w:p>
    <w:p w14:paraId="1C441F49" w14:textId="6966CB76" w:rsidR="00615021" w:rsidRPr="00495E8F" w:rsidRDefault="00CE3A43" w:rsidP="00495E8F">
      <w:pPr>
        <w:pStyle w:val="Normal1"/>
        <w:tabs>
          <w:tab w:val="center" w:pos="4320"/>
          <w:tab w:val="right" w:pos="8640"/>
        </w:tabs>
        <w:spacing w:before="120" w:after="120" w:line="240" w:lineRule="auto"/>
        <w:rPr>
          <w:sz w:val="24"/>
          <w:szCs w:val="24"/>
        </w:rPr>
      </w:pPr>
      <w:r w:rsidRPr="00495E8F">
        <w:rPr>
          <w:sz w:val="24"/>
          <w:szCs w:val="24"/>
        </w:rPr>
        <w:t>We recommend follow-up 4 weeks after the start of use. If there are changes to medications</w:t>
      </w:r>
      <w:r w:rsidR="00B118D1" w:rsidRPr="00495E8F">
        <w:rPr>
          <w:sz w:val="24"/>
          <w:szCs w:val="24"/>
        </w:rPr>
        <w:t>, especially stimulant medications,</w:t>
      </w:r>
      <w:r w:rsidRPr="00495E8F">
        <w:rPr>
          <w:sz w:val="24"/>
          <w:szCs w:val="24"/>
        </w:rPr>
        <w:t xml:space="preserve"> or new diagnoses</w:t>
      </w:r>
      <w:r w:rsidR="00B118D1" w:rsidRPr="00495E8F">
        <w:rPr>
          <w:sz w:val="24"/>
          <w:szCs w:val="24"/>
        </w:rPr>
        <w:t xml:space="preserve"> (i.e., sleep apnea, new </w:t>
      </w:r>
      <w:r w:rsidR="00761463" w:rsidRPr="00495E8F">
        <w:rPr>
          <w:sz w:val="24"/>
          <w:szCs w:val="24"/>
        </w:rPr>
        <w:t>arrhythmias</w:t>
      </w:r>
      <w:r w:rsidR="00B118D1" w:rsidRPr="00495E8F">
        <w:rPr>
          <w:sz w:val="24"/>
          <w:szCs w:val="24"/>
        </w:rPr>
        <w:t>)</w:t>
      </w:r>
      <w:r w:rsidRPr="00495E8F">
        <w:rPr>
          <w:sz w:val="24"/>
          <w:szCs w:val="24"/>
        </w:rPr>
        <w:t xml:space="preserve"> that may affect </w:t>
      </w:r>
      <w:proofErr w:type="spellStart"/>
      <w:r w:rsidRPr="00495E8F">
        <w:rPr>
          <w:sz w:val="24"/>
          <w:szCs w:val="24"/>
        </w:rPr>
        <w:t>NightWare</w:t>
      </w:r>
      <w:proofErr w:type="spellEnd"/>
      <w:r w:rsidRPr="00495E8F">
        <w:rPr>
          <w:sz w:val="24"/>
          <w:szCs w:val="24"/>
        </w:rPr>
        <w:t xml:space="preserve"> function, follow up 4 weeks after these changes is recommended.</w:t>
      </w:r>
    </w:p>
    <w:p w14:paraId="7C7104E3" w14:textId="77777777" w:rsidR="00615021" w:rsidRPr="00495E8F" w:rsidRDefault="00CE3A43" w:rsidP="00495E8F">
      <w:pPr>
        <w:pStyle w:val="Normal1"/>
        <w:tabs>
          <w:tab w:val="center" w:pos="4320"/>
          <w:tab w:val="right" w:pos="8640"/>
        </w:tabs>
        <w:spacing w:before="120" w:after="120" w:line="240" w:lineRule="auto"/>
        <w:rPr>
          <w:sz w:val="24"/>
          <w:szCs w:val="24"/>
        </w:rPr>
      </w:pPr>
      <w:r w:rsidRPr="00495E8F">
        <w:rPr>
          <w:sz w:val="24"/>
          <w:szCs w:val="24"/>
        </w:rPr>
        <w:t xml:space="preserve">If the patient is using </w:t>
      </w:r>
      <w:proofErr w:type="spellStart"/>
      <w:r w:rsidRPr="00495E8F">
        <w:rPr>
          <w:sz w:val="24"/>
          <w:szCs w:val="24"/>
        </w:rPr>
        <w:t>NightWare</w:t>
      </w:r>
      <w:proofErr w:type="spellEnd"/>
      <w:r w:rsidRPr="00495E8F">
        <w:rPr>
          <w:sz w:val="24"/>
          <w:szCs w:val="24"/>
        </w:rPr>
        <w:t xml:space="preserve"> regularly and no changes to the treatment are needed, the patient should follow-up about </w:t>
      </w:r>
      <w:proofErr w:type="spellStart"/>
      <w:r w:rsidRPr="00495E8F">
        <w:rPr>
          <w:sz w:val="24"/>
          <w:szCs w:val="24"/>
        </w:rPr>
        <w:t>NightWare</w:t>
      </w:r>
      <w:proofErr w:type="spellEnd"/>
      <w:r w:rsidRPr="00495E8F">
        <w:rPr>
          <w:sz w:val="24"/>
          <w:szCs w:val="24"/>
        </w:rPr>
        <w:t xml:space="preserve"> use every 6-12 months.</w:t>
      </w:r>
    </w:p>
    <w:p w14:paraId="16D582B6" w14:textId="77777777" w:rsidR="00615021" w:rsidRPr="00495E8F" w:rsidRDefault="00CE3A43" w:rsidP="00495E8F">
      <w:pPr>
        <w:pStyle w:val="Normal1"/>
        <w:tabs>
          <w:tab w:val="center" w:pos="4320"/>
          <w:tab w:val="right" w:pos="8640"/>
        </w:tabs>
        <w:spacing w:before="120" w:after="120" w:line="240" w:lineRule="auto"/>
        <w:rPr>
          <w:sz w:val="24"/>
          <w:szCs w:val="24"/>
        </w:rPr>
      </w:pPr>
      <w:r w:rsidRPr="00495E8F">
        <w:rPr>
          <w:sz w:val="24"/>
          <w:szCs w:val="24"/>
        </w:rPr>
        <w:t>We recommend that the following be addressed at follow-up appointments:</w:t>
      </w:r>
    </w:p>
    <w:p w14:paraId="1804388A" w14:textId="77777777" w:rsidR="00615021" w:rsidRPr="00495E8F" w:rsidRDefault="00CE3A43" w:rsidP="00495E8F">
      <w:pPr>
        <w:pStyle w:val="Normal1"/>
        <w:numPr>
          <w:ilvl w:val="0"/>
          <w:numId w:val="6"/>
        </w:numPr>
        <w:tabs>
          <w:tab w:val="center" w:pos="4320"/>
          <w:tab w:val="right" w:pos="8640"/>
        </w:tabs>
        <w:spacing w:before="120" w:after="120" w:line="240" w:lineRule="auto"/>
        <w:rPr>
          <w:sz w:val="24"/>
          <w:szCs w:val="24"/>
        </w:rPr>
      </w:pPr>
      <w:r w:rsidRPr="00495E8F">
        <w:rPr>
          <w:sz w:val="24"/>
          <w:szCs w:val="24"/>
        </w:rPr>
        <w:t xml:space="preserve">Changes in sleep quality, including assessing whether or not </w:t>
      </w:r>
      <w:proofErr w:type="spellStart"/>
      <w:r w:rsidRPr="00495E8F">
        <w:rPr>
          <w:sz w:val="24"/>
          <w:szCs w:val="24"/>
        </w:rPr>
        <w:t>NightWare</w:t>
      </w:r>
      <w:proofErr w:type="spellEnd"/>
      <w:r w:rsidRPr="00495E8F">
        <w:rPr>
          <w:sz w:val="24"/>
          <w:szCs w:val="24"/>
        </w:rPr>
        <w:t xml:space="preserve"> is disturbing </w:t>
      </w:r>
      <w:proofErr w:type="gramStart"/>
      <w:r w:rsidRPr="00495E8F">
        <w:rPr>
          <w:sz w:val="24"/>
          <w:szCs w:val="24"/>
        </w:rPr>
        <w:t>sleep</w:t>
      </w:r>
      <w:proofErr w:type="gramEnd"/>
    </w:p>
    <w:p w14:paraId="74F9D75A" w14:textId="77777777" w:rsidR="00615021" w:rsidRPr="00495E8F" w:rsidRDefault="00CE3A43" w:rsidP="00495E8F">
      <w:pPr>
        <w:pStyle w:val="Normal1"/>
        <w:numPr>
          <w:ilvl w:val="0"/>
          <w:numId w:val="6"/>
        </w:numPr>
        <w:tabs>
          <w:tab w:val="center" w:pos="4320"/>
          <w:tab w:val="right" w:pos="8640"/>
        </w:tabs>
        <w:spacing w:before="120" w:after="120" w:line="240" w:lineRule="auto"/>
        <w:rPr>
          <w:sz w:val="24"/>
          <w:szCs w:val="24"/>
        </w:rPr>
      </w:pPr>
      <w:r w:rsidRPr="00495E8F">
        <w:rPr>
          <w:sz w:val="24"/>
          <w:szCs w:val="24"/>
        </w:rPr>
        <w:t>The change in the frequency and/or severity of nightmares</w:t>
      </w:r>
    </w:p>
    <w:p w14:paraId="2FC79401" w14:textId="74DF4DAF" w:rsidR="00615021" w:rsidRPr="00495E8F" w:rsidRDefault="00CE3A43" w:rsidP="00495E8F">
      <w:pPr>
        <w:pStyle w:val="Normal1"/>
        <w:numPr>
          <w:ilvl w:val="0"/>
          <w:numId w:val="6"/>
        </w:numPr>
        <w:tabs>
          <w:tab w:val="center" w:pos="4320"/>
          <w:tab w:val="right" w:pos="8640"/>
        </w:tabs>
        <w:spacing w:before="120" w:after="120" w:line="240" w:lineRule="auto"/>
        <w:rPr>
          <w:sz w:val="24"/>
          <w:szCs w:val="24"/>
        </w:rPr>
      </w:pPr>
      <w:proofErr w:type="gramStart"/>
      <w:r w:rsidRPr="00495E8F">
        <w:rPr>
          <w:sz w:val="24"/>
          <w:szCs w:val="24"/>
        </w:rPr>
        <w:t>Assess for</w:t>
      </w:r>
      <w:proofErr w:type="gramEnd"/>
      <w:r w:rsidRPr="00495E8F">
        <w:rPr>
          <w:sz w:val="24"/>
          <w:szCs w:val="24"/>
        </w:rPr>
        <w:t xml:space="preserve"> the appearance </w:t>
      </w:r>
      <w:r w:rsidR="00793B68" w:rsidRPr="00495E8F">
        <w:rPr>
          <w:sz w:val="24"/>
          <w:szCs w:val="24"/>
        </w:rPr>
        <w:t xml:space="preserve">of </w:t>
      </w:r>
      <w:r w:rsidRPr="00495E8F">
        <w:rPr>
          <w:sz w:val="24"/>
          <w:szCs w:val="24"/>
        </w:rPr>
        <w:t>or change in dream-enacting behaviors and parasomnias (</w:t>
      </w:r>
      <w:proofErr w:type="gramStart"/>
      <w:r w:rsidRPr="00495E8F">
        <w:rPr>
          <w:sz w:val="24"/>
          <w:szCs w:val="24"/>
        </w:rPr>
        <w:t>sleep-walking</w:t>
      </w:r>
      <w:proofErr w:type="gramEnd"/>
      <w:r w:rsidRPr="00495E8F">
        <w:rPr>
          <w:sz w:val="24"/>
          <w:szCs w:val="24"/>
        </w:rPr>
        <w:t>, sleep-talking, etc.)</w:t>
      </w:r>
    </w:p>
    <w:p w14:paraId="1685AB07" w14:textId="51B3FD31" w:rsidR="00615021" w:rsidRPr="00495E8F" w:rsidRDefault="00CE3A43" w:rsidP="00495E8F">
      <w:pPr>
        <w:pStyle w:val="Normal1"/>
        <w:numPr>
          <w:ilvl w:val="0"/>
          <w:numId w:val="6"/>
        </w:numPr>
        <w:tabs>
          <w:tab w:val="center" w:pos="4320"/>
          <w:tab w:val="right" w:pos="8640"/>
        </w:tabs>
        <w:spacing w:before="120" w:after="120" w:line="240" w:lineRule="auto"/>
        <w:rPr>
          <w:sz w:val="24"/>
          <w:szCs w:val="24"/>
        </w:rPr>
      </w:pPr>
      <w:proofErr w:type="gramStart"/>
      <w:r w:rsidRPr="00495E8F">
        <w:rPr>
          <w:sz w:val="24"/>
          <w:szCs w:val="24"/>
        </w:rPr>
        <w:t>Assess for</w:t>
      </w:r>
      <w:proofErr w:type="gramEnd"/>
      <w:r w:rsidRPr="00495E8F">
        <w:rPr>
          <w:sz w:val="24"/>
          <w:szCs w:val="24"/>
        </w:rPr>
        <w:t xml:space="preserve"> improvements in daytime function, including the ability to participate in therapy for mental health </w:t>
      </w:r>
      <w:r w:rsidR="00761463" w:rsidRPr="00495E8F">
        <w:rPr>
          <w:sz w:val="24"/>
          <w:szCs w:val="24"/>
        </w:rPr>
        <w:t>conditions.</w:t>
      </w:r>
    </w:p>
    <w:p w14:paraId="20FEFC05" w14:textId="77777777" w:rsidR="00615021" w:rsidRPr="00495E8F" w:rsidRDefault="00CE3A43" w:rsidP="00495E8F">
      <w:pPr>
        <w:pStyle w:val="Normal1"/>
        <w:numPr>
          <w:ilvl w:val="0"/>
          <w:numId w:val="6"/>
        </w:numPr>
        <w:tabs>
          <w:tab w:val="center" w:pos="4320"/>
          <w:tab w:val="right" w:pos="8640"/>
        </w:tabs>
        <w:spacing w:before="120" w:after="120" w:line="240" w:lineRule="auto"/>
        <w:rPr>
          <w:sz w:val="24"/>
          <w:szCs w:val="24"/>
        </w:rPr>
      </w:pPr>
      <w:r w:rsidRPr="00495E8F">
        <w:rPr>
          <w:sz w:val="24"/>
          <w:szCs w:val="24"/>
        </w:rPr>
        <w:t xml:space="preserve">Use </w:t>
      </w:r>
      <w:r w:rsidRPr="00495E8F">
        <w:rPr>
          <w:b/>
          <w:sz w:val="24"/>
          <w:szCs w:val="24"/>
        </w:rPr>
        <w:t>clinical assessment tools (section 3)</w:t>
      </w:r>
      <w:r w:rsidRPr="00495E8F">
        <w:rPr>
          <w:sz w:val="24"/>
          <w:szCs w:val="24"/>
        </w:rPr>
        <w:t xml:space="preserve"> to assess efficacy and safety post-</w:t>
      </w:r>
      <w:proofErr w:type="gramStart"/>
      <w:r w:rsidRPr="00495E8F">
        <w:rPr>
          <w:sz w:val="24"/>
          <w:szCs w:val="24"/>
        </w:rPr>
        <w:t>treatment</w:t>
      </w:r>
      <w:proofErr w:type="gramEnd"/>
    </w:p>
    <w:p w14:paraId="71170270" w14:textId="77777777" w:rsidR="00615021" w:rsidRPr="00495E8F" w:rsidRDefault="00CE3A43">
      <w:pPr>
        <w:pStyle w:val="Heading1"/>
        <w:numPr>
          <w:ilvl w:val="0"/>
          <w:numId w:val="5"/>
        </w:numPr>
        <w:spacing w:line="360" w:lineRule="auto"/>
        <w:rPr>
          <w:sz w:val="24"/>
          <w:szCs w:val="24"/>
        </w:rPr>
      </w:pPr>
      <w:bookmarkStart w:id="7" w:name="_idgm5ukcqu65" w:colFirst="0" w:colLast="0"/>
      <w:bookmarkEnd w:id="7"/>
      <w:r w:rsidRPr="00495E8F">
        <w:rPr>
          <w:sz w:val="24"/>
          <w:szCs w:val="24"/>
        </w:rPr>
        <w:t>Adjustment of the Intervention Threshold</w:t>
      </w:r>
    </w:p>
    <w:p w14:paraId="22DFBD2C" w14:textId="77777777" w:rsidR="00B118D1" w:rsidRPr="00495E8F" w:rsidRDefault="00B118D1" w:rsidP="00B118D1">
      <w:pPr>
        <w:pStyle w:val="Normal1"/>
        <w:numPr>
          <w:ilvl w:val="0"/>
          <w:numId w:val="13"/>
        </w:numPr>
        <w:spacing w:before="120" w:after="120" w:line="360" w:lineRule="auto"/>
        <w:rPr>
          <w:sz w:val="24"/>
          <w:szCs w:val="24"/>
        </w:rPr>
      </w:pPr>
      <w:r w:rsidRPr="00495E8F">
        <w:rPr>
          <w:b/>
          <w:sz w:val="24"/>
          <w:szCs w:val="24"/>
        </w:rPr>
        <w:t>The intervention threshold is determined continuously and will fluctuate slightly in most patients.</w:t>
      </w:r>
    </w:p>
    <w:p w14:paraId="7C68F894" w14:textId="77777777" w:rsidR="00B118D1" w:rsidRPr="00495E8F" w:rsidRDefault="00B118D1" w:rsidP="00B118D1">
      <w:pPr>
        <w:pStyle w:val="Normal1"/>
        <w:numPr>
          <w:ilvl w:val="0"/>
          <w:numId w:val="13"/>
        </w:numPr>
        <w:spacing w:before="120" w:after="120" w:line="360" w:lineRule="auto"/>
        <w:rPr>
          <w:sz w:val="24"/>
          <w:szCs w:val="24"/>
        </w:rPr>
      </w:pPr>
      <w:r w:rsidRPr="00495E8F">
        <w:rPr>
          <w:b/>
          <w:sz w:val="24"/>
          <w:szCs w:val="24"/>
        </w:rPr>
        <w:t xml:space="preserve">Over- and under-intervention can be addressed by manually adjusting the intervention </w:t>
      </w:r>
      <w:proofErr w:type="gramStart"/>
      <w:r w:rsidRPr="00495E8F">
        <w:rPr>
          <w:b/>
          <w:sz w:val="24"/>
          <w:szCs w:val="24"/>
        </w:rPr>
        <w:t>threshold</w:t>
      </w:r>
      <w:proofErr w:type="gramEnd"/>
    </w:p>
    <w:p w14:paraId="3292D67E" w14:textId="77777777" w:rsidR="00D941E0" w:rsidRPr="00495E8F" w:rsidRDefault="00D941E0" w:rsidP="00D941E0">
      <w:pPr>
        <w:numPr>
          <w:ilvl w:val="0"/>
          <w:numId w:val="13"/>
        </w:numPr>
        <w:spacing w:before="16" w:line="240" w:lineRule="auto"/>
        <w:ind w:right="3"/>
        <w:jc w:val="both"/>
        <w:textAlignment w:val="baseline"/>
        <w:rPr>
          <w:rFonts w:eastAsia="Times New Roman"/>
          <w:b/>
          <w:bCs/>
          <w:color w:val="000000"/>
          <w:sz w:val="24"/>
          <w:szCs w:val="24"/>
        </w:rPr>
      </w:pPr>
      <w:proofErr w:type="spellStart"/>
      <w:r w:rsidRPr="00495E8F">
        <w:rPr>
          <w:rFonts w:eastAsia="Times New Roman"/>
          <w:b/>
          <w:bCs/>
          <w:color w:val="000000"/>
          <w:sz w:val="24"/>
          <w:szCs w:val="24"/>
        </w:rPr>
        <w:t>NightWare's</w:t>
      </w:r>
      <w:proofErr w:type="spellEnd"/>
      <w:r w:rsidRPr="00495E8F">
        <w:rPr>
          <w:rFonts w:eastAsia="Times New Roman"/>
          <w:b/>
          <w:bCs/>
          <w:color w:val="000000"/>
          <w:sz w:val="24"/>
          <w:szCs w:val="24"/>
        </w:rPr>
        <w:t xml:space="preserve"> adjustable settings allow for catering to individual patient needs; adjusting these settings is done best through an iterative approach.</w:t>
      </w:r>
    </w:p>
    <w:p w14:paraId="031CBE84" w14:textId="696E0D73" w:rsidR="00D941E0" w:rsidRPr="00495E8F" w:rsidRDefault="00D941E0" w:rsidP="00BB6990">
      <w:pPr>
        <w:numPr>
          <w:ilvl w:val="0"/>
          <w:numId w:val="13"/>
        </w:numPr>
        <w:spacing w:before="16" w:line="240" w:lineRule="auto"/>
        <w:ind w:right="3"/>
        <w:jc w:val="both"/>
        <w:textAlignment w:val="baseline"/>
        <w:rPr>
          <w:rFonts w:eastAsia="Times New Roman"/>
          <w:b/>
          <w:bCs/>
          <w:color w:val="000000"/>
          <w:sz w:val="24"/>
          <w:szCs w:val="24"/>
        </w:rPr>
      </w:pPr>
      <w:r w:rsidRPr="00495E8F">
        <w:rPr>
          <w:rFonts w:eastAsia="Times New Roman"/>
          <w:b/>
          <w:bCs/>
          <w:color w:val="000000"/>
          <w:sz w:val="24"/>
          <w:szCs w:val="24"/>
        </w:rPr>
        <w:t>Clinicians are urged to consider patient feedback and sleep data for optimal device calibration, potentially adjusting stress thresholds and vibration intervals.</w:t>
      </w:r>
    </w:p>
    <w:p w14:paraId="62153D6D" w14:textId="77777777" w:rsidR="00615021" w:rsidRPr="00495E8F" w:rsidRDefault="00CE3A43" w:rsidP="00495E8F">
      <w:pPr>
        <w:pStyle w:val="Normal1"/>
        <w:spacing w:before="120" w:after="120" w:line="240" w:lineRule="auto"/>
        <w:rPr>
          <w:sz w:val="24"/>
          <w:szCs w:val="24"/>
        </w:rPr>
      </w:pPr>
      <w:r w:rsidRPr="00495E8F">
        <w:rPr>
          <w:sz w:val="24"/>
          <w:szCs w:val="24"/>
        </w:rPr>
        <w:t xml:space="preserve">The </w:t>
      </w:r>
      <w:proofErr w:type="spellStart"/>
      <w:r w:rsidRPr="00495E8F">
        <w:rPr>
          <w:sz w:val="24"/>
          <w:szCs w:val="24"/>
        </w:rPr>
        <w:t>NightWare</w:t>
      </w:r>
      <w:proofErr w:type="spellEnd"/>
      <w:r w:rsidRPr="00495E8F">
        <w:rPr>
          <w:sz w:val="24"/>
          <w:szCs w:val="24"/>
        </w:rPr>
        <w:t xml:space="preserve"> software is designed to automatically adjust the intervention threshold to the patient’s baseline stress index. The baseline stress index is determined using the previous 1,000 minutes of use, and the intervention threshold is set at the 80</w:t>
      </w:r>
      <w:r w:rsidRPr="00495E8F">
        <w:rPr>
          <w:sz w:val="24"/>
          <w:szCs w:val="24"/>
          <w:vertAlign w:val="superscript"/>
        </w:rPr>
        <w:t>th</w:t>
      </w:r>
      <w:r w:rsidRPr="00495E8F">
        <w:rPr>
          <w:sz w:val="24"/>
          <w:szCs w:val="24"/>
        </w:rPr>
        <w:t xml:space="preserve"> percentile of this baseline. As the baseline stress index changes, the intervention threshold will adjust up or down.</w:t>
      </w:r>
    </w:p>
    <w:p w14:paraId="63E25B95" w14:textId="13477B6E" w:rsidR="00615021" w:rsidRPr="00495E8F" w:rsidRDefault="00CE3A43" w:rsidP="00495E8F">
      <w:pPr>
        <w:pStyle w:val="Normal1"/>
        <w:spacing w:before="120" w:after="120" w:line="240" w:lineRule="auto"/>
        <w:rPr>
          <w:sz w:val="24"/>
          <w:szCs w:val="24"/>
        </w:rPr>
      </w:pPr>
      <w:r w:rsidRPr="00495E8F">
        <w:rPr>
          <w:sz w:val="24"/>
          <w:szCs w:val="24"/>
        </w:rPr>
        <w:t xml:space="preserve">At least after 1 week of receiving treatment, if a patient complains that the device is over-intervening or under-intervening, the provider </w:t>
      </w:r>
      <w:r w:rsidR="00793B68" w:rsidRPr="00495E8F">
        <w:rPr>
          <w:sz w:val="24"/>
          <w:szCs w:val="24"/>
        </w:rPr>
        <w:t>may</w:t>
      </w:r>
      <w:r w:rsidRPr="00495E8F">
        <w:rPr>
          <w:sz w:val="24"/>
          <w:szCs w:val="24"/>
        </w:rPr>
        <w:t xml:space="preserve"> manually adjust the intervention threshold to decrease or increase interventions.</w:t>
      </w:r>
    </w:p>
    <w:p w14:paraId="668B7A7F" w14:textId="23407197" w:rsidR="00D941E0" w:rsidRPr="00495E8F" w:rsidRDefault="00D941E0" w:rsidP="00495E8F">
      <w:pPr>
        <w:spacing w:before="16" w:line="240" w:lineRule="auto"/>
        <w:ind w:left="-1" w:right="3" w:hanging="2"/>
        <w:jc w:val="both"/>
        <w:rPr>
          <w:rFonts w:eastAsia="Times New Roman"/>
          <w:sz w:val="24"/>
          <w:szCs w:val="24"/>
        </w:rPr>
      </w:pPr>
      <w:r w:rsidRPr="00495E8F">
        <w:rPr>
          <w:rFonts w:eastAsia="Times New Roman"/>
          <w:color w:val="000000"/>
          <w:sz w:val="24"/>
          <w:szCs w:val="24"/>
        </w:rPr>
        <w:lastRenderedPageBreak/>
        <w:t xml:space="preserve">The adjustability of </w:t>
      </w:r>
      <w:proofErr w:type="spellStart"/>
      <w:r w:rsidRPr="00495E8F">
        <w:rPr>
          <w:rFonts w:eastAsia="Times New Roman"/>
          <w:color w:val="000000"/>
          <w:sz w:val="24"/>
          <w:szCs w:val="24"/>
        </w:rPr>
        <w:t>NightWare’s</w:t>
      </w:r>
      <w:proofErr w:type="spellEnd"/>
      <w:r w:rsidRPr="00495E8F">
        <w:rPr>
          <w:rFonts w:eastAsia="Times New Roman"/>
          <w:color w:val="000000"/>
          <w:sz w:val="24"/>
          <w:szCs w:val="24"/>
        </w:rPr>
        <w:t xml:space="preserve"> settings based on individual patients' needs </w:t>
      </w:r>
      <w:r w:rsidR="00495E8F" w:rsidRPr="00495E8F">
        <w:rPr>
          <w:rFonts w:eastAsia="Times New Roman"/>
          <w:color w:val="000000"/>
          <w:sz w:val="24"/>
          <w:szCs w:val="24"/>
        </w:rPr>
        <w:t xml:space="preserve">is a </w:t>
      </w:r>
      <w:r w:rsidRPr="00495E8F">
        <w:rPr>
          <w:rFonts w:eastAsia="Times New Roman"/>
          <w:color w:val="000000"/>
          <w:sz w:val="24"/>
          <w:szCs w:val="24"/>
        </w:rPr>
        <w:t xml:space="preserve">key </w:t>
      </w:r>
      <w:r w:rsidR="00495E8F" w:rsidRPr="00495E8F">
        <w:rPr>
          <w:rFonts w:eastAsia="Times New Roman"/>
          <w:color w:val="000000"/>
          <w:sz w:val="24"/>
          <w:szCs w:val="24"/>
        </w:rPr>
        <w:t xml:space="preserve">point. </w:t>
      </w:r>
      <w:r w:rsidRPr="00495E8F">
        <w:rPr>
          <w:rFonts w:eastAsia="Times New Roman"/>
          <w:color w:val="000000"/>
          <w:sz w:val="24"/>
          <w:szCs w:val="24"/>
        </w:rPr>
        <w:t xml:space="preserve">Given the highly individualized nature of sleep and its associated disorders, a one-size-fits-all approach is not optimal. Hence, </w:t>
      </w:r>
      <w:proofErr w:type="spellStart"/>
      <w:r w:rsidRPr="00495E8F">
        <w:rPr>
          <w:rFonts w:eastAsia="Times New Roman"/>
          <w:color w:val="000000"/>
          <w:sz w:val="24"/>
          <w:szCs w:val="24"/>
        </w:rPr>
        <w:t>NightWare</w:t>
      </w:r>
      <w:proofErr w:type="spellEnd"/>
      <w:r w:rsidRPr="00495E8F">
        <w:rPr>
          <w:rFonts w:eastAsia="Times New Roman"/>
          <w:color w:val="000000"/>
          <w:sz w:val="24"/>
          <w:szCs w:val="24"/>
        </w:rPr>
        <w:t xml:space="preserve"> provides a calculated and personalized treatment for each user. For patients that need the treatment to be adjusted beyond the automatic adjustments the software makes, a certain degree of trial-and-error is necessary to change and optimize the device to the individual's unique needs. </w:t>
      </w:r>
      <w:r w:rsidR="00495E8F" w:rsidRPr="00495E8F">
        <w:rPr>
          <w:rFonts w:eastAsia="Times New Roman"/>
          <w:color w:val="000000"/>
          <w:sz w:val="24"/>
          <w:szCs w:val="24"/>
        </w:rPr>
        <w:t>C</w:t>
      </w:r>
      <w:r w:rsidRPr="00495E8F">
        <w:rPr>
          <w:rFonts w:eastAsia="Times New Roman"/>
          <w:color w:val="000000"/>
          <w:sz w:val="24"/>
          <w:szCs w:val="24"/>
        </w:rPr>
        <w:t xml:space="preserve">linicians should adopt an iterative approach to setting adjustments, </w:t>
      </w:r>
      <w:proofErr w:type="gramStart"/>
      <w:r w:rsidRPr="00495E8F">
        <w:rPr>
          <w:rFonts w:eastAsia="Times New Roman"/>
          <w:color w:val="000000"/>
          <w:sz w:val="24"/>
          <w:szCs w:val="24"/>
        </w:rPr>
        <w:t>taking into account</w:t>
      </w:r>
      <w:proofErr w:type="gramEnd"/>
      <w:r w:rsidRPr="00495E8F">
        <w:rPr>
          <w:rFonts w:eastAsia="Times New Roman"/>
          <w:color w:val="000000"/>
          <w:sz w:val="24"/>
          <w:szCs w:val="24"/>
        </w:rPr>
        <w:t xml:space="preserve"> the patient's feedback and sleep data from </w:t>
      </w:r>
      <w:proofErr w:type="spellStart"/>
      <w:r w:rsidRPr="00495E8F">
        <w:rPr>
          <w:rFonts w:eastAsia="Times New Roman"/>
          <w:color w:val="000000"/>
          <w:sz w:val="24"/>
          <w:szCs w:val="24"/>
        </w:rPr>
        <w:t>NightWare</w:t>
      </w:r>
      <w:proofErr w:type="spellEnd"/>
      <w:r w:rsidRPr="00495E8F">
        <w:rPr>
          <w:rFonts w:eastAsia="Times New Roman"/>
          <w:color w:val="000000"/>
          <w:sz w:val="24"/>
          <w:szCs w:val="24"/>
        </w:rPr>
        <w:t>. These adjustments could include altering the stress threshold manually or modifying the interval in which the watch vibrates during an intervention.</w:t>
      </w:r>
    </w:p>
    <w:p w14:paraId="720D9FDE" w14:textId="77777777" w:rsidR="00D941E0" w:rsidRPr="00495E8F" w:rsidRDefault="00D941E0">
      <w:pPr>
        <w:pStyle w:val="Normal1"/>
        <w:spacing w:before="120" w:after="120" w:line="360" w:lineRule="auto"/>
        <w:rPr>
          <w:sz w:val="24"/>
          <w:szCs w:val="24"/>
        </w:rPr>
      </w:pPr>
    </w:p>
    <w:p w14:paraId="7DE04CED" w14:textId="77777777" w:rsidR="00615021" w:rsidRPr="00495E8F" w:rsidRDefault="00CE3A43">
      <w:pPr>
        <w:pStyle w:val="Heading2"/>
        <w:numPr>
          <w:ilvl w:val="1"/>
          <w:numId w:val="5"/>
        </w:numPr>
        <w:rPr>
          <w:sz w:val="24"/>
          <w:szCs w:val="24"/>
        </w:rPr>
      </w:pPr>
      <w:bookmarkStart w:id="8" w:name="_g9jnvpcmtt5b" w:colFirst="0" w:colLast="0"/>
      <w:bookmarkEnd w:id="8"/>
      <w:r w:rsidRPr="00495E8F">
        <w:rPr>
          <w:sz w:val="24"/>
          <w:szCs w:val="24"/>
        </w:rPr>
        <w:t xml:space="preserve">Overactive Treatment </w:t>
      </w:r>
    </w:p>
    <w:p w14:paraId="20F40C39" w14:textId="55772020" w:rsidR="00615021" w:rsidRPr="00495E8F" w:rsidRDefault="00CE3A43">
      <w:pPr>
        <w:pStyle w:val="Normal1"/>
        <w:spacing w:before="120" w:after="120" w:line="360" w:lineRule="auto"/>
        <w:rPr>
          <w:b/>
          <w:sz w:val="24"/>
          <w:szCs w:val="24"/>
        </w:rPr>
      </w:pPr>
      <w:r w:rsidRPr="00495E8F">
        <w:rPr>
          <w:b/>
          <w:sz w:val="24"/>
          <w:szCs w:val="24"/>
        </w:rPr>
        <w:t xml:space="preserve">A patient’s treatment </w:t>
      </w:r>
      <w:proofErr w:type="gramStart"/>
      <w:r w:rsidRPr="00495E8F">
        <w:rPr>
          <w:b/>
          <w:sz w:val="24"/>
          <w:szCs w:val="24"/>
        </w:rPr>
        <w:t>is considered to be</w:t>
      </w:r>
      <w:proofErr w:type="gramEnd"/>
      <w:r w:rsidRPr="00495E8F">
        <w:rPr>
          <w:b/>
          <w:sz w:val="24"/>
          <w:szCs w:val="24"/>
        </w:rPr>
        <w:t xml:space="preserve"> over</w:t>
      </w:r>
      <w:r w:rsidR="00761463" w:rsidRPr="00495E8F">
        <w:rPr>
          <w:b/>
          <w:sz w:val="24"/>
          <w:szCs w:val="24"/>
        </w:rPr>
        <w:t>-intervening</w:t>
      </w:r>
      <w:r w:rsidRPr="00495E8F">
        <w:rPr>
          <w:b/>
          <w:sz w:val="24"/>
          <w:szCs w:val="24"/>
        </w:rPr>
        <w:t xml:space="preserve"> if:</w:t>
      </w:r>
    </w:p>
    <w:p w14:paraId="4D859E61" w14:textId="77777777" w:rsidR="00615021" w:rsidRPr="00495E8F" w:rsidRDefault="00CE3A43">
      <w:pPr>
        <w:pStyle w:val="Normal1"/>
        <w:numPr>
          <w:ilvl w:val="0"/>
          <w:numId w:val="7"/>
        </w:numPr>
        <w:spacing w:before="120" w:after="120" w:line="360" w:lineRule="auto"/>
        <w:rPr>
          <w:b/>
          <w:sz w:val="24"/>
          <w:szCs w:val="24"/>
        </w:rPr>
      </w:pPr>
      <w:r w:rsidRPr="00495E8F">
        <w:rPr>
          <w:b/>
          <w:sz w:val="24"/>
          <w:szCs w:val="24"/>
        </w:rPr>
        <w:t xml:space="preserve">The patient is woken up by too much vibration more than one time per night for more than one night within three consecutive days, by </w:t>
      </w:r>
      <w:proofErr w:type="spellStart"/>
      <w:r w:rsidRPr="00495E8F">
        <w:rPr>
          <w:b/>
          <w:sz w:val="24"/>
          <w:szCs w:val="24"/>
        </w:rPr>
        <w:t>self report</w:t>
      </w:r>
      <w:proofErr w:type="spellEnd"/>
      <w:r w:rsidRPr="00495E8F">
        <w:rPr>
          <w:b/>
          <w:sz w:val="24"/>
          <w:szCs w:val="24"/>
        </w:rPr>
        <w:t xml:space="preserve">.  </w:t>
      </w:r>
    </w:p>
    <w:p w14:paraId="1A19C782" w14:textId="77777777" w:rsidR="00615021" w:rsidRPr="00495E8F" w:rsidRDefault="00CE3A43">
      <w:pPr>
        <w:pStyle w:val="Normal1"/>
        <w:numPr>
          <w:ilvl w:val="0"/>
          <w:numId w:val="7"/>
        </w:numPr>
        <w:spacing w:before="120" w:after="120" w:line="360" w:lineRule="auto"/>
        <w:rPr>
          <w:b/>
          <w:sz w:val="24"/>
          <w:szCs w:val="24"/>
        </w:rPr>
      </w:pPr>
      <w:r w:rsidRPr="00495E8F">
        <w:rPr>
          <w:b/>
          <w:sz w:val="24"/>
          <w:szCs w:val="24"/>
        </w:rPr>
        <w:t xml:space="preserve">The vibration wakes up a patient more than three times in a single night, </w:t>
      </w:r>
      <w:proofErr w:type="gramStart"/>
      <w:r w:rsidRPr="00495E8F">
        <w:rPr>
          <w:b/>
          <w:sz w:val="24"/>
          <w:szCs w:val="24"/>
        </w:rPr>
        <w:t xml:space="preserve">by </w:t>
      </w:r>
      <w:proofErr w:type="spellStart"/>
      <w:r w:rsidRPr="00495E8F">
        <w:rPr>
          <w:b/>
          <w:sz w:val="24"/>
          <w:szCs w:val="24"/>
        </w:rPr>
        <w:t>self</w:t>
      </w:r>
      <w:proofErr w:type="gramEnd"/>
      <w:r w:rsidRPr="00495E8F">
        <w:rPr>
          <w:b/>
          <w:sz w:val="24"/>
          <w:szCs w:val="24"/>
        </w:rPr>
        <w:t xml:space="preserve"> report</w:t>
      </w:r>
      <w:proofErr w:type="spellEnd"/>
      <w:r w:rsidRPr="00495E8F">
        <w:rPr>
          <w:b/>
          <w:sz w:val="24"/>
          <w:szCs w:val="24"/>
        </w:rPr>
        <w:t>.</w:t>
      </w:r>
    </w:p>
    <w:p w14:paraId="6A0778A7" w14:textId="77777777" w:rsidR="00615021" w:rsidRPr="00495E8F" w:rsidRDefault="00CE3A43" w:rsidP="00495E8F">
      <w:pPr>
        <w:pStyle w:val="Normal1"/>
        <w:numPr>
          <w:ilvl w:val="0"/>
          <w:numId w:val="9"/>
        </w:numPr>
        <w:spacing w:before="120" w:after="120" w:line="240" w:lineRule="auto"/>
        <w:ind w:left="360"/>
        <w:rPr>
          <w:sz w:val="24"/>
          <w:szCs w:val="24"/>
        </w:rPr>
      </w:pPr>
      <w:proofErr w:type="gramStart"/>
      <w:r w:rsidRPr="00495E8F">
        <w:rPr>
          <w:sz w:val="24"/>
          <w:szCs w:val="24"/>
        </w:rPr>
        <w:t>In the event that</w:t>
      </w:r>
      <w:proofErr w:type="gramEnd"/>
      <w:r w:rsidRPr="00495E8F">
        <w:rPr>
          <w:sz w:val="24"/>
          <w:szCs w:val="24"/>
        </w:rPr>
        <w:t xml:space="preserve"> a device is overactive, access the participants graph on the </w:t>
      </w:r>
      <w:proofErr w:type="spellStart"/>
      <w:r w:rsidRPr="00495E8F">
        <w:rPr>
          <w:sz w:val="24"/>
          <w:szCs w:val="24"/>
        </w:rPr>
        <w:t>NightWare</w:t>
      </w:r>
      <w:proofErr w:type="spellEnd"/>
      <w:r w:rsidRPr="00495E8F">
        <w:rPr>
          <w:sz w:val="24"/>
          <w:szCs w:val="24"/>
        </w:rPr>
        <w:t xml:space="preserve"> site by selecting the patient or searching by Participant ID.</w:t>
      </w:r>
    </w:p>
    <w:p w14:paraId="3BAC81E0" w14:textId="77777777" w:rsidR="00615021" w:rsidRPr="00495E8F" w:rsidRDefault="00CE3A43" w:rsidP="00495E8F">
      <w:pPr>
        <w:pStyle w:val="Normal1"/>
        <w:numPr>
          <w:ilvl w:val="0"/>
          <w:numId w:val="9"/>
        </w:numPr>
        <w:spacing w:before="120" w:after="120" w:line="240" w:lineRule="auto"/>
        <w:ind w:left="360"/>
        <w:rPr>
          <w:sz w:val="24"/>
          <w:szCs w:val="24"/>
        </w:rPr>
      </w:pPr>
      <w:r w:rsidRPr="00495E8F">
        <w:rPr>
          <w:sz w:val="24"/>
          <w:szCs w:val="24"/>
        </w:rPr>
        <w:t xml:space="preserve">In the “Stress” graph, review the data for the past 3 nights. Record the 2 lowest thresholds that triggered interventions by the device. </w:t>
      </w:r>
    </w:p>
    <w:p w14:paraId="63FF34BB" w14:textId="77777777" w:rsidR="00615021" w:rsidRPr="00495E8F" w:rsidRDefault="00CE3A43" w:rsidP="00495E8F">
      <w:pPr>
        <w:pStyle w:val="Normal1"/>
        <w:numPr>
          <w:ilvl w:val="0"/>
          <w:numId w:val="9"/>
        </w:numPr>
        <w:spacing w:before="120" w:after="120" w:line="240" w:lineRule="auto"/>
        <w:ind w:left="360"/>
        <w:rPr>
          <w:sz w:val="24"/>
          <w:szCs w:val="24"/>
        </w:rPr>
      </w:pPr>
      <w:r w:rsidRPr="00495E8F">
        <w:rPr>
          <w:sz w:val="24"/>
          <w:szCs w:val="24"/>
        </w:rPr>
        <w:t xml:space="preserve">Choose the “Settings” tab and navigate to the “Device” </w:t>
      </w:r>
      <w:proofErr w:type="gramStart"/>
      <w:r w:rsidRPr="00495E8F">
        <w:rPr>
          <w:sz w:val="24"/>
          <w:szCs w:val="24"/>
        </w:rPr>
        <w:t>tab</w:t>
      </w:r>
      <w:proofErr w:type="gramEnd"/>
    </w:p>
    <w:p w14:paraId="5096D947" w14:textId="77777777" w:rsidR="00615021" w:rsidRPr="00495E8F" w:rsidRDefault="00CE3A43" w:rsidP="00495E8F">
      <w:pPr>
        <w:pStyle w:val="Normal1"/>
        <w:numPr>
          <w:ilvl w:val="0"/>
          <w:numId w:val="9"/>
        </w:numPr>
        <w:spacing w:before="120" w:after="120" w:line="240" w:lineRule="auto"/>
        <w:ind w:left="360"/>
        <w:rPr>
          <w:sz w:val="24"/>
          <w:szCs w:val="24"/>
        </w:rPr>
      </w:pPr>
      <w:r w:rsidRPr="00495E8F">
        <w:rPr>
          <w:sz w:val="24"/>
          <w:szCs w:val="24"/>
        </w:rPr>
        <w:t>Set the threshold to the nearest value above the two lowest thresholds that were recorded. For example: if the two lowest thresholds are at 41 and 44, set the new threshold to 45. Use the drop-down menu under “Threshold” in the middle of the “Device” page to select the intervention threshold. (Note: the thresholds in the drop-down menu are in 5-unit increments. You can change a patient’s threshold back to “Auto” with this same menu).</w:t>
      </w:r>
    </w:p>
    <w:p w14:paraId="461A4F7C" w14:textId="77777777" w:rsidR="00615021" w:rsidRPr="00495E8F" w:rsidRDefault="00CE3A43" w:rsidP="00495E8F">
      <w:pPr>
        <w:pStyle w:val="Normal1"/>
        <w:numPr>
          <w:ilvl w:val="0"/>
          <w:numId w:val="9"/>
        </w:numPr>
        <w:spacing w:before="120" w:after="120" w:line="240" w:lineRule="auto"/>
        <w:ind w:left="360"/>
        <w:rPr>
          <w:sz w:val="24"/>
          <w:szCs w:val="24"/>
        </w:rPr>
      </w:pPr>
      <w:r w:rsidRPr="00495E8F">
        <w:rPr>
          <w:sz w:val="24"/>
          <w:szCs w:val="24"/>
        </w:rPr>
        <w:t xml:space="preserve">Click “Save”, document the new </w:t>
      </w:r>
      <w:proofErr w:type="gramStart"/>
      <w:r w:rsidRPr="00495E8F">
        <w:rPr>
          <w:sz w:val="24"/>
          <w:szCs w:val="24"/>
        </w:rPr>
        <w:t>threshold</w:t>
      </w:r>
      <w:proofErr w:type="gramEnd"/>
      <w:r w:rsidRPr="00495E8F">
        <w:rPr>
          <w:sz w:val="24"/>
          <w:szCs w:val="24"/>
        </w:rPr>
        <w:t xml:space="preserve"> and inform </w:t>
      </w:r>
      <w:proofErr w:type="spellStart"/>
      <w:r w:rsidRPr="00495E8F">
        <w:rPr>
          <w:sz w:val="24"/>
          <w:szCs w:val="24"/>
        </w:rPr>
        <w:t>NightWare</w:t>
      </w:r>
      <w:proofErr w:type="spellEnd"/>
      <w:r w:rsidRPr="00495E8F">
        <w:rPr>
          <w:sz w:val="24"/>
          <w:szCs w:val="24"/>
        </w:rPr>
        <w:t xml:space="preserve"> staff.</w:t>
      </w:r>
    </w:p>
    <w:p w14:paraId="7A6827F4" w14:textId="77777777" w:rsidR="00615021" w:rsidRPr="00495E8F" w:rsidRDefault="00CE3A43">
      <w:pPr>
        <w:pStyle w:val="Heading2"/>
        <w:numPr>
          <w:ilvl w:val="1"/>
          <w:numId w:val="5"/>
        </w:numPr>
        <w:rPr>
          <w:sz w:val="24"/>
          <w:szCs w:val="24"/>
        </w:rPr>
      </w:pPr>
      <w:bookmarkStart w:id="9" w:name="_2s66t7wwiceo" w:colFirst="0" w:colLast="0"/>
      <w:bookmarkEnd w:id="9"/>
      <w:r w:rsidRPr="00495E8F">
        <w:rPr>
          <w:sz w:val="24"/>
          <w:szCs w:val="24"/>
        </w:rPr>
        <w:t xml:space="preserve">Underactive Treatment </w:t>
      </w:r>
    </w:p>
    <w:p w14:paraId="08D1A8AA" w14:textId="77777777" w:rsidR="00615021" w:rsidRPr="00495E8F" w:rsidRDefault="00CE3A43">
      <w:pPr>
        <w:pStyle w:val="Normal1"/>
        <w:spacing w:before="120" w:after="120" w:line="360" w:lineRule="auto"/>
        <w:rPr>
          <w:b/>
          <w:sz w:val="24"/>
          <w:szCs w:val="24"/>
        </w:rPr>
      </w:pPr>
      <w:r w:rsidRPr="00495E8F">
        <w:rPr>
          <w:b/>
          <w:sz w:val="24"/>
          <w:szCs w:val="24"/>
        </w:rPr>
        <w:t xml:space="preserve">A patient’s treatment </w:t>
      </w:r>
      <w:proofErr w:type="gramStart"/>
      <w:r w:rsidRPr="00495E8F">
        <w:rPr>
          <w:b/>
          <w:sz w:val="24"/>
          <w:szCs w:val="24"/>
        </w:rPr>
        <w:t>is considered to be</w:t>
      </w:r>
      <w:proofErr w:type="gramEnd"/>
      <w:r w:rsidRPr="00495E8F">
        <w:rPr>
          <w:b/>
          <w:sz w:val="24"/>
          <w:szCs w:val="24"/>
        </w:rPr>
        <w:t xml:space="preserve"> underactive if:</w:t>
      </w:r>
    </w:p>
    <w:p w14:paraId="6E404052" w14:textId="77777777" w:rsidR="00615021" w:rsidRPr="00495E8F" w:rsidRDefault="00CE3A43">
      <w:pPr>
        <w:pStyle w:val="Normal1"/>
        <w:numPr>
          <w:ilvl w:val="0"/>
          <w:numId w:val="7"/>
        </w:numPr>
        <w:spacing w:before="120" w:after="120" w:line="360" w:lineRule="auto"/>
        <w:rPr>
          <w:b/>
          <w:sz w:val="24"/>
          <w:szCs w:val="24"/>
        </w:rPr>
      </w:pPr>
      <w:r w:rsidRPr="00495E8F">
        <w:rPr>
          <w:b/>
          <w:sz w:val="24"/>
          <w:szCs w:val="24"/>
        </w:rPr>
        <w:t xml:space="preserve">The patient is not noticing a response to a nightmare at least two times over the course of 3 consecutive nights, by </w:t>
      </w:r>
      <w:proofErr w:type="spellStart"/>
      <w:r w:rsidRPr="00495E8F">
        <w:rPr>
          <w:b/>
          <w:sz w:val="24"/>
          <w:szCs w:val="24"/>
        </w:rPr>
        <w:t>self report</w:t>
      </w:r>
      <w:proofErr w:type="spellEnd"/>
      <w:r w:rsidRPr="00495E8F">
        <w:rPr>
          <w:b/>
          <w:sz w:val="24"/>
          <w:szCs w:val="24"/>
        </w:rPr>
        <w:t>.</w:t>
      </w:r>
    </w:p>
    <w:p w14:paraId="31F07D54" w14:textId="77777777" w:rsidR="00615021" w:rsidRPr="00495E8F" w:rsidRDefault="00CE3A43">
      <w:pPr>
        <w:pStyle w:val="Normal1"/>
        <w:numPr>
          <w:ilvl w:val="0"/>
          <w:numId w:val="7"/>
        </w:numPr>
        <w:spacing w:before="120" w:after="120" w:line="360" w:lineRule="auto"/>
        <w:rPr>
          <w:b/>
          <w:sz w:val="24"/>
          <w:szCs w:val="24"/>
        </w:rPr>
      </w:pPr>
      <w:r w:rsidRPr="00495E8F">
        <w:rPr>
          <w:b/>
          <w:sz w:val="24"/>
          <w:szCs w:val="24"/>
        </w:rPr>
        <w:lastRenderedPageBreak/>
        <w:t xml:space="preserve">The patient is woken up by nightmares, not by vibrations, at least two times over the course of 3 consecutive nights, by </w:t>
      </w:r>
      <w:proofErr w:type="spellStart"/>
      <w:r w:rsidRPr="00495E8F">
        <w:rPr>
          <w:b/>
          <w:sz w:val="24"/>
          <w:szCs w:val="24"/>
        </w:rPr>
        <w:t>self report</w:t>
      </w:r>
      <w:proofErr w:type="spellEnd"/>
      <w:r w:rsidRPr="00495E8F">
        <w:rPr>
          <w:b/>
          <w:sz w:val="24"/>
          <w:szCs w:val="24"/>
        </w:rPr>
        <w:t>.</w:t>
      </w:r>
    </w:p>
    <w:p w14:paraId="7204DCF3" w14:textId="77777777" w:rsidR="00615021" w:rsidRPr="00495E8F" w:rsidRDefault="00CE3A43" w:rsidP="00495E8F">
      <w:pPr>
        <w:pStyle w:val="Normal1"/>
        <w:numPr>
          <w:ilvl w:val="0"/>
          <w:numId w:val="1"/>
        </w:numPr>
        <w:spacing w:before="120" w:after="120" w:line="240" w:lineRule="auto"/>
        <w:ind w:left="360"/>
        <w:rPr>
          <w:sz w:val="24"/>
          <w:szCs w:val="24"/>
        </w:rPr>
      </w:pPr>
      <w:proofErr w:type="gramStart"/>
      <w:r w:rsidRPr="00495E8F">
        <w:rPr>
          <w:sz w:val="24"/>
          <w:szCs w:val="24"/>
        </w:rPr>
        <w:t>In the event that</w:t>
      </w:r>
      <w:proofErr w:type="gramEnd"/>
      <w:r w:rsidRPr="00495E8F">
        <w:rPr>
          <w:sz w:val="24"/>
          <w:szCs w:val="24"/>
        </w:rPr>
        <w:t xml:space="preserve"> a device is underactive, access the participants graph on the </w:t>
      </w:r>
      <w:proofErr w:type="spellStart"/>
      <w:r w:rsidRPr="00495E8F">
        <w:rPr>
          <w:sz w:val="24"/>
          <w:szCs w:val="24"/>
        </w:rPr>
        <w:t>NightWare</w:t>
      </w:r>
      <w:proofErr w:type="spellEnd"/>
      <w:r w:rsidRPr="00495E8F">
        <w:rPr>
          <w:sz w:val="24"/>
          <w:szCs w:val="24"/>
        </w:rPr>
        <w:t xml:space="preserve"> site by selecting the patient or searching by Participant ID.</w:t>
      </w:r>
    </w:p>
    <w:p w14:paraId="3F9D4386" w14:textId="77777777" w:rsidR="00615021" w:rsidRPr="00495E8F" w:rsidRDefault="00CE3A43" w:rsidP="00495E8F">
      <w:pPr>
        <w:pStyle w:val="Normal1"/>
        <w:numPr>
          <w:ilvl w:val="0"/>
          <w:numId w:val="1"/>
        </w:numPr>
        <w:spacing w:before="120" w:after="120" w:line="240" w:lineRule="auto"/>
        <w:ind w:left="360"/>
        <w:rPr>
          <w:sz w:val="24"/>
          <w:szCs w:val="24"/>
        </w:rPr>
      </w:pPr>
      <w:r w:rsidRPr="00495E8F">
        <w:rPr>
          <w:sz w:val="24"/>
          <w:szCs w:val="24"/>
        </w:rPr>
        <w:t xml:space="preserve">In the “Stress” graph, review the data for the past 3 nights. Record the 2 highest thresholds that triggered interventions by the device. </w:t>
      </w:r>
    </w:p>
    <w:p w14:paraId="0F343F3A" w14:textId="77777777" w:rsidR="00615021" w:rsidRPr="00495E8F" w:rsidRDefault="00CE3A43" w:rsidP="00495E8F">
      <w:pPr>
        <w:pStyle w:val="Normal1"/>
        <w:numPr>
          <w:ilvl w:val="0"/>
          <w:numId w:val="1"/>
        </w:numPr>
        <w:spacing w:before="120" w:after="120" w:line="240" w:lineRule="auto"/>
        <w:ind w:left="360"/>
        <w:rPr>
          <w:sz w:val="24"/>
          <w:szCs w:val="24"/>
        </w:rPr>
      </w:pPr>
      <w:r w:rsidRPr="00495E8F">
        <w:rPr>
          <w:sz w:val="24"/>
          <w:szCs w:val="24"/>
        </w:rPr>
        <w:t xml:space="preserve">Choose the “Settings” tab and navigate to the “Device” </w:t>
      </w:r>
      <w:proofErr w:type="gramStart"/>
      <w:r w:rsidRPr="00495E8F">
        <w:rPr>
          <w:sz w:val="24"/>
          <w:szCs w:val="24"/>
        </w:rPr>
        <w:t>tab</w:t>
      </w:r>
      <w:proofErr w:type="gramEnd"/>
    </w:p>
    <w:p w14:paraId="626A5BDA" w14:textId="2FB259CE" w:rsidR="00615021" w:rsidRPr="00495E8F" w:rsidRDefault="00CE3A43" w:rsidP="00495E8F">
      <w:pPr>
        <w:pStyle w:val="Normal1"/>
        <w:numPr>
          <w:ilvl w:val="0"/>
          <w:numId w:val="1"/>
        </w:numPr>
        <w:spacing w:before="120" w:after="120" w:line="240" w:lineRule="auto"/>
        <w:ind w:left="360"/>
        <w:rPr>
          <w:sz w:val="24"/>
          <w:szCs w:val="24"/>
        </w:rPr>
      </w:pPr>
      <w:r w:rsidRPr="00495E8F">
        <w:rPr>
          <w:sz w:val="24"/>
          <w:szCs w:val="24"/>
        </w:rPr>
        <w:t>Set the threshold to the nearest value below the two highest thresholds that were recorded. For example: if the two highest thresholds are at 41 and 44, set the new threshold to 40. Use the drop-down menu under “Threshold” in the middle of the “</w:t>
      </w:r>
      <w:r w:rsidR="00761463" w:rsidRPr="00495E8F">
        <w:rPr>
          <w:sz w:val="24"/>
          <w:szCs w:val="24"/>
        </w:rPr>
        <w:t>Device” page</w:t>
      </w:r>
      <w:r w:rsidRPr="00495E8F">
        <w:rPr>
          <w:sz w:val="24"/>
          <w:szCs w:val="24"/>
        </w:rPr>
        <w:t xml:space="preserve"> to select the intervention threshold. (Note: the thresholds in the drop-down menu are in 5-unit increments. You can change a patient’s threshold back to “Auto” with this same menu)</w:t>
      </w:r>
    </w:p>
    <w:p w14:paraId="2552947C" w14:textId="77777777" w:rsidR="00615021" w:rsidRPr="00495E8F" w:rsidRDefault="00CE3A43" w:rsidP="00495E8F">
      <w:pPr>
        <w:pStyle w:val="Normal1"/>
        <w:numPr>
          <w:ilvl w:val="0"/>
          <w:numId w:val="1"/>
        </w:numPr>
        <w:spacing w:before="120" w:after="120" w:line="240" w:lineRule="auto"/>
        <w:ind w:left="360"/>
        <w:rPr>
          <w:sz w:val="24"/>
          <w:szCs w:val="24"/>
        </w:rPr>
      </w:pPr>
      <w:r w:rsidRPr="00495E8F">
        <w:rPr>
          <w:sz w:val="24"/>
          <w:szCs w:val="24"/>
        </w:rPr>
        <w:t xml:space="preserve">Click “Save”, document the new </w:t>
      </w:r>
      <w:proofErr w:type="gramStart"/>
      <w:r w:rsidRPr="00495E8F">
        <w:rPr>
          <w:sz w:val="24"/>
          <w:szCs w:val="24"/>
        </w:rPr>
        <w:t>threshold</w:t>
      </w:r>
      <w:proofErr w:type="gramEnd"/>
      <w:r w:rsidRPr="00495E8F">
        <w:rPr>
          <w:sz w:val="24"/>
          <w:szCs w:val="24"/>
        </w:rPr>
        <w:t xml:space="preserve"> and inform </w:t>
      </w:r>
      <w:proofErr w:type="spellStart"/>
      <w:r w:rsidRPr="00495E8F">
        <w:rPr>
          <w:sz w:val="24"/>
          <w:szCs w:val="24"/>
        </w:rPr>
        <w:t>NightWare</w:t>
      </w:r>
      <w:proofErr w:type="spellEnd"/>
      <w:r w:rsidRPr="00495E8F">
        <w:rPr>
          <w:sz w:val="24"/>
          <w:szCs w:val="24"/>
        </w:rPr>
        <w:t xml:space="preserve"> staff.</w:t>
      </w:r>
    </w:p>
    <w:p w14:paraId="6C172E2A" w14:textId="77777777" w:rsidR="00615021" w:rsidRPr="00495E8F" w:rsidRDefault="00CE3A43">
      <w:pPr>
        <w:pStyle w:val="Heading1"/>
        <w:numPr>
          <w:ilvl w:val="0"/>
          <w:numId w:val="5"/>
        </w:numPr>
        <w:rPr>
          <w:sz w:val="24"/>
          <w:szCs w:val="24"/>
        </w:rPr>
      </w:pPr>
      <w:bookmarkStart w:id="10" w:name="_pacxmhlt616e" w:colFirst="0" w:colLast="0"/>
      <w:bookmarkEnd w:id="10"/>
      <w:r w:rsidRPr="00495E8F">
        <w:rPr>
          <w:sz w:val="24"/>
          <w:szCs w:val="24"/>
        </w:rPr>
        <w:t xml:space="preserve">Effect of Medications on </w:t>
      </w:r>
      <w:proofErr w:type="spellStart"/>
      <w:r w:rsidRPr="00495E8F">
        <w:rPr>
          <w:sz w:val="24"/>
          <w:szCs w:val="24"/>
        </w:rPr>
        <w:t>NightWare</w:t>
      </w:r>
      <w:proofErr w:type="spellEnd"/>
    </w:p>
    <w:p w14:paraId="0B489E2B" w14:textId="77777777" w:rsidR="00AC32E4" w:rsidRPr="00495E8F" w:rsidRDefault="00AC32E4" w:rsidP="00B118D1">
      <w:pPr>
        <w:pStyle w:val="Normal1"/>
        <w:numPr>
          <w:ilvl w:val="0"/>
          <w:numId w:val="14"/>
        </w:numPr>
        <w:spacing w:before="120" w:after="120" w:line="360" w:lineRule="auto"/>
        <w:rPr>
          <w:sz w:val="24"/>
          <w:szCs w:val="24"/>
        </w:rPr>
      </w:pPr>
      <w:proofErr w:type="spellStart"/>
      <w:r w:rsidRPr="00495E8F">
        <w:rPr>
          <w:b/>
          <w:sz w:val="24"/>
          <w:szCs w:val="24"/>
        </w:rPr>
        <w:t>NightWare</w:t>
      </w:r>
      <w:proofErr w:type="spellEnd"/>
      <w:r w:rsidRPr="00495E8F">
        <w:rPr>
          <w:b/>
          <w:sz w:val="24"/>
          <w:szCs w:val="24"/>
        </w:rPr>
        <w:t xml:space="preserve"> relies heavily on heart rate increases to determine when to intervene. Medications that affect changes in heart rate, such as beta-blockers, may interfere with </w:t>
      </w:r>
      <w:proofErr w:type="spellStart"/>
      <w:r w:rsidRPr="00495E8F">
        <w:rPr>
          <w:b/>
          <w:sz w:val="24"/>
          <w:szCs w:val="24"/>
        </w:rPr>
        <w:t>NightWare’s</w:t>
      </w:r>
      <w:proofErr w:type="spellEnd"/>
      <w:r w:rsidRPr="00495E8F">
        <w:rPr>
          <w:b/>
          <w:sz w:val="24"/>
          <w:szCs w:val="24"/>
        </w:rPr>
        <w:t xml:space="preserve"> performance. </w:t>
      </w:r>
    </w:p>
    <w:p w14:paraId="5052E849" w14:textId="5FAD0293" w:rsidR="00B118D1" w:rsidRPr="00495E8F" w:rsidRDefault="00B118D1" w:rsidP="00B118D1">
      <w:pPr>
        <w:pStyle w:val="Normal1"/>
        <w:numPr>
          <w:ilvl w:val="0"/>
          <w:numId w:val="14"/>
        </w:numPr>
        <w:spacing w:before="120" w:after="120" w:line="360" w:lineRule="auto"/>
        <w:rPr>
          <w:sz w:val="24"/>
          <w:szCs w:val="24"/>
        </w:rPr>
      </w:pPr>
      <w:r w:rsidRPr="00495E8F">
        <w:rPr>
          <w:b/>
          <w:sz w:val="24"/>
          <w:szCs w:val="24"/>
        </w:rPr>
        <w:t xml:space="preserve">Starting and stopping stimulant medications will affect </w:t>
      </w:r>
      <w:proofErr w:type="spellStart"/>
      <w:r w:rsidRPr="00495E8F">
        <w:rPr>
          <w:b/>
          <w:sz w:val="24"/>
          <w:szCs w:val="24"/>
        </w:rPr>
        <w:t>NightWare’s</w:t>
      </w:r>
      <w:proofErr w:type="spellEnd"/>
      <w:r w:rsidRPr="00495E8F">
        <w:rPr>
          <w:b/>
          <w:sz w:val="24"/>
          <w:szCs w:val="24"/>
        </w:rPr>
        <w:t xml:space="preserve"> function for 1-3 nights as the software adjusts to the new baseline heart rate.</w:t>
      </w:r>
    </w:p>
    <w:p w14:paraId="17A60912" w14:textId="1CC67545" w:rsidR="00B118D1" w:rsidRPr="00495E8F" w:rsidRDefault="00B118D1" w:rsidP="00B118D1">
      <w:pPr>
        <w:pStyle w:val="Normal1"/>
        <w:numPr>
          <w:ilvl w:val="0"/>
          <w:numId w:val="14"/>
        </w:numPr>
        <w:spacing w:before="120" w:after="120" w:line="360" w:lineRule="auto"/>
        <w:rPr>
          <w:sz w:val="24"/>
          <w:szCs w:val="24"/>
        </w:rPr>
      </w:pPr>
      <w:r w:rsidRPr="00495E8F">
        <w:rPr>
          <w:b/>
          <w:sz w:val="24"/>
          <w:szCs w:val="24"/>
        </w:rPr>
        <w:t xml:space="preserve">Medications to treat sleep-related movement disorders are unlikely to affect </w:t>
      </w:r>
      <w:proofErr w:type="spellStart"/>
      <w:r w:rsidRPr="00495E8F">
        <w:rPr>
          <w:b/>
          <w:sz w:val="24"/>
          <w:szCs w:val="24"/>
        </w:rPr>
        <w:t>NightWare’s</w:t>
      </w:r>
      <w:proofErr w:type="spellEnd"/>
      <w:r w:rsidRPr="00495E8F">
        <w:rPr>
          <w:b/>
          <w:sz w:val="24"/>
          <w:szCs w:val="24"/>
        </w:rPr>
        <w:t xml:space="preserve"> </w:t>
      </w:r>
      <w:r w:rsidR="00C56425" w:rsidRPr="00495E8F">
        <w:rPr>
          <w:b/>
          <w:sz w:val="24"/>
          <w:szCs w:val="24"/>
        </w:rPr>
        <w:t>function.</w:t>
      </w:r>
    </w:p>
    <w:p w14:paraId="57B6B521" w14:textId="7C5F2C39" w:rsidR="00B118D1" w:rsidRPr="00495E8F" w:rsidRDefault="00B118D1" w:rsidP="00B118D1">
      <w:pPr>
        <w:pStyle w:val="Normal1"/>
        <w:numPr>
          <w:ilvl w:val="0"/>
          <w:numId w:val="14"/>
        </w:numPr>
        <w:spacing w:before="120" w:after="120" w:line="360" w:lineRule="auto"/>
        <w:rPr>
          <w:sz w:val="24"/>
          <w:szCs w:val="24"/>
        </w:rPr>
      </w:pPr>
      <w:r w:rsidRPr="00495E8F">
        <w:rPr>
          <w:b/>
          <w:sz w:val="24"/>
          <w:szCs w:val="24"/>
        </w:rPr>
        <w:t xml:space="preserve">Beta-blockers may decrease the effectiveness of </w:t>
      </w:r>
      <w:proofErr w:type="spellStart"/>
      <w:proofErr w:type="gramStart"/>
      <w:r w:rsidRPr="00495E8F">
        <w:rPr>
          <w:b/>
          <w:sz w:val="24"/>
          <w:szCs w:val="24"/>
        </w:rPr>
        <w:t>NightWare</w:t>
      </w:r>
      <w:proofErr w:type="spellEnd"/>
      <w:proofErr w:type="gramEnd"/>
    </w:p>
    <w:p w14:paraId="37D8636A" w14:textId="5CE66BF2" w:rsidR="004068A1" w:rsidRPr="00495E8F" w:rsidRDefault="004068A1" w:rsidP="00B118D1">
      <w:pPr>
        <w:pStyle w:val="Normal1"/>
        <w:numPr>
          <w:ilvl w:val="0"/>
          <w:numId w:val="14"/>
        </w:numPr>
        <w:spacing w:before="120" w:after="120" w:line="360" w:lineRule="auto"/>
        <w:rPr>
          <w:sz w:val="24"/>
          <w:szCs w:val="24"/>
        </w:rPr>
      </w:pPr>
      <w:proofErr w:type="spellStart"/>
      <w:r w:rsidRPr="00495E8F">
        <w:rPr>
          <w:b/>
          <w:sz w:val="24"/>
          <w:szCs w:val="24"/>
        </w:rPr>
        <w:t>NightWare</w:t>
      </w:r>
      <w:proofErr w:type="spellEnd"/>
      <w:r w:rsidRPr="00495E8F">
        <w:rPr>
          <w:b/>
          <w:sz w:val="24"/>
          <w:szCs w:val="24"/>
        </w:rPr>
        <w:t xml:space="preserve"> Inc. has data (published in poster/abstract form) that suggests prazosin doses of 1-8 mg </w:t>
      </w:r>
      <w:r w:rsidR="00C56425" w:rsidRPr="00495E8F">
        <w:rPr>
          <w:b/>
          <w:sz w:val="24"/>
          <w:szCs w:val="24"/>
        </w:rPr>
        <w:t>do</w:t>
      </w:r>
      <w:r w:rsidRPr="00495E8F">
        <w:rPr>
          <w:b/>
          <w:sz w:val="24"/>
          <w:szCs w:val="24"/>
        </w:rPr>
        <w:t xml:space="preserve"> not interfere with the function of </w:t>
      </w:r>
      <w:proofErr w:type="spellStart"/>
      <w:r w:rsidRPr="00495E8F">
        <w:rPr>
          <w:b/>
          <w:sz w:val="24"/>
          <w:szCs w:val="24"/>
        </w:rPr>
        <w:t>NightWare</w:t>
      </w:r>
      <w:proofErr w:type="spellEnd"/>
      <w:r w:rsidRPr="00495E8F">
        <w:rPr>
          <w:b/>
          <w:sz w:val="24"/>
          <w:szCs w:val="24"/>
        </w:rPr>
        <w:t>.</w:t>
      </w:r>
    </w:p>
    <w:p w14:paraId="63A09E41" w14:textId="77777777" w:rsidR="00615021" w:rsidRPr="00495E8F" w:rsidRDefault="00CE3A43" w:rsidP="00495E8F">
      <w:pPr>
        <w:pStyle w:val="Normal1"/>
        <w:spacing w:before="120" w:after="120" w:line="240" w:lineRule="auto"/>
        <w:rPr>
          <w:sz w:val="24"/>
          <w:szCs w:val="24"/>
        </w:rPr>
      </w:pPr>
      <w:r w:rsidRPr="00495E8F">
        <w:rPr>
          <w:sz w:val="24"/>
          <w:szCs w:val="24"/>
        </w:rPr>
        <w:t xml:space="preserve">Stimulant medications, like modafinil and amphetamine-related drugs, can cause a slight increase in the baseline heart rate during sleep, even if they are taken several hours earlier. When starting or stopping these medications for a </w:t>
      </w:r>
      <w:proofErr w:type="spellStart"/>
      <w:r w:rsidRPr="00495E8F">
        <w:rPr>
          <w:sz w:val="24"/>
          <w:szCs w:val="24"/>
        </w:rPr>
        <w:t>NightWare</w:t>
      </w:r>
      <w:proofErr w:type="spellEnd"/>
      <w:r w:rsidRPr="00495E8F">
        <w:rPr>
          <w:sz w:val="24"/>
          <w:szCs w:val="24"/>
        </w:rPr>
        <w:t xml:space="preserve"> user, it is important to remind them that it may take 1-3 nights for </w:t>
      </w:r>
      <w:proofErr w:type="spellStart"/>
      <w:r w:rsidRPr="00495E8F">
        <w:rPr>
          <w:sz w:val="24"/>
          <w:szCs w:val="24"/>
        </w:rPr>
        <w:t>NightWare</w:t>
      </w:r>
      <w:proofErr w:type="spellEnd"/>
      <w:r w:rsidRPr="00495E8F">
        <w:rPr>
          <w:sz w:val="24"/>
          <w:szCs w:val="24"/>
        </w:rPr>
        <w:t xml:space="preserve"> to adjust to the new baseline heart rate.</w:t>
      </w:r>
    </w:p>
    <w:p w14:paraId="23E3FE0E" w14:textId="4399C074" w:rsidR="00615021" w:rsidRPr="00495E8F" w:rsidRDefault="00CE3A43" w:rsidP="00495E8F">
      <w:pPr>
        <w:pStyle w:val="Normal1"/>
        <w:spacing w:before="120" w:after="120" w:line="240" w:lineRule="auto"/>
        <w:rPr>
          <w:sz w:val="24"/>
          <w:szCs w:val="24"/>
        </w:rPr>
      </w:pPr>
      <w:r w:rsidRPr="00495E8F">
        <w:rPr>
          <w:sz w:val="24"/>
          <w:szCs w:val="24"/>
        </w:rPr>
        <w:t xml:space="preserve">Beta-blockers can blunt increases in the heart rate and may result in decreased effectiveness of </w:t>
      </w:r>
      <w:proofErr w:type="spellStart"/>
      <w:r w:rsidRPr="00495E8F">
        <w:rPr>
          <w:sz w:val="24"/>
          <w:szCs w:val="24"/>
        </w:rPr>
        <w:t>NightWare</w:t>
      </w:r>
      <w:proofErr w:type="spellEnd"/>
      <w:r w:rsidRPr="00495E8F">
        <w:rPr>
          <w:sz w:val="24"/>
          <w:szCs w:val="24"/>
        </w:rPr>
        <w:t>.</w:t>
      </w:r>
      <w:r w:rsidR="004068A1" w:rsidRPr="00495E8F">
        <w:rPr>
          <w:sz w:val="24"/>
          <w:szCs w:val="24"/>
        </w:rPr>
        <w:t xml:space="preserve"> This effect has not been demonstrated, however, and remains a </w:t>
      </w:r>
      <w:r w:rsidR="00AC32E4" w:rsidRPr="00495E8F">
        <w:rPr>
          <w:sz w:val="24"/>
          <w:szCs w:val="24"/>
        </w:rPr>
        <w:t>potential interaction.</w:t>
      </w:r>
      <w:r w:rsidR="004068A1" w:rsidRPr="00495E8F">
        <w:rPr>
          <w:sz w:val="24"/>
          <w:szCs w:val="24"/>
        </w:rPr>
        <w:t xml:space="preserve"> Patients on beta-blockers were excluded from </w:t>
      </w:r>
      <w:proofErr w:type="spellStart"/>
      <w:r w:rsidR="004068A1" w:rsidRPr="00495E8F">
        <w:rPr>
          <w:sz w:val="24"/>
          <w:szCs w:val="24"/>
        </w:rPr>
        <w:lastRenderedPageBreak/>
        <w:t>NightWare</w:t>
      </w:r>
      <w:proofErr w:type="spellEnd"/>
      <w:r w:rsidR="004068A1" w:rsidRPr="00495E8F">
        <w:rPr>
          <w:sz w:val="24"/>
          <w:szCs w:val="24"/>
        </w:rPr>
        <w:t xml:space="preserve"> research, and there is no data on the effectiveness of </w:t>
      </w:r>
      <w:proofErr w:type="spellStart"/>
      <w:r w:rsidR="004068A1" w:rsidRPr="00495E8F">
        <w:rPr>
          <w:sz w:val="24"/>
          <w:szCs w:val="24"/>
        </w:rPr>
        <w:t>NightWare</w:t>
      </w:r>
      <w:proofErr w:type="spellEnd"/>
      <w:r w:rsidR="004068A1" w:rsidRPr="00495E8F">
        <w:rPr>
          <w:sz w:val="24"/>
          <w:szCs w:val="24"/>
        </w:rPr>
        <w:t xml:space="preserve"> with the concurrent use of these medications. </w:t>
      </w:r>
    </w:p>
    <w:p w14:paraId="76FA2E31" w14:textId="66652D4C" w:rsidR="004068A1" w:rsidRPr="00495E8F" w:rsidRDefault="004068A1" w:rsidP="00495E8F">
      <w:pPr>
        <w:pStyle w:val="Normal1"/>
        <w:spacing w:before="120" w:after="120" w:line="240" w:lineRule="auto"/>
        <w:rPr>
          <w:sz w:val="24"/>
          <w:szCs w:val="24"/>
        </w:rPr>
      </w:pPr>
      <w:r w:rsidRPr="00495E8F">
        <w:rPr>
          <w:sz w:val="24"/>
          <w:szCs w:val="24"/>
        </w:rPr>
        <w:t xml:space="preserve">There is limited data that suggests that prazosin at doses of 1-8 mg nightly does not affect </w:t>
      </w:r>
      <w:proofErr w:type="spellStart"/>
      <w:r w:rsidRPr="00495E8F">
        <w:rPr>
          <w:sz w:val="24"/>
          <w:szCs w:val="24"/>
        </w:rPr>
        <w:t>NightWare’s</w:t>
      </w:r>
      <w:proofErr w:type="spellEnd"/>
      <w:r w:rsidRPr="00495E8F">
        <w:rPr>
          <w:sz w:val="24"/>
          <w:szCs w:val="24"/>
        </w:rPr>
        <w:t xml:space="preserve"> function. A case series published as a poster/abstract </w:t>
      </w:r>
      <w:r w:rsidR="00A70CDA" w:rsidRPr="00495E8F">
        <w:rPr>
          <w:sz w:val="24"/>
          <w:szCs w:val="24"/>
        </w:rPr>
        <w:t>of</w:t>
      </w:r>
      <w:r w:rsidRPr="00495E8F">
        <w:rPr>
          <w:sz w:val="24"/>
          <w:szCs w:val="24"/>
        </w:rPr>
        <w:t xml:space="preserve"> Clinical Global Impression of Change (CGIC) scores </w:t>
      </w:r>
      <w:r w:rsidR="00A70CDA" w:rsidRPr="00495E8F">
        <w:rPr>
          <w:sz w:val="24"/>
          <w:szCs w:val="24"/>
        </w:rPr>
        <w:t xml:space="preserve">in 6 clinical patients using prazosin </w:t>
      </w:r>
      <w:r w:rsidR="00824F64" w:rsidRPr="00495E8F">
        <w:rPr>
          <w:sz w:val="24"/>
          <w:szCs w:val="24"/>
        </w:rPr>
        <w:t>at these doses</w:t>
      </w:r>
      <w:r w:rsidR="00A70CDA" w:rsidRPr="00495E8F">
        <w:rPr>
          <w:sz w:val="24"/>
          <w:szCs w:val="24"/>
        </w:rPr>
        <w:t xml:space="preserve"> </w:t>
      </w:r>
      <w:r w:rsidR="00824F64" w:rsidRPr="00495E8F">
        <w:rPr>
          <w:sz w:val="24"/>
          <w:szCs w:val="24"/>
        </w:rPr>
        <w:t xml:space="preserve">demonstrated that these patients had clinical improvement in their sleep quality and nightmares when </w:t>
      </w:r>
      <w:proofErr w:type="spellStart"/>
      <w:r w:rsidR="00824F64" w:rsidRPr="00495E8F">
        <w:rPr>
          <w:sz w:val="24"/>
          <w:szCs w:val="24"/>
        </w:rPr>
        <w:t>NightWare</w:t>
      </w:r>
      <w:proofErr w:type="spellEnd"/>
      <w:r w:rsidR="00824F64" w:rsidRPr="00495E8F">
        <w:rPr>
          <w:sz w:val="24"/>
          <w:szCs w:val="24"/>
        </w:rPr>
        <w:t xml:space="preserve"> was added to their treatment plan.</w:t>
      </w:r>
      <w:r w:rsidR="00D941E0" w:rsidRPr="00495E8F">
        <w:rPr>
          <w:sz w:val="24"/>
          <w:szCs w:val="24"/>
        </w:rPr>
        <w:t xml:space="preserve"> One clinician has reported </w:t>
      </w:r>
      <w:proofErr w:type="spellStart"/>
      <w:r w:rsidR="00D941E0" w:rsidRPr="00495E8F">
        <w:rPr>
          <w:sz w:val="24"/>
          <w:szCs w:val="24"/>
        </w:rPr>
        <w:t>NightWare</w:t>
      </w:r>
      <w:proofErr w:type="spellEnd"/>
      <w:r w:rsidR="00D941E0" w:rsidRPr="00495E8F">
        <w:rPr>
          <w:sz w:val="24"/>
          <w:szCs w:val="24"/>
        </w:rPr>
        <w:t xml:space="preserve"> working well with a patient on 15 mg of prazosin nightly. Additionally, some clinicians have had success in lowering prazosin doses after starting </w:t>
      </w:r>
      <w:proofErr w:type="spellStart"/>
      <w:r w:rsidR="00D941E0" w:rsidRPr="00495E8F">
        <w:rPr>
          <w:sz w:val="24"/>
          <w:szCs w:val="24"/>
        </w:rPr>
        <w:t>NightWare</w:t>
      </w:r>
      <w:proofErr w:type="spellEnd"/>
      <w:r w:rsidR="00D941E0" w:rsidRPr="00495E8F">
        <w:rPr>
          <w:sz w:val="24"/>
          <w:szCs w:val="24"/>
        </w:rPr>
        <w:t xml:space="preserve">, and this appears to be a common approach. When a patient’s nightmares are not controlled with prazosin, </w:t>
      </w:r>
      <w:proofErr w:type="spellStart"/>
      <w:r w:rsidR="00D941E0" w:rsidRPr="00495E8F">
        <w:rPr>
          <w:sz w:val="24"/>
          <w:szCs w:val="24"/>
        </w:rPr>
        <w:t>NightWare</w:t>
      </w:r>
      <w:proofErr w:type="spellEnd"/>
      <w:r w:rsidR="00D941E0" w:rsidRPr="00495E8F">
        <w:rPr>
          <w:sz w:val="24"/>
          <w:szCs w:val="24"/>
        </w:rPr>
        <w:t xml:space="preserve"> is added, and then the prazosin is slowly decreased and then discontinued.</w:t>
      </w:r>
    </w:p>
    <w:p w14:paraId="25B48014" w14:textId="529100A8" w:rsidR="00615021" w:rsidRPr="00495E8F" w:rsidRDefault="00CE3A43" w:rsidP="00495E8F">
      <w:pPr>
        <w:pStyle w:val="Normal1"/>
        <w:spacing w:before="120" w:after="120" w:line="240" w:lineRule="auto"/>
        <w:rPr>
          <w:sz w:val="24"/>
          <w:szCs w:val="24"/>
        </w:rPr>
      </w:pPr>
      <w:r w:rsidRPr="00495E8F">
        <w:rPr>
          <w:sz w:val="24"/>
          <w:szCs w:val="24"/>
        </w:rPr>
        <w:t xml:space="preserve">Medications which affect movement, such as treatments for </w:t>
      </w:r>
      <w:proofErr w:type="gramStart"/>
      <w:r w:rsidRPr="00495E8F">
        <w:rPr>
          <w:sz w:val="24"/>
          <w:szCs w:val="24"/>
        </w:rPr>
        <w:t>Restless Leg Syndrome</w:t>
      </w:r>
      <w:proofErr w:type="gramEnd"/>
      <w:r w:rsidRPr="00495E8F">
        <w:rPr>
          <w:sz w:val="24"/>
          <w:szCs w:val="24"/>
        </w:rPr>
        <w:t xml:space="preserve">, can decrease movement. The effect on </w:t>
      </w:r>
      <w:proofErr w:type="spellStart"/>
      <w:r w:rsidRPr="00495E8F">
        <w:rPr>
          <w:sz w:val="24"/>
          <w:szCs w:val="24"/>
        </w:rPr>
        <w:t>NightWare’s</w:t>
      </w:r>
      <w:proofErr w:type="spellEnd"/>
      <w:r w:rsidRPr="00495E8F">
        <w:rPr>
          <w:sz w:val="24"/>
          <w:szCs w:val="24"/>
        </w:rPr>
        <w:t xml:space="preserve"> function of changes in these medications is unlikely to be significant for most patients because </w:t>
      </w:r>
      <w:proofErr w:type="spellStart"/>
      <w:r w:rsidRPr="00495E8F">
        <w:rPr>
          <w:sz w:val="24"/>
          <w:szCs w:val="24"/>
        </w:rPr>
        <w:t>NightWare</w:t>
      </w:r>
      <w:proofErr w:type="spellEnd"/>
      <w:r w:rsidRPr="00495E8F">
        <w:rPr>
          <w:sz w:val="24"/>
          <w:szCs w:val="24"/>
        </w:rPr>
        <w:t xml:space="preserve"> relies more heavily on heart rate changes than movement.</w:t>
      </w:r>
    </w:p>
    <w:p w14:paraId="18A25091" w14:textId="77777777" w:rsidR="00615021" w:rsidRPr="00495E8F" w:rsidRDefault="00CE3A43">
      <w:pPr>
        <w:pStyle w:val="Heading1"/>
        <w:numPr>
          <w:ilvl w:val="0"/>
          <w:numId w:val="5"/>
        </w:numPr>
        <w:rPr>
          <w:sz w:val="24"/>
          <w:szCs w:val="24"/>
        </w:rPr>
      </w:pPr>
      <w:bookmarkStart w:id="11" w:name="_w57acwjcb2d8" w:colFirst="0" w:colLast="0"/>
      <w:bookmarkEnd w:id="11"/>
      <w:r w:rsidRPr="00495E8F">
        <w:rPr>
          <w:sz w:val="24"/>
          <w:szCs w:val="24"/>
        </w:rPr>
        <w:t xml:space="preserve">Effect of Medical Conditions on </w:t>
      </w:r>
      <w:proofErr w:type="spellStart"/>
      <w:r w:rsidRPr="00495E8F">
        <w:rPr>
          <w:sz w:val="24"/>
          <w:szCs w:val="24"/>
        </w:rPr>
        <w:t>NightWare</w:t>
      </w:r>
      <w:proofErr w:type="spellEnd"/>
    </w:p>
    <w:p w14:paraId="25F9813A" w14:textId="77777777" w:rsidR="00615021" w:rsidRPr="00495E8F" w:rsidRDefault="00CE3A43">
      <w:pPr>
        <w:pStyle w:val="Heading2"/>
        <w:numPr>
          <w:ilvl w:val="1"/>
          <w:numId w:val="5"/>
        </w:numPr>
        <w:rPr>
          <w:sz w:val="24"/>
          <w:szCs w:val="24"/>
        </w:rPr>
      </w:pPr>
      <w:bookmarkStart w:id="12" w:name="_nlc5e9rjkwlu" w:colFirst="0" w:colLast="0"/>
      <w:bookmarkEnd w:id="12"/>
      <w:r w:rsidRPr="00495E8F">
        <w:rPr>
          <w:sz w:val="24"/>
          <w:szCs w:val="24"/>
        </w:rPr>
        <w:t>Obstructive Sleep Apnea (OSA)</w:t>
      </w:r>
    </w:p>
    <w:p w14:paraId="6FDF4A89" w14:textId="3CBAB3ED" w:rsidR="00B118D1" w:rsidRPr="00495E8F" w:rsidRDefault="00B118D1" w:rsidP="00B118D1">
      <w:pPr>
        <w:pStyle w:val="Normal1"/>
        <w:numPr>
          <w:ilvl w:val="0"/>
          <w:numId w:val="15"/>
        </w:numPr>
        <w:spacing w:before="120" w:after="120" w:line="360" w:lineRule="auto"/>
        <w:rPr>
          <w:b/>
          <w:sz w:val="24"/>
          <w:szCs w:val="24"/>
        </w:rPr>
      </w:pPr>
      <w:r w:rsidRPr="00495E8F">
        <w:rPr>
          <w:b/>
          <w:sz w:val="24"/>
          <w:szCs w:val="24"/>
        </w:rPr>
        <w:t xml:space="preserve">Untreated OSA will trigger </w:t>
      </w:r>
      <w:proofErr w:type="spellStart"/>
      <w:r w:rsidRPr="00495E8F">
        <w:rPr>
          <w:b/>
          <w:sz w:val="24"/>
          <w:szCs w:val="24"/>
        </w:rPr>
        <w:t>NightWare</w:t>
      </w:r>
      <w:proofErr w:type="spellEnd"/>
      <w:r w:rsidR="00C56425" w:rsidRPr="00495E8F">
        <w:rPr>
          <w:b/>
          <w:sz w:val="24"/>
          <w:szCs w:val="24"/>
        </w:rPr>
        <w:t xml:space="preserve"> interventions</w:t>
      </w:r>
      <w:r w:rsidRPr="00495E8F">
        <w:rPr>
          <w:b/>
          <w:sz w:val="24"/>
          <w:szCs w:val="24"/>
        </w:rPr>
        <w:t>. Treatment of OSA is recommended.</w:t>
      </w:r>
      <w:r w:rsidR="00C56425" w:rsidRPr="00495E8F">
        <w:rPr>
          <w:b/>
          <w:sz w:val="24"/>
          <w:szCs w:val="24"/>
        </w:rPr>
        <w:t xml:space="preserve"> CPAP and other OSA treatments can be used concurrently with </w:t>
      </w:r>
      <w:proofErr w:type="spellStart"/>
      <w:r w:rsidR="00C56425" w:rsidRPr="00495E8F">
        <w:rPr>
          <w:b/>
          <w:sz w:val="24"/>
          <w:szCs w:val="24"/>
        </w:rPr>
        <w:t>NightWare</w:t>
      </w:r>
      <w:proofErr w:type="spellEnd"/>
      <w:r w:rsidR="00C56425" w:rsidRPr="00495E8F">
        <w:rPr>
          <w:b/>
          <w:sz w:val="24"/>
          <w:szCs w:val="24"/>
        </w:rPr>
        <w:t>.</w:t>
      </w:r>
    </w:p>
    <w:p w14:paraId="643B5A03" w14:textId="77777777" w:rsidR="00615021" w:rsidRPr="00495E8F" w:rsidRDefault="00CE3A43" w:rsidP="00495E8F">
      <w:pPr>
        <w:pStyle w:val="Normal1"/>
        <w:spacing w:before="120" w:after="120" w:line="240" w:lineRule="auto"/>
        <w:rPr>
          <w:b/>
          <w:sz w:val="24"/>
          <w:szCs w:val="24"/>
        </w:rPr>
      </w:pPr>
      <w:r w:rsidRPr="00495E8F">
        <w:rPr>
          <w:sz w:val="24"/>
          <w:szCs w:val="24"/>
        </w:rPr>
        <w:t xml:space="preserve">Untreated Obstructive Sleep Apnea (OSA) can cause sympathetic nervous system activation and movement in patients. The increase in heart rate and movement can trigger a </w:t>
      </w:r>
      <w:proofErr w:type="spellStart"/>
      <w:r w:rsidRPr="00495E8F">
        <w:rPr>
          <w:sz w:val="24"/>
          <w:szCs w:val="24"/>
        </w:rPr>
        <w:t>NightWare</w:t>
      </w:r>
      <w:proofErr w:type="spellEnd"/>
      <w:r w:rsidRPr="00495E8F">
        <w:rPr>
          <w:sz w:val="24"/>
          <w:szCs w:val="24"/>
        </w:rPr>
        <w:t xml:space="preserve"> intervention. While not harmful to the patient, these interventions will not help either. If a patient with nightmares has risk factors for OSA, it is recommended that they be evaluated for OSA and treated. </w:t>
      </w:r>
    </w:p>
    <w:p w14:paraId="5A99F030" w14:textId="2C22E731" w:rsidR="00B118D1" w:rsidRPr="00495E8F" w:rsidRDefault="00CE3A43" w:rsidP="00495E8F">
      <w:pPr>
        <w:pStyle w:val="Normal1"/>
        <w:spacing w:before="120" w:after="120" w:line="240" w:lineRule="auto"/>
        <w:rPr>
          <w:sz w:val="24"/>
          <w:szCs w:val="24"/>
        </w:rPr>
      </w:pPr>
      <w:r w:rsidRPr="00495E8F">
        <w:rPr>
          <w:sz w:val="24"/>
          <w:szCs w:val="24"/>
        </w:rPr>
        <w:t xml:space="preserve">If the patient is sleeping with OSA treatment intermittently, a pattern of frequent and infrequent interventions from </w:t>
      </w:r>
      <w:proofErr w:type="spellStart"/>
      <w:r w:rsidRPr="00495E8F">
        <w:rPr>
          <w:sz w:val="24"/>
          <w:szCs w:val="24"/>
        </w:rPr>
        <w:t>NightWare</w:t>
      </w:r>
      <w:proofErr w:type="spellEnd"/>
      <w:r w:rsidRPr="00495E8F">
        <w:rPr>
          <w:sz w:val="24"/>
          <w:szCs w:val="24"/>
        </w:rPr>
        <w:t xml:space="preserve"> is likely to result. Arrhythmias</w:t>
      </w:r>
    </w:p>
    <w:p w14:paraId="5EA0568D" w14:textId="77777777" w:rsidR="00615021" w:rsidRPr="00495E8F" w:rsidRDefault="00CE3A43" w:rsidP="00495E8F">
      <w:pPr>
        <w:pStyle w:val="Normal1"/>
        <w:spacing w:before="120" w:after="120" w:line="240" w:lineRule="auto"/>
        <w:rPr>
          <w:sz w:val="24"/>
          <w:szCs w:val="24"/>
        </w:rPr>
      </w:pPr>
      <w:r w:rsidRPr="00495E8F">
        <w:rPr>
          <w:sz w:val="24"/>
          <w:szCs w:val="24"/>
        </w:rPr>
        <w:t>Some arrhythmias can cause wide swings in the heart rate and can lead to triggering unnecessary interventions if there are brief periods of tachycardia unrelated to nightmares.</w:t>
      </w:r>
    </w:p>
    <w:p w14:paraId="269D5493" w14:textId="0B1815C7" w:rsidR="00AC32E4" w:rsidRPr="00495E8F" w:rsidRDefault="00364E5F" w:rsidP="00AC32E4">
      <w:pPr>
        <w:pStyle w:val="Heading2"/>
        <w:numPr>
          <w:ilvl w:val="1"/>
          <w:numId w:val="5"/>
        </w:numPr>
        <w:rPr>
          <w:sz w:val="24"/>
          <w:szCs w:val="24"/>
        </w:rPr>
      </w:pPr>
      <w:bookmarkStart w:id="13" w:name="_pcb6zlthqoa1" w:colFirst="0" w:colLast="0"/>
      <w:bookmarkEnd w:id="13"/>
      <w:r w:rsidRPr="00495E8F">
        <w:rPr>
          <w:sz w:val="24"/>
          <w:szCs w:val="24"/>
        </w:rPr>
        <w:t>Insomnia</w:t>
      </w:r>
    </w:p>
    <w:p w14:paraId="6BD13D83" w14:textId="77777777" w:rsidR="00495E8F" w:rsidRDefault="00364E5F" w:rsidP="00495E8F">
      <w:pPr>
        <w:pStyle w:val="Normal1"/>
        <w:spacing w:before="120" w:after="120" w:line="240" w:lineRule="auto"/>
        <w:ind w:hanging="180"/>
        <w:rPr>
          <w:sz w:val="24"/>
          <w:szCs w:val="24"/>
        </w:rPr>
      </w:pPr>
      <w:r w:rsidRPr="00495E8F">
        <w:rPr>
          <w:sz w:val="24"/>
          <w:szCs w:val="24"/>
        </w:rPr>
        <w:t xml:space="preserve">Insomnia, especially prolonged periods of wakefulness, can interfere with the function of </w:t>
      </w:r>
      <w:proofErr w:type="spellStart"/>
      <w:r w:rsidRPr="00495E8F">
        <w:rPr>
          <w:sz w:val="24"/>
          <w:szCs w:val="24"/>
        </w:rPr>
        <w:t>NightWare</w:t>
      </w:r>
      <w:proofErr w:type="spellEnd"/>
      <w:r w:rsidRPr="00495E8F">
        <w:rPr>
          <w:sz w:val="24"/>
          <w:szCs w:val="24"/>
        </w:rPr>
        <w:t xml:space="preserve"> if it is used while the patient is awake. This is because the patient’s heart rate is higher when awake than when asleep, and the device relies on machine learning to determine the patient’s heart rate during sleep. </w:t>
      </w:r>
    </w:p>
    <w:p w14:paraId="3DA4E5CB" w14:textId="3AABCC81" w:rsidR="00615021" w:rsidRPr="00495E8F" w:rsidRDefault="00364E5F" w:rsidP="00495E8F">
      <w:pPr>
        <w:pStyle w:val="Normal1"/>
        <w:spacing w:before="120" w:after="120" w:line="240" w:lineRule="auto"/>
        <w:ind w:hanging="180"/>
        <w:rPr>
          <w:i/>
          <w:iCs/>
          <w:sz w:val="24"/>
          <w:szCs w:val="24"/>
        </w:rPr>
      </w:pPr>
      <w:r w:rsidRPr="00495E8F">
        <w:rPr>
          <w:i/>
          <w:iCs/>
          <w:sz w:val="24"/>
          <w:szCs w:val="24"/>
        </w:rPr>
        <w:t>8</w:t>
      </w:r>
      <w:r w:rsidR="00AC32E4" w:rsidRPr="00495E8F">
        <w:rPr>
          <w:i/>
          <w:iCs/>
          <w:sz w:val="24"/>
          <w:szCs w:val="24"/>
        </w:rPr>
        <w:t>.3</w:t>
      </w:r>
      <w:r w:rsidR="0047687A" w:rsidRPr="00495E8F">
        <w:rPr>
          <w:sz w:val="24"/>
          <w:szCs w:val="24"/>
        </w:rPr>
        <w:t xml:space="preserve">        </w:t>
      </w:r>
      <w:r w:rsidRPr="00495E8F">
        <w:rPr>
          <w:i/>
          <w:iCs/>
          <w:sz w:val="24"/>
          <w:szCs w:val="24"/>
        </w:rPr>
        <w:t>Sleep-related Movement Disorders</w:t>
      </w:r>
      <w:r w:rsidR="00CE3A43" w:rsidRPr="00495E8F">
        <w:rPr>
          <w:i/>
          <w:iCs/>
          <w:sz w:val="24"/>
          <w:szCs w:val="24"/>
        </w:rPr>
        <w:t xml:space="preserve"> </w:t>
      </w:r>
    </w:p>
    <w:p w14:paraId="5843A3A1" w14:textId="77777777" w:rsidR="00364E5F" w:rsidRPr="00495E8F" w:rsidRDefault="00364E5F" w:rsidP="00495E8F">
      <w:pPr>
        <w:pStyle w:val="Normal1"/>
        <w:spacing w:before="120" w:after="120" w:line="240" w:lineRule="auto"/>
        <w:rPr>
          <w:sz w:val="24"/>
          <w:szCs w:val="24"/>
        </w:rPr>
      </w:pPr>
      <w:r w:rsidRPr="00495E8F">
        <w:rPr>
          <w:sz w:val="24"/>
          <w:szCs w:val="24"/>
        </w:rPr>
        <w:t xml:space="preserve">Sleep-related movement disorders such as Willis-Ekbom Disease/Restless Leg Syndrome and Periodic Limb Movement Disorder </w:t>
      </w:r>
      <w:proofErr w:type="gramStart"/>
      <w:r w:rsidRPr="00495E8F">
        <w:rPr>
          <w:sz w:val="24"/>
          <w:szCs w:val="24"/>
        </w:rPr>
        <w:t>has</w:t>
      </w:r>
      <w:proofErr w:type="gramEnd"/>
      <w:r w:rsidRPr="00495E8F">
        <w:rPr>
          <w:sz w:val="24"/>
          <w:szCs w:val="24"/>
        </w:rPr>
        <w:t xml:space="preserve"> the potential to affect the function </w:t>
      </w:r>
      <w:r w:rsidRPr="00495E8F">
        <w:rPr>
          <w:sz w:val="24"/>
          <w:szCs w:val="24"/>
        </w:rPr>
        <w:lastRenderedPageBreak/>
        <w:t xml:space="preserve">of </w:t>
      </w:r>
      <w:proofErr w:type="spellStart"/>
      <w:r w:rsidRPr="00495E8F">
        <w:rPr>
          <w:sz w:val="24"/>
          <w:szCs w:val="24"/>
        </w:rPr>
        <w:t>NightWare</w:t>
      </w:r>
      <w:proofErr w:type="spellEnd"/>
      <w:r w:rsidRPr="00495E8F">
        <w:rPr>
          <w:sz w:val="24"/>
          <w:szCs w:val="24"/>
        </w:rPr>
        <w:t xml:space="preserve"> by causing increased movements of the arms (which can happen with this condition). However, </w:t>
      </w:r>
      <w:proofErr w:type="spellStart"/>
      <w:r w:rsidRPr="00495E8F">
        <w:rPr>
          <w:sz w:val="24"/>
          <w:szCs w:val="24"/>
        </w:rPr>
        <w:t>NightWare</w:t>
      </w:r>
      <w:proofErr w:type="spellEnd"/>
      <w:r w:rsidRPr="00495E8F">
        <w:rPr>
          <w:sz w:val="24"/>
          <w:szCs w:val="24"/>
        </w:rPr>
        <w:t xml:space="preserve"> will automatically adjust to changes in movement levels during sleep, and this excessive movement is unlikely to affect </w:t>
      </w:r>
      <w:proofErr w:type="spellStart"/>
      <w:r w:rsidRPr="00495E8F">
        <w:rPr>
          <w:sz w:val="24"/>
          <w:szCs w:val="24"/>
        </w:rPr>
        <w:t>NightWare’s</w:t>
      </w:r>
      <w:proofErr w:type="spellEnd"/>
      <w:r w:rsidRPr="00495E8F">
        <w:rPr>
          <w:sz w:val="24"/>
          <w:szCs w:val="24"/>
        </w:rPr>
        <w:t xml:space="preserve"> function.</w:t>
      </w:r>
    </w:p>
    <w:p w14:paraId="1D1C6E81" w14:textId="061553DC" w:rsidR="0047687A" w:rsidRPr="00495E8F" w:rsidRDefault="00364E5F" w:rsidP="00495E8F">
      <w:pPr>
        <w:pStyle w:val="Normal1"/>
        <w:spacing w:before="120" w:after="120" w:line="240" w:lineRule="auto"/>
        <w:ind w:hanging="180"/>
        <w:rPr>
          <w:i/>
          <w:iCs/>
          <w:sz w:val="24"/>
          <w:szCs w:val="24"/>
        </w:rPr>
      </w:pPr>
      <w:r w:rsidRPr="00495E8F">
        <w:rPr>
          <w:i/>
          <w:iCs/>
          <w:sz w:val="24"/>
          <w:szCs w:val="24"/>
        </w:rPr>
        <w:t>8</w:t>
      </w:r>
      <w:r w:rsidR="0047687A" w:rsidRPr="00495E8F">
        <w:rPr>
          <w:i/>
          <w:iCs/>
          <w:sz w:val="24"/>
          <w:szCs w:val="24"/>
        </w:rPr>
        <w:t>.4</w:t>
      </w:r>
      <w:r w:rsidR="0047687A" w:rsidRPr="00495E8F">
        <w:rPr>
          <w:sz w:val="24"/>
          <w:szCs w:val="24"/>
        </w:rPr>
        <w:tab/>
      </w:r>
      <w:r w:rsidRPr="00495E8F">
        <w:rPr>
          <w:i/>
          <w:iCs/>
          <w:sz w:val="24"/>
          <w:szCs w:val="24"/>
        </w:rPr>
        <w:t>Dehydration/Hypovolemia</w:t>
      </w:r>
    </w:p>
    <w:p w14:paraId="67137FA9" w14:textId="77777777" w:rsidR="00364E5F" w:rsidRPr="00495E8F" w:rsidRDefault="00364E5F" w:rsidP="00495E8F">
      <w:pPr>
        <w:pStyle w:val="Normal1"/>
        <w:spacing w:before="120" w:after="120" w:line="240" w:lineRule="auto"/>
        <w:rPr>
          <w:sz w:val="24"/>
          <w:szCs w:val="24"/>
        </w:rPr>
      </w:pPr>
      <w:r w:rsidRPr="00495E8F">
        <w:rPr>
          <w:sz w:val="24"/>
          <w:szCs w:val="24"/>
        </w:rPr>
        <w:t xml:space="preserve">This can cause a slight increase in the heart rate, which may lead to more </w:t>
      </w:r>
      <w:proofErr w:type="spellStart"/>
      <w:r w:rsidRPr="00495E8F">
        <w:rPr>
          <w:sz w:val="24"/>
          <w:szCs w:val="24"/>
        </w:rPr>
        <w:t>NightWare</w:t>
      </w:r>
      <w:proofErr w:type="spellEnd"/>
      <w:r w:rsidRPr="00495E8F">
        <w:rPr>
          <w:sz w:val="24"/>
          <w:szCs w:val="24"/>
        </w:rPr>
        <w:t xml:space="preserve"> interventions in affected users.</w:t>
      </w:r>
    </w:p>
    <w:p w14:paraId="5A08E7E8" w14:textId="77777777" w:rsidR="00364E5F" w:rsidRPr="00495E8F" w:rsidRDefault="00364E5F" w:rsidP="00495E8F">
      <w:pPr>
        <w:pStyle w:val="Normal1"/>
        <w:spacing w:before="120" w:after="120" w:line="240" w:lineRule="auto"/>
        <w:ind w:hanging="180"/>
        <w:rPr>
          <w:i/>
          <w:iCs/>
          <w:sz w:val="24"/>
          <w:szCs w:val="24"/>
        </w:rPr>
      </w:pPr>
    </w:p>
    <w:p w14:paraId="6FA9EEEA" w14:textId="7F56DD0A" w:rsidR="00364E5F" w:rsidRPr="00495E8F" w:rsidRDefault="00364E5F" w:rsidP="00495E8F">
      <w:pPr>
        <w:pStyle w:val="Normal1"/>
        <w:spacing w:before="120" w:after="120" w:line="240" w:lineRule="auto"/>
        <w:ind w:hanging="180"/>
        <w:rPr>
          <w:sz w:val="24"/>
          <w:szCs w:val="24"/>
        </w:rPr>
      </w:pPr>
      <w:r w:rsidRPr="00495E8F">
        <w:rPr>
          <w:i/>
          <w:iCs/>
          <w:sz w:val="24"/>
          <w:szCs w:val="24"/>
        </w:rPr>
        <w:t>8.5</w:t>
      </w:r>
      <w:r w:rsidRPr="00495E8F">
        <w:rPr>
          <w:i/>
          <w:iCs/>
          <w:sz w:val="24"/>
          <w:szCs w:val="24"/>
        </w:rPr>
        <w:tab/>
        <w:t>Arrhythmias</w:t>
      </w:r>
    </w:p>
    <w:p w14:paraId="66C800E2" w14:textId="77777777" w:rsidR="0047687A" w:rsidRPr="00495E8F" w:rsidRDefault="0047687A" w:rsidP="00495E8F">
      <w:pPr>
        <w:pStyle w:val="Normal1"/>
        <w:spacing w:before="120" w:after="120" w:line="240" w:lineRule="auto"/>
        <w:rPr>
          <w:sz w:val="24"/>
          <w:szCs w:val="24"/>
        </w:rPr>
      </w:pPr>
      <w:r w:rsidRPr="00495E8F">
        <w:rPr>
          <w:sz w:val="24"/>
          <w:szCs w:val="24"/>
        </w:rPr>
        <w:t>Some arrhythmias can cause wide swings in the heart rate and can lead to triggering unnecessary interventions if there are brief periods of tachycardia unrelated to nightmares.</w:t>
      </w:r>
    </w:p>
    <w:p w14:paraId="09F5B881" w14:textId="21D6DCE2" w:rsidR="0047687A" w:rsidRPr="00495E8F" w:rsidRDefault="0047687A">
      <w:pPr>
        <w:pStyle w:val="Normal1"/>
        <w:spacing w:before="120" w:after="120" w:line="360" w:lineRule="auto"/>
        <w:rPr>
          <w:sz w:val="24"/>
          <w:szCs w:val="24"/>
        </w:rPr>
      </w:pPr>
    </w:p>
    <w:p w14:paraId="65E41BAD" w14:textId="77777777" w:rsidR="00615021" w:rsidRPr="00495E8F" w:rsidRDefault="00CE3A43">
      <w:pPr>
        <w:pStyle w:val="Heading1"/>
        <w:numPr>
          <w:ilvl w:val="0"/>
          <w:numId w:val="5"/>
        </w:numPr>
        <w:rPr>
          <w:sz w:val="24"/>
          <w:szCs w:val="24"/>
        </w:rPr>
      </w:pPr>
      <w:bookmarkStart w:id="14" w:name="_f6hlqhgyt8mn" w:colFirst="0" w:colLast="0"/>
      <w:bookmarkEnd w:id="14"/>
      <w:r w:rsidRPr="00495E8F">
        <w:rPr>
          <w:sz w:val="24"/>
          <w:szCs w:val="24"/>
        </w:rPr>
        <w:t>Artifacts</w:t>
      </w:r>
    </w:p>
    <w:p w14:paraId="7B06BA8C" w14:textId="77777777" w:rsidR="008B01D2" w:rsidRPr="00495E8F" w:rsidRDefault="008B01D2" w:rsidP="00B118D1">
      <w:pPr>
        <w:pStyle w:val="Normal1"/>
        <w:numPr>
          <w:ilvl w:val="0"/>
          <w:numId w:val="15"/>
        </w:numPr>
        <w:spacing w:before="120" w:after="120" w:line="360" w:lineRule="auto"/>
        <w:rPr>
          <w:sz w:val="24"/>
          <w:szCs w:val="24"/>
        </w:rPr>
      </w:pPr>
      <w:r w:rsidRPr="00495E8F">
        <w:rPr>
          <w:b/>
          <w:sz w:val="24"/>
          <w:szCs w:val="24"/>
        </w:rPr>
        <w:t xml:space="preserve">A loose watchband has a particular appearance on the </w:t>
      </w:r>
      <w:proofErr w:type="spellStart"/>
      <w:r w:rsidRPr="00495E8F">
        <w:rPr>
          <w:b/>
          <w:sz w:val="24"/>
          <w:szCs w:val="24"/>
        </w:rPr>
        <w:t>NightWare</w:t>
      </w:r>
      <w:proofErr w:type="spellEnd"/>
      <w:r w:rsidRPr="00495E8F">
        <w:rPr>
          <w:b/>
          <w:sz w:val="24"/>
          <w:szCs w:val="24"/>
        </w:rPr>
        <w:t xml:space="preserve"> data report.</w:t>
      </w:r>
    </w:p>
    <w:p w14:paraId="4C2F92FB" w14:textId="77777777" w:rsidR="00B118D1" w:rsidRPr="00495E8F" w:rsidRDefault="008B01D2" w:rsidP="00B118D1">
      <w:pPr>
        <w:pStyle w:val="Normal1"/>
        <w:numPr>
          <w:ilvl w:val="0"/>
          <w:numId w:val="15"/>
        </w:numPr>
        <w:spacing w:before="120" w:after="120" w:line="360" w:lineRule="auto"/>
        <w:rPr>
          <w:sz w:val="24"/>
          <w:szCs w:val="24"/>
        </w:rPr>
      </w:pPr>
      <w:r w:rsidRPr="00495E8F">
        <w:rPr>
          <w:b/>
          <w:sz w:val="24"/>
          <w:szCs w:val="24"/>
        </w:rPr>
        <w:t>Awakening and using the restroom during a session will cause a large spike in the heart rate and a vibration will trigger. This can be safely disregarded.</w:t>
      </w:r>
    </w:p>
    <w:p w14:paraId="69096A8D" w14:textId="77777777" w:rsidR="00D941E0" w:rsidRPr="00495E8F" w:rsidRDefault="00D941E0" w:rsidP="00D941E0">
      <w:pPr>
        <w:numPr>
          <w:ilvl w:val="0"/>
          <w:numId w:val="15"/>
        </w:numPr>
        <w:spacing w:before="16" w:line="240" w:lineRule="auto"/>
        <w:ind w:right="3"/>
        <w:jc w:val="both"/>
        <w:textAlignment w:val="baseline"/>
        <w:rPr>
          <w:rFonts w:eastAsia="Times New Roman"/>
          <w:b/>
          <w:bCs/>
          <w:color w:val="000000"/>
          <w:sz w:val="24"/>
          <w:szCs w:val="24"/>
        </w:rPr>
      </w:pPr>
      <w:r w:rsidRPr="00495E8F">
        <w:rPr>
          <w:rFonts w:eastAsia="Times New Roman"/>
          <w:b/>
          <w:bCs/>
          <w:color w:val="000000"/>
          <w:sz w:val="24"/>
          <w:szCs w:val="24"/>
        </w:rPr>
        <w:t>Artifact data from sources like device malfunction or misuse are crucial to identify.</w:t>
      </w:r>
    </w:p>
    <w:p w14:paraId="2949890D" w14:textId="77777777" w:rsidR="00D941E0" w:rsidRPr="00495E8F" w:rsidRDefault="00D941E0" w:rsidP="00D941E0">
      <w:pPr>
        <w:numPr>
          <w:ilvl w:val="0"/>
          <w:numId w:val="15"/>
        </w:numPr>
        <w:spacing w:before="16" w:line="240" w:lineRule="auto"/>
        <w:ind w:right="3"/>
        <w:jc w:val="both"/>
        <w:textAlignment w:val="baseline"/>
        <w:rPr>
          <w:rFonts w:eastAsia="Times New Roman"/>
          <w:b/>
          <w:bCs/>
          <w:color w:val="000000"/>
          <w:sz w:val="24"/>
          <w:szCs w:val="24"/>
        </w:rPr>
      </w:pPr>
      <w:r w:rsidRPr="00495E8F">
        <w:rPr>
          <w:rFonts w:eastAsia="Times New Roman"/>
          <w:b/>
          <w:bCs/>
          <w:color w:val="000000"/>
          <w:sz w:val="24"/>
          <w:szCs w:val="24"/>
        </w:rPr>
        <w:t xml:space="preserve">Cross-verification of </w:t>
      </w:r>
      <w:proofErr w:type="spellStart"/>
      <w:r w:rsidRPr="00495E8F">
        <w:rPr>
          <w:rFonts w:eastAsia="Times New Roman"/>
          <w:b/>
          <w:bCs/>
          <w:color w:val="000000"/>
          <w:sz w:val="24"/>
          <w:szCs w:val="24"/>
        </w:rPr>
        <w:t>NightWare</w:t>
      </w:r>
      <w:proofErr w:type="spellEnd"/>
      <w:r w:rsidRPr="00495E8F">
        <w:rPr>
          <w:rFonts w:eastAsia="Times New Roman"/>
          <w:b/>
          <w:bCs/>
          <w:color w:val="000000"/>
          <w:sz w:val="24"/>
          <w:szCs w:val="24"/>
        </w:rPr>
        <w:t xml:space="preserve"> data with clinical symptoms and patient feedback is an effective way to identify artifacts and understand the patient’s sleep.</w:t>
      </w:r>
    </w:p>
    <w:p w14:paraId="2F91AEFE" w14:textId="77777777" w:rsidR="00D941E0" w:rsidRPr="00495E8F" w:rsidRDefault="00D941E0" w:rsidP="00495E8F">
      <w:pPr>
        <w:pStyle w:val="Normal1"/>
        <w:spacing w:before="120" w:after="120" w:line="360" w:lineRule="auto"/>
        <w:ind w:left="720"/>
        <w:rPr>
          <w:sz w:val="24"/>
          <w:szCs w:val="24"/>
        </w:rPr>
      </w:pPr>
    </w:p>
    <w:p w14:paraId="708EBAF4" w14:textId="1748738B" w:rsidR="00D941E0" w:rsidRPr="00495E8F" w:rsidRDefault="00D941E0">
      <w:pPr>
        <w:pStyle w:val="Normal1"/>
        <w:spacing w:before="120" w:after="120" w:line="360" w:lineRule="auto"/>
        <w:rPr>
          <w:sz w:val="24"/>
          <w:szCs w:val="24"/>
        </w:rPr>
      </w:pPr>
    </w:p>
    <w:p w14:paraId="4A4486AD" w14:textId="704ABE62" w:rsidR="00D941E0" w:rsidRPr="00495E8F" w:rsidRDefault="00D941E0" w:rsidP="00495E8F">
      <w:pPr>
        <w:pStyle w:val="Normal1"/>
        <w:spacing w:before="120" w:after="120" w:line="240" w:lineRule="auto"/>
        <w:rPr>
          <w:color w:val="000000"/>
          <w:sz w:val="24"/>
          <w:szCs w:val="24"/>
        </w:rPr>
      </w:pPr>
      <w:r w:rsidRPr="00495E8F">
        <w:rPr>
          <w:color w:val="000000"/>
          <w:sz w:val="24"/>
          <w:szCs w:val="24"/>
        </w:rPr>
        <w:t xml:space="preserve">Artifacts could arise from various sources such as device malfunction, improper use including the wristband being worn too tight or loose, or external factors such as movements unrelated to sleep. Distinguishing genuine data from potential anomalies is of paramount importance, as the accuracy of </w:t>
      </w:r>
      <w:proofErr w:type="spellStart"/>
      <w:r w:rsidRPr="00495E8F">
        <w:rPr>
          <w:color w:val="000000"/>
          <w:sz w:val="24"/>
          <w:szCs w:val="24"/>
        </w:rPr>
        <w:t>NightWare</w:t>
      </w:r>
      <w:proofErr w:type="spellEnd"/>
      <w:r w:rsidRPr="00495E8F">
        <w:rPr>
          <w:color w:val="000000"/>
          <w:sz w:val="24"/>
          <w:szCs w:val="24"/>
        </w:rPr>
        <w:t xml:space="preserve"> data interpretation directly impacts the effectiveness of clinical decisions based on that data. Cross-verification with clinical symptoms and patient feedback </w:t>
      </w:r>
      <w:r w:rsidR="00495E8F" w:rsidRPr="00495E8F">
        <w:rPr>
          <w:color w:val="000000"/>
          <w:sz w:val="24"/>
          <w:szCs w:val="24"/>
        </w:rPr>
        <w:t>is</w:t>
      </w:r>
      <w:r w:rsidRPr="00495E8F">
        <w:rPr>
          <w:color w:val="000000"/>
          <w:sz w:val="24"/>
          <w:szCs w:val="24"/>
        </w:rPr>
        <w:t xml:space="preserve"> a robust method of identifying artifacts. The combination of objective data from </w:t>
      </w:r>
      <w:proofErr w:type="spellStart"/>
      <w:r w:rsidRPr="00495E8F">
        <w:rPr>
          <w:color w:val="000000"/>
          <w:sz w:val="24"/>
          <w:szCs w:val="24"/>
        </w:rPr>
        <w:t>NightWare</w:t>
      </w:r>
      <w:proofErr w:type="spellEnd"/>
      <w:r w:rsidRPr="00495E8F">
        <w:rPr>
          <w:color w:val="000000"/>
          <w:sz w:val="24"/>
          <w:szCs w:val="24"/>
        </w:rPr>
        <w:t xml:space="preserve"> and subjective inputs from the patient can help clinicians to form a comprehensive, reliable understanding of the patient's sleep patterns and disturbances.</w:t>
      </w:r>
    </w:p>
    <w:p w14:paraId="5826866B" w14:textId="3625268C" w:rsidR="00615021" w:rsidRPr="00495E8F" w:rsidRDefault="00D941E0" w:rsidP="00495E8F">
      <w:pPr>
        <w:pStyle w:val="Normal1"/>
        <w:spacing w:before="120" w:after="120" w:line="240" w:lineRule="auto"/>
        <w:rPr>
          <w:sz w:val="24"/>
          <w:szCs w:val="24"/>
        </w:rPr>
      </w:pPr>
      <w:proofErr w:type="spellStart"/>
      <w:r w:rsidRPr="00495E8F">
        <w:rPr>
          <w:sz w:val="24"/>
          <w:szCs w:val="24"/>
        </w:rPr>
        <w:t>NightWare’s</w:t>
      </w:r>
      <w:proofErr w:type="spellEnd"/>
      <w:r w:rsidR="00CE3A43" w:rsidRPr="00495E8F">
        <w:rPr>
          <w:sz w:val="24"/>
          <w:szCs w:val="24"/>
        </w:rPr>
        <w:t xml:space="preserve"> function requires secure contact with the patient’s skin. If the watchband is too loose, the heart rate cannot be determined and </w:t>
      </w:r>
      <w:proofErr w:type="spellStart"/>
      <w:r w:rsidR="00CE3A43" w:rsidRPr="00495E8F">
        <w:rPr>
          <w:sz w:val="24"/>
          <w:szCs w:val="24"/>
        </w:rPr>
        <w:t>NightWare</w:t>
      </w:r>
      <w:proofErr w:type="spellEnd"/>
      <w:r w:rsidR="00CE3A43" w:rsidRPr="00495E8F">
        <w:rPr>
          <w:sz w:val="24"/>
          <w:szCs w:val="24"/>
        </w:rPr>
        <w:t xml:space="preserve"> will stop after 10 minutes </w:t>
      </w:r>
      <w:r w:rsidR="00CE3A43" w:rsidRPr="00495E8F">
        <w:rPr>
          <w:sz w:val="24"/>
          <w:szCs w:val="24"/>
        </w:rPr>
        <w:lastRenderedPageBreak/>
        <w:t xml:space="preserve">of this lack of signal. On the stress index graph, this phenomenon will appear as a </w:t>
      </w:r>
      <w:proofErr w:type="gramStart"/>
      <w:r w:rsidR="00CE3A43" w:rsidRPr="00495E8F">
        <w:rPr>
          <w:sz w:val="24"/>
          <w:szCs w:val="24"/>
        </w:rPr>
        <w:t>10 minute</w:t>
      </w:r>
      <w:proofErr w:type="gramEnd"/>
      <w:r w:rsidR="00CE3A43" w:rsidRPr="00495E8F">
        <w:rPr>
          <w:sz w:val="24"/>
          <w:szCs w:val="24"/>
        </w:rPr>
        <w:t xml:space="preserve"> period of a flat line at the end of a session. An example of this is seen in the screenshot below (Figure </w:t>
      </w:r>
      <w:r w:rsidR="0061526E" w:rsidRPr="00495E8F">
        <w:rPr>
          <w:sz w:val="24"/>
          <w:szCs w:val="24"/>
        </w:rPr>
        <w:t>8</w:t>
      </w:r>
      <w:r w:rsidR="00CE3A43" w:rsidRPr="00495E8F">
        <w:rPr>
          <w:sz w:val="24"/>
          <w:szCs w:val="24"/>
        </w:rPr>
        <w:t>a).</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15021" w:rsidRPr="00495E8F" w14:paraId="3122FF51" w14:textId="77777777">
        <w:trPr>
          <w:cantSplit/>
          <w:tblHeader/>
        </w:trPr>
        <w:tc>
          <w:tcPr>
            <w:tcW w:w="9360" w:type="dxa"/>
            <w:shd w:val="clear" w:color="auto" w:fill="auto"/>
            <w:tcMar>
              <w:top w:w="100" w:type="dxa"/>
              <w:left w:w="100" w:type="dxa"/>
              <w:bottom w:w="100" w:type="dxa"/>
              <w:right w:w="100" w:type="dxa"/>
            </w:tcMar>
          </w:tcPr>
          <w:p w14:paraId="58FF8B8A" w14:textId="6629642C" w:rsidR="00615021" w:rsidRPr="00495E8F" w:rsidRDefault="00CE3A43" w:rsidP="00495E8F">
            <w:pPr>
              <w:pStyle w:val="Normal1"/>
              <w:widowControl w:val="0"/>
              <w:spacing w:before="120" w:after="120" w:line="240" w:lineRule="auto"/>
              <w:rPr>
                <w:i/>
                <w:sz w:val="24"/>
                <w:szCs w:val="24"/>
              </w:rPr>
            </w:pPr>
            <w:r w:rsidRPr="00495E8F">
              <w:rPr>
                <w:i/>
                <w:sz w:val="24"/>
                <w:szCs w:val="24"/>
              </w:rPr>
              <w:t xml:space="preserve">Figure </w:t>
            </w:r>
            <w:r w:rsidR="0061526E" w:rsidRPr="00495E8F">
              <w:rPr>
                <w:i/>
                <w:sz w:val="24"/>
                <w:szCs w:val="24"/>
              </w:rPr>
              <w:t>8</w:t>
            </w:r>
            <w:r w:rsidRPr="00495E8F">
              <w:rPr>
                <w:i/>
                <w:sz w:val="24"/>
                <w:szCs w:val="24"/>
              </w:rPr>
              <w:t>a</w:t>
            </w:r>
          </w:p>
          <w:p w14:paraId="5E9910B6" w14:textId="77777777" w:rsidR="00615021" w:rsidRPr="00495E8F" w:rsidRDefault="00CE3A43" w:rsidP="00495E8F">
            <w:pPr>
              <w:pStyle w:val="Normal1"/>
              <w:spacing w:before="120" w:after="120" w:line="240" w:lineRule="auto"/>
              <w:rPr>
                <w:i/>
                <w:sz w:val="24"/>
                <w:szCs w:val="24"/>
              </w:rPr>
            </w:pPr>
            <w:r w:rsidRPr="00495E8F">
              <w:rPr>
                <w:noProof/>
                <w:sz w:val="24"/>
                <w:szCs w:val="24"/>
              </w:rPr>
              <w:drawing>
                <wp:inline distT="114300" distB="114300" distL="114300" distR="114300" wp14:anchorId="3D968260" wp14:editId="52146B19">
                  <wp:extent cx="5810250" cy="25146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5810250" cy="2514600"/>
                          </a:xfrm>
                          <a:prstGeom prst="rect">
                            <a:avLst/>
                          </a:prstGeom>
                          <a:ln/>
                        </pic:spPr>
                      </pic:pic>
                    </a:graphicData>
                  </a:graphic>
                </wp:inline>
              </w:drawing>
            </w:r>
          </w:p>
        </w:tc>
      </w:tr>
    </w:tbl>
    <w:p w14:paraId="26A9A12A" w14:textId="26278310" w:rsidR="00615021" w:rsidRPr="00495E8F" w:rsidRDefault="00CE3A43" w:rsidP="00495E8F">
      <w:pPr>
        <w:pStyle w:val="Normal1"/>
        <w:spacing w:before="120" w:after="120" w:line="240" w:lineRule="auto"/>
        <w:rPr>
          <w:sz w:val="24"/>
          <w:szCs w:val="24"/>
        </w:rPr>
      </w:pPr>
      <w:r w:rsidRPr="00495E8F">
        <w:rPr>
          <w:sz w:val="24"/>
          <w:szCs w:val="24"/>
        </w:rPr>
        <w:t>Movement during the night and at the end of a session</w:t>
      </w:r>
      <w:r w:rsidR="0047687A" w:rsidRPr="00495E8F">
        <w:rPr>
          <w:sz w:val="24"/>
          <w:szCs w:val="24"/>
        </w:rPr>
        <w:t>. We recommend</w:t>
      </w:r>
      <w:r w:rsidRPr="00495E8F">
        <w:rPr>
          <w:sz w:val="24"/>
          <w:szCs w:val="24"/>
        </w:rPr>
        <w:t xml:space="preserve"> leav</w:t>
      </w:r>
      <w:r w:rsidR="0047687A" w:rsidRPr="00495E8F">
        <w:rPr>
          <w:sz w:val="24"/>
          <w:szCs w:val="24"/>
        </w:rPr>
        <w:t>ing</w:t>
      </w:r>
      <w:r w:rsidRPr="00495E8F">
        <w:rPr>
          <w:sz w:val="24"/>
          <w:szCs w:val="24"/>
        </w:rPr>
        <w:t xml:space="preserve"> </w:t>
      </w:r>
      <w:proofErr w:type="spellStart"/>
      <w:r w:rsidRPr="00495E8F">
        <w:rPr>
          <w:sz w:val="24"/>
          <w:szCs w:val="24"/>
        </w:rPr>
        <w:t>NightWare</w:t>
      </w:r>
      <w:proofErr w:type="spellEnd"/>
      <w:r w:rsidRPr="00495E8F">
        <w:rPr>
          <w:sz w:val="24"/>
          <w:szCs w:val="24"/>
        </w:rPr>
        <w:t xml:space="preserve"> on and running if they wake to use the restroom during the night. A large spike in the stress index can be seen with these events, and they are almost always much larger than other spikes seen during the night. These events can also occur when the patient wakes for the day but forgets to turn off </w:t>
      </w:r>
      <w:proofErr w:type="spellStart"/>
      <w:r w:rsidRPr="00495E8F">
        <w:rPr>
          <w:sz w:val="24"/>
          <w:szCs w:val="24"/>
        </w:rPr>
        <w:t>NightWare</w:t>
      </w:r>
      <w:proofErr w:type="spellEnd"/>
      <w:r w:rsidRPr="00495E8F">
        <w:rPr>
          <w:sz w:val="24"/>
          <w:szCs w:val="24"/>
        </w:rPr>
        <w:t xml:space="preserve">. An example of this effect is seen in the screenshot below (Figure </w:t>
      </w:r>
      <w:r w:rsidR="0061526E" w:rsidRPr="00495E8F">
        <w:rPr>
          <w:sz w:val="24"/>
          <w:szCs w:val="24"/>
        </w:rPr>
        <w:t>8</w:t>
      </w:r>
      <w:r w:rsidRPr="00495E8F">
        <w:rPr>
          <w:sz w:val="24"/>
          <w:szCs w:val="24"/>
        </w:rPr>
        <w:t>b).</w:t>
      </w:r>
    </w:p>
    <w:p w14:paraId="036310F0" w14:textId="77777777" w:rsidR="000421F5" w:rsidRPr="00495E8F" w:rsidRDefault="000421F5">
      <w:pPr>
        <w:pStyle w:val="Normal1"/>
        <w:spacing w:before="120" w:after="120" w:line="360" w:lineRule="auto"/>
        <w:rPr>
          <w:sz w:val="24"/>
          <w:szCs w:val="24"/>
        </w:rPr>
      </w:pPr>
    </w:p>
    <w:p w14:paraId="08B264F5" w14:textId="6D47F31E" w:rsidR="000421F5" w:rsidRPr="00495E8F" w:rsidRDefault="000421F5" w:rsidP="000421F5">
      <w:pPr>
        <w:pStyle w:val="Normal1"/>
        <w:numPr>
          <w:ilvl w:val="0"/>
          <w:numId w:val="5"/>
        </w:numPr>
        <w:spacing w:before="120" w:after="120" w:line="360" w:lineRule="auto"/>
        <w:rPr>
          <w:sz w:val="24"/>
          <w:szCs w:val="24"/>
        </w:rPr>
      </w:pPr>
      <w:r w:rsidRPr="00495E8F">
        <w:rPr>
          <w:sz w:val="24"/>
          <w:szCs w:val="24"/>
        </w:rPr>
        <w:t xml:space="preserve">Patterns seen in </w:t>
      </w:r>
      <w:proofErr w:type="spellStart"/>
      <w:r w:rsidRPr="00495E8F">
        <w:rPr>
          <w:sz w:val="24"/>
          <w:szCs w:val="24"/>
        </w:rPr>
        <w:t>NightWare</w:t>
      </w:r>
      <w:proofErr w:type="spellEnd"/>
      <w:r w:rsidRPr="00495E8F">
        <w:rPr>
          <w:sz w:val="24"/>
          <w:szCs w:val="24"/>
        </w:rPr>
        <w:t xml:space="preserve"> </w:t>
      </w:r>
      <w:proofErr w:type="gramStart"/>
      <w:r w:rsidRPr="00495E8F">
        <w:rPr>
          <w:sz w:val="24"/>
          <w:szCs w:val="24"/>
        </w:rPr>
        <w:t>data</w:t>
      </w:r>
      <w:proofErr w:type="gramEnd"/>
    </w:p>
    <w:p w14:paraId="4F1AD440" w14:textId="6E174AF2" w:rsidR="002457A0" w:rsidRPr="00495E8F" w:rsidRDefault="002457A0" w:rsidP="00495E8F">
      <w:pPr>
        <w:pStyle w:val="Normal1"/>
        <w:spacing w:before="120" w:after="120" w:line="240" w:lineRule="auto"/>
        <w:ind w:left="360"/>
        <w:rPr>
          <w:sz w:val="24"/>
          <w:szCs w:val="24"/>
        </w:rPr>
      </w:pPr>
      <w:r w:rsidRPr="00495E8F">
        <w:rPr>
          <w:sz w:val="24"/>
          <w:szCs w:val="24"/>
        </w:rPr>
        <w:t xml:space="preserve">With experience, distinct patterns in the collected </w:t>
      </w:r>
      <w:proofErr w:type="spellStart"/>
      <w:r w:rsidRPr="00495E8F">
        <w:rPr>
          <w:sz w:val="24"/>
          <w:szCs w:val="24"/>
        </w:rPr>
        <w:t>NightWare</w:t>
      </w:r>
      <w:proofErr w:type="spellEnd"/>
      <w:r w:rsidRPr="00495E8F">
        <w:rPr>
          <w:sz w:val="24"/>
          <w:szCs w:val="24"/>
        </w:rPr>
        <w:t xml:space="preserve"> data have been identified.</w:t>
      </w:r>
      <w:r w:rsidR="00516455" w:rsidRPr="00495E8F">
        <w:rPr>
          <w:sz w:val="24"/>
          <w:szCs w:val="24"/>
        </w:rPr>
        <w:t xml:space="preserve"> Recognizing these patterns will enable the clinician to design and implement more precise, effective treatment plans and optimize the use of </w:t>
      </w:r>
      <w:proofErr w:type="spellStart"/>
      <w:r w:rsidR="00516455" w:rsidRPr="00495E8F">
        <w:rPr>
          <w:sz w:val="24"/>
          <w:szCs w:val="24"/>
        </w:rPr>
        <w:t>NightWare</w:t>
      </w:r>
      <w:proofErr w:type="spellEnd"/>
      <w:r w:rsidR="00516455" w:rsidRPr="00495E8F">
        <w:rPr>
          <w:sz w:val="24"/>
          <w:szCs w:val="24"/>
        </w:rPr>
        <w:t xml:space="preserve"> in patient care.</w:t>
      </w:r>
    </w:p>
    <w:p w14:paraId="3A469CAE" w14:textId="3D82BDC5" w:rsidR="000421F5" w:rsidRPr="00495E8F" w:rsidRDefault="002457A0" w:rsidP="00495E8F">
      <w:pPr>
        <w:pStyle w:val="Normal1"/>
        <w:numPr>
          <w:ilvl w:val="1"/>
          <w:numId w:val="5"/>
        </w:numPr>
        <w:spacing w:before="120" w:after="120" w:line="240" w:lineRule="auto"/>
        <w:rPr>
          <w:sz w:val="24"/>
          <w:szCs w:val="24"/>
        </w:rPr>
      </w:pPr>
      <w:r w:rsidRPr="00495E8F">
        <w:rPr>
          <w:sz w:val="24"/>
          <w:szCs w:val="24"/>
        </w:rPr>
        <w:t>Insomnia, sleep-</w:t>
      </w:r>
      <w:proofErr w:type="gramStart"/>
      <w:r w:rsidRPr="00495E8F">
        <w:rPr>
          <w:sz w:val="24"/>
          <w:szCs w:val="24"/>
        </w:rPr>
        <w:t>onset</w:t>
      </w:r>
      <w:proofErr w:type="gramEnd"/>
      <w:r w:rsidRPr="00495E8F">
        <w:rPr>
          <w:sz w:val="24"/>
          <w:szCs w:val="24"/>
        </w:rPr>
        <w:t xml:space="preserve"> and sleep-maintenance types</w:t>
      </w:r>
    </w:p>
    <w:p w14:paraId="74CF2933" w14:textId="1BF7F41E" w:rsidR="00516455" w:rsidRPr="00495E8F" w:rsidRDefault="00516455" w:rsidP="00495E8F">
      <w:pPr>
        <w:pStyle w:val="Normal1"/>
        <w:numPr>
          <w:ilvl w:val="2"/>
          <w:numId w:val="5"/>
        </w:numPr>
        <w:spacing w:before="120" w:after="120" w:line="240" w:lineRule="auto"/>
        <w:rPr>
          <w:sz w:val="24"/>
          <w:szCs w:val="24"/>
        </w:rPr>
      </w:pPr>
      <w:r w:rsidRPr="00495E8F">
        <w:rPr>
          <w:sz w:val="24"/>
          <w:szCs w:val="24"/>
        </w:rPr>
        <w:t xml:space="preserve">Extended periods of movement and position change, coupled with an increased heart rate, </w:t>
      </w:r>
      <w:r w:rsidR="00576A47" w:rsidRPr="00495E8F">
        <w:rPr>
          <w:sz w:val="24"/>
          <w:szCs w:val="24"/>
        </w:rPr>
        <w:t xml:space="preserve">indicate that the patient is awake. </w:t>
      </w:r>
    </w:p>
    <w:p w14:paraId="29A903F0" w14:textId="747E9046" w:rsidR="002457A0" w:rsidRPr="00495E8F" w:rsidRDefault="002457A0" w:rsidP="00495E8F">
      <w:pPr>
        <w:pStyle w:val="Normal1"/>
        <w:numPr>
          <w:ilvl w:val="1"/>
          <w:numId w:val="5"/>
        </w:numPr>
        <w:spacing w:before="120" w:after="120" w:line="240" w:lineRule="auto"/>
        <w:rPr>
          <w:sz w:val="24"/>
          <w:szCs w:val="24"/>
        </w:rPr>
      </w:pPr>
      <w:r w:rsidRPr="00495E8F">
        <w:rPr>
          <w:sz w:val="24"/>
          <w:szCs w:val="24"/>
        </w:rPr>
        <w:t>Obstructive Sleep Apnea</w:t>
      </w:r>
    </w:p>
    <w:p w14:paraId="6B64FFAE" w14:textId="79C46B10" w:rsidR="00516455" w:rsidRPr="00495E8F" w:rsidRDefault="00576A47" w:rsidP="00495E8F">
      <w:pPr>
        <w:pStyle w:val="Normal1"/>
        <w:numPr>
          <w:ilvl w:val="2"/>
          <w:numId w:val="5"/>
        </w:numPr>
        <w:spacing w:before="120" w:after="120" w:line="240" w:lineRule="auto"/>
        <w:rPr>
          <w:sz w:val="24"/>
          <w:szCs w:val="24"/>
        </w:rPr>
      </w:pPr>
      <w:r w:rsidRPr="00495E8F">
        <w:rPr>
          <w:sz w:val="24"/>
          <w:szCs w:val="24"/>
        </w:rPr>
        <w:t>Period of increased heart rate can indicate sleep apnea events are occurring during sleep. The amount of movement is expected to be much less than when patients are awake with insomnia.</w:t>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15021" w14:paraId="0C523F5D" w14:textId="77777777">
        <w:trPr>
          <w:cantSplit/>
          <w:tblHeader/>
        </w:trPr>
        <w:tc>
          <w:tcPr>
            <w:tcW w:w="9360" w:type="dxa"/>
            <w:shd w:val="clear" w:color="auto" w:fill="auto"/>
            <w:tcMar>
              <w:top w:w="100" w:type="dxa"/>
              <w:left w:w="100" w:type="dxa"/>
              <w:bottom w:w="100" w:type="dxa"/>
              <w:right w:w="100" w:type="dxa"/>
            </w:tcMar>
          </w:tcPr>
          <w:p w14:paraId="5498A0D2" w14:textId="74A68290" w:rsidR="00615021" w:rsidRDefault="00CE3A43">
            <w:pPr>
              <w:pStyle w:val="Normal1"/>
              <w:widowControl w:val="0"/>
              <w:spacing w:before="120" w:after="120" w:line="360" w:lineRule="auto"/>
            </w:pPr>
            <w:r>
              <w:lastRenderedPageBreak/>
              <w:t xml:space="preserve">Figure </w:t>
            </w:r>
            <w:r w:rsidR="0061526E">
              <w:t>8</w:t>
            </w:r>
            <w:r>
              <w:t>b</w:t>
            </w:r>
          </w:p>
          <w:p w14:paraId="7E5E8CF3" w14:textId="77777777" w:rsidR="00615021" w:rsidRDefault="00CE3A43">
            <w:pPr>
              <w:pStyle w:val="Normal1"/>
              <w:spacing w:before="120" w:after="120" w:line="360" w:lineRule="auto"/>
            </w:pPr>
            <w:r>
              <w:rPr>
                <w:b/>
                <w:noProof/>
              </w:rPr>
              <w:drawing>
                <wp:inline distT="114300" distB="114300" distL="114300" distR="114300" wp14:anchorId="745D9032" wp14:editId="4471C081">
                  <wp:extent cx="5810250" cy="29845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810250" cy="2984500"/>
                          </a:xfrm>
                          <a:prstGeom prst="rect">
                            <a:avLst/>
                          </a:prstGeom>
                          <a:ln/>
                        </pic:spPr>
                      </pic:pic>
                    </a:graphicData>
                  </a:graphic>
                </wp:inline>
              </w:drawing>
            </w:r>
          </w:p>
        </w:tc>
      </w:tr>
    </w:tbl>
    <w:p w14:paraId="4A559AA4" w14:textId="77777777" w:rsidR="00615021" w:rsidRDefault="00CE3A43">
      <w:pPr>
        <w:pStyle w:val="Heading1"/>
        <w:spacing w:line="360" w:lineRule="auto"/>
        <w:ind w:left="720" w:hanging="360"/>
        <w:jc w:val="center"/>
        <w:rPr>
          <w:sz w:val="24"/>
          <w:szCs w:val="24"/>
        </w:rPr>
      </w:pPr>
      <w:bookmarkStart w:id="15" w:name="_4i8g045i66hw" w:colFirst="0" w:colLast="0"/>
      <w:bookmarkEnd w:id="15"/>
      <w:r>
        <w:br w:type="page"/>
      </w:r>
    </w:p>
    <w:p w14:paraId="511A66D6" w14:textId="77777777" w:rsidR="00615021" w:rsidRDefault="00CE3A43">
      <w:pPr>
        <w:pStyle w:val="Heading1"/>
        <w:spacing w:line="360" w:lineRule="auto"/>
        <w:ind w:left="720" w:hanging="360"/>
        <w:jc w:val="center"/>
        <w:rPr>
          <w:sz w:val="24"/>
          <w:szCs w:val="24"/>
        </w:rPr>
      </w:pPr>
      <w:bookmarkStart w:id="16" w:name="_l7wk6kzggal" w:colFirst="0" w:colLast="0"/>
      <w:bookmarkEnd w:id="16"/>
      <w:r>
        <w:rPr>
          <w:sz w:val="24"/>
          <w:szCs w:val="24"/>
        </w:rPr>
        <w:lastRenderedPageBreak/>
        <w:t>Appendix</w:t>
      </w:r>
    </w:p>
    <w:p w14:paraId="7CE7F0BC" w14:textId="77777777" w:rsidR="00615021" w:rsidRDefault="00CE3A43">
      <w:pPr>
        <w:pStyle w:val="Heading2"/>
        <w:numPr>
          <w:ilvl w:val="0"/>
          <w:numId w:val="10"/>
        </w:numPr>
        <w:rPr>
          <w:b/>
        </w:rPr>
      </w:pPr>
      <w:bookmarkStart w:id="17" w:name="_m6e53s8zgy5q" w:colFirst="0" w:colLast="0"/>
      <w:bookmarkEnd w:id="17"/>
      <w:r>
        <w:rPr>
          <w:b/>
        </w:rPr>
        <w:t>Nightmare Disorder Index</w:t>
      </w:r>
    </w:p>
    <w:p w14:paraId="690B6A0F" w14:textId="77777777" w:rsidR="00615021" w:rsidRDefault="00CE3A43">
      <w:pPr>
        <w:pStyle w:val="Normal1"/>
        <w:spacing w:before="120" w:after="120" w:line="360" w:lineRule="auto"/>
      </w:pPr>
      <w:r>
        <w:t xml:space="preserve">A copy of NDI is available at </w:t>
      </w:r>
      <w:hyperlink r:id="rId7">
        <w:r>
          <w:rPr>
            <w:color w:val="1155CC"/>
            <w:u w:val="single"/>
          </w:rPr>
          <w:t>https://jrdietch.com/research/nightmare-disorder-index/</w:t>
        </w:r>
      </w:hyperlink>
      <w:r>
        <w:t xml:space="preserve">. </w:t>
      </w:r>
    </w:p>
    <w:p w14:paraId="75F0B4C3" w14:textId="6857DE33" w:rsidR="00615021" w:rsidRDefault="00CE3A43">
      <w:pPr>
        <w:pStyle w:val="Normal1"/>
        <w:spacing w:before="120" w:after="120" w:line="360" w:lineRule="auto"/>
      </w:pPr>
      <w:proofErr w:type="gramStart"/>
      <w:r>
        <w:t>Licensed</w:t>
      </w:r>
      <w:proofErr w:type="gramEnd"/>
      <w:r>
        <w:t xml:space="preserve"> copy is free for individual clinical use.</w:t>
      </w:r>
      <w:r w:rsidR="00CB6D6C">
        <w:t xml:space="preserve"> The fifth question is about chronicity of nightmare </w:t>
      </w:r>
      <w:proofErr w:type="gramStart"/>
      <w:r w:rsidR="00CB6D6C">
        <w:t>disorder, and</w:t>
      </w:r>
      <w:proofErr w:type="gramEnd"/>
      <w:r w:rsidR="00CB6D6C">
        <w:t xml:space="preserve"> will not change with </w:t>
      </w:r>
      <w:proofErr w:type="spellStart"/>
      <w:r w:rsidR="00CB6D6C">
        <w:t>NightWare</w:t>
      </w:r>
      <w:proofErr w:type="spellEnd"/>
      <w:r w:rsidR="00CB6D6C">
        <w:t xml:space="preserve"> use. The first four questions may be modified to ask only about the treatment period in question.</w:t>
      </w:r>
    </w:p>
    <w:p w14:paraId="2E538B96" w14:textId="77777777" w:rsidR="00615021" w:rsidRDefault="00CE3A43">
      <w:pPr>
        <w:pStyle w:val="Normal1"/>
        <w:spacing w:before="120" w:after="120" w:line="360" w:lineRule="auto"/>
      </w:pPr>
      <w:r>
        <w:t xml:space="preserve">Clinicians should use the Continuous Scoring method for assessment. </w:t>
      </w:r>
    </w:p>
    <w:p w14:paraId="561EBEF3" w14:textId="77777777" w:rsidR="00615021" w:rsidRDefault="00CE3A43">
      <w:pPr>
        <w:pStyle w:val="Heading2"/>
        <w:numPr>
          <w:ilvl w:val="0"/>
          <w:numId w:val="10"/>
        </w:numPr>
        <w:rPr>
          <w:b/>
        </w:rPr>
      </w:pPr>
      <w:bookmarkStart w:id="18" w:name="_f1kt7jvrolat" w:colFirst="0" w:colLast="0"/>
      <w:bookmarkStart w:id="19" w:name="_8ay5jcs7xtav" w:colFirst="0" w:colLast="0"/>
      <w:bookmarkEnd w:id="18"/>
      <w:bookmarkEnd w:id="19"/>
      <w:r>
        <w:rPr>
          <w:b/>
        </w:rPr>
        <w:t xml:space="preserve">Pittsburgh Sleep Quality Index Addendum (PSQI-A) for </w:t>
      </w:r>
      <w:proofErr w:type="gramStart"/>
      <w:r>
        <w:rPr>
          <w:b/>
        </w:rPr>
        <w:t>Posttraumatic Stress Disorder</w:t>
      </w:r>
      <w:proofErr w:type="gramEnd"/>
    </w:p>
    <w:p w14:paraId="749058B9" w14:textId="77777777" w:rsidR="00615021" w:rsidRDefault="00CE3A43">
      <w:pPr>
        <w:pStyle w:val="Normal1"/>
        <w:spacing w:before="120" w:after="120" w:line="360" w:lineRule="auto"/>
      </w:pPr>
      <w:r>
        <w:t>Clinicians can use the form below.</w:t>
      </w:r>
    </w:p>
    <w:p w14:paraId="413D5A5F" w14:textId="77777777" w:rsidR="00D34D89" w:rsidRDefault="00CE3A43">
      <w:pPr>
        <w:pStyle w:val="Normal1"/>
        <w:spacing w:before="120" w:after="120" w:line="360" w:lineRule="auto"/>
      </w:pPr>
      <w:r>
        <w:t>Scoring instructions: Only question 1 components (a to g) are scored. Each component is rated on a 0–3 Severity Scale referring to the frequency of each disturbance (0-Not during the past month; 1-Less than once a week; 2-Once or twice a week; 3-Three or more times a week</w:t>
      </w:r>
      <w:proofErr w:type="gramStart"/>
      <w:r>
        <w:t>), and</w:t>
      </w:r>
      <w:proofErr w:type="gramEnd"/>
      <w:r>
        <w:t xml:space="preserve"> yields a global score with a range of 0–21. Question 2 components are not scored. </w:t>
      </w:r>
    </w:p>
    <w:p w14:paraId="08CB680A" w14:textId="77777777" w:rsidR="00BE5A68" w:rsidRDefault="00BE5A68" w:rsidP="00D34D89">
      <w:pPr>
        <w:pStyle w:val="Normal1"/>
        <w:numPr>
          <w:ilvl w:val="0"/>
          <w:numId w:val="10"/>
        </w:numPr>
        <w:spacing w:before="120" w:after="120" w:line="360" w:lineRule="auto"/>
      </w:pPr>
      <w:r>
        <w:t>PTSD Checklist, 5</w:t>
      </w:r>
      <w:r w:rsidRPr="00BB6990">
        <w:rPr>
          <w:vertAlign w:val="superscript"/>
        </w:rPr>
        <w:t>th</w:t>
      </w:r>
      <w:r>
        <w:t xml:space="preserve"> edition (PCL-5)</w:t>
      </w:r>
    </w:p>
    <w:p w14:paraId="60A8B95A" w14:textId="7E07B583" w:rsidR="00615021" w:rsidRDefault="00CE3A43" w:rsidP="00BB6990">
      <w:pPr>
        <w:pStyle w:val="Normal1"/>
        <w:numPr>
          <w:ilvl w:val="0"/>
          <w:numId w:val="10"/>
        </w:numPr>
        <w:spacing w:before="120" w:after="120" w:line="360" w:lineRule="auto"/>
      </w:pPr>
      <w:r>
        <w:br w:type="page"/>
      </w:r>
    </w:p>
    <w:p w14:paraId="43DB8D2F" w14:textId="77777777" w:rsidR="00615021" w:rsidRDefault="00CE3A43">
      <w:pPr>
        <w:pStyle w:val="Heading2"/>
        <w:ind w:left="0" w:firstLine="0"/>
        <w:jc w:val="center"/>
        <w:rPr>
          <w:i w:val="0"/>
        </w:rPr>
      </w:pPr>
      <w:bookmarkStart w:id="20" w:name="_710a2h2sckl2" w:colFirst="0" w:colLast="0"/>
      <w:bookmarkEnd w:id="20"/>
      <w:r>
        <w:rPr>
          <w:b/>
          <w:i w:val="0"/>
        </w:rPr>
        <w:lastRenderedPageBreak/>
        <w:t>PSQI-A</w:t>
      </w:r>
    </w:p>
    <w:tbl>
      <w:tblPr>
        <w:tblStyle w:val="a3"/>
        <w:tblW w:w="9960" w:type="dxa"/>
        <w:tblInd w:w="-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60"/>
      </w:tblGrid>
      <w:tr w:rsidR="00615021" w14:paraId="64F3E1BC" w14:textId="77777777">
        <w:trPr>
          <w:cantSplit/>
          <w:trHeight w:val="650"/>
          <w:tblHeader/>
        </w:trPr>
        <w:tc>
          <w:tcPr>
            <w:tcW w:w="9960" w:type="dxa"/>
            <w:tcMar>
              <w:top w:w="100" w:type="dxa"/>
              <w:left w:w="100" w:type="dxa"/>
              <w:bottom w:w="100" w:type="dxa"/>
              <w:right w:w="100" w:type="dxa"/>
            </w:tcMar>
          </w:tcPr>
          <w:p w14:paraId="58C41598" w14:textId="77777777" w:rsidR="00615021" w:rsidRDefault="00CE3A43">
            <w:pPr>
              <w:pStyle w:val="Normal1"/>
              <w:widowControl w:val="0"/>
              <w:spacing w:line="240" w:lineRule="auto"/>
              <w:ind w:left="125"/>
              <w:rPr>
                <w:b/>
              </w:rPr>
            </w:pPr>
            <w:r>
              <w:rPr>
                <w:b/>
              </w:rPr>
              <w:t xml:space="preserve">INSTRUCTIONS: </w:t>
            </w:r>
          </w:p>
          <w:p w14:paraId="757D5A08" w14:textId="77777777" w:rsidR="00615021" w:rsidRDefault="00CE3A43">
            <w:pPr>
              <w:pStyle w:val="Normal1"/>
              <w:widowControl w:val="0"/>
              <w:spacing w:before="4" w:line="226" w:lineRule="auto"/>
              <w:ind w:left="121" w:right="471" w:firstLine="6"/>
            </w:pPr>
            <w:r>
              <w:t xml:space="preserve">Please answer the following additional questions regarding your sleep in the past month. Include </w:t>
            </w:r>
            <w:proofErr w:type="gramStart"/>
            <w:r>
              <w:t>any  observations</w:t>
            </w:r>
            <w:proofErr w:type="gramEnd"/>
            <w:r>
              <w:t xml:space="preserve"> from your bedpartner/ roommate.</w:t>
            </w:r>
          </w:p>
        </w:tc>
      </w:tr>
    </w:tbl>
    <w:p w14:paraId="7B27DACF" w14:textId="77777777" w:rsidR="00615021" w:rsidRDefault="00615021">
      <w:pPr>
        <w:pStyle w:val="Normal1"/>
        <w:widowControl w:val="0"/>
        <w:spacing w:line="439" w:lineRule="auto"/>
        <w:ind w:left="31" w:right="1533"/>
      </w:pPr>
    </w:p>
    <w:tbl>
      <w:tblPr>
        <w:tblStyle w:val="a4"/>
        <w:tblW w:w="9975" w:type="dxa"/>
        <w:tblInd w:w="-5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2835"/>
        <w:gridCol w:w="2220"/>
        <w:gridCol w:w="2220"/>
        <w:gridCol w:w="2700"/>
      </w:tblGrid>
      <w:tr w:rsidR="00615021" w14:paraId="48254FF4" w14:textId="77777777">
        <w:trPr>
          <w:cantSplit/>
          <w:trHeight w:val="420"/>
          <w:tblHeader/>
        </w:trPr>
        <w:tc>
          <w:tcPr>
            <w:tcW w:w="9975" w:type="dxa"/>
            <w:gridSpan w:val="4"/>
            <w:shd w:val="clear" w:color="auto" w:fill="auto"/>
            <w:tcMar>
              <w:top w:w="100" w:type="dxa"/>
              <w:left w:w="100" w:type="dxa"/>
              <w:bottom w:w="100" w:type="dxa"/>
              <w:right w:w="100" w:type="dxa"/>
            </w:tcMar>
          </w:tcPr>
          <w:p w14:paraId="43023E85" w14:textId="77777777" w:rsidR="00615021" w:rsidRDefault="00CE3A43">
            <w:pPr>
              <w:pStyle w:val="Normal1"/>
              <w:widowControl w:val="0"/>
              <w:numPr>
                <w:ilvl w:val="0"/>
                <w:numId w:val="8"/>
              </w:numPr>
              <w:pBdr>
                <w:top w:val="nil"/>
                <w:left w:val="nil"/>
                <w:bottom w:val="nil"/>
                <w:right w:val="nil"/>
                <w:between w:val="nil"/>
              </w:pBdr>
              <w:spacing w:line="240" w:lineRule="auto"/>
              <w:ind w:left="270" w:right="-150"/>
            </w:pPr>
            <w:r>
              <w:lastRenderedPageBreak/>
              <w:t xml:space="preserve">During the past month, how often have you had trouble sleeping because you... </w:t>
            </w:r>
          </w:p>
        </w:tc>
      </w:tr>
      <w:tr w:rsidR="00615021" w14:paraId="74445FA7" w14:textId="77777777">
        <w:trPr>
          <w:cantSplit/>
          <w:trHeight w:val="448"/>
          <w:tblHeader/>
        </w:trPr>
        <w:tc>
          <w:tcPr>
            <w:tcW w:w="9975" w:type="dxa"/>
            <w:gridSpan w:val="4"/>
            <w:shd w:val="clear" w:color="auto" w:fill="auto"/>
            <w:tcMar>
              <w:top w:w="100" w:type="dxa"/>
              <w:left w:w="100" w:type="dxa"/>
              <w:bottom w:w="100" w:type="dxa"/>
              <w:right w:w="100" w:type="dxa"/>
            </w:tcMar>
          </w:tcPr>
          <w:p w14:paraId="5A792319" w14:textId="77777777" w:rsidR="00615021" w:rsidRDefault="00CE3A43">
            <w:pPr>
              <w:pStyle w:val="Normal1"/>
              <w:widowControl w:val="0"/>
              <w:numPr>
                <w:ilvl w:val="0"/>
                <w:numId w:val="4"/>
              </w:numPr>
              <w:spacing w:line="240" w:lineRule="auto"/>
              <w:ind w:right="-150"/>
            </w:pPr>
            <w:r>
              <w:t xml:space="preserve">Feel hot flashes: </w:t>
            </w:r>
          </w:p>
        </w:tc>
      </w:tr>
      <w:tr w:rsidR="00615021" w14:paraId="3BDC8EBC" w14:textId="77777777">
        <w:trPr>
          <w:cantSplit/>
          <w:tblHeader/>
        </w:trPr>
        <w:tc>
          <w:tcPr>
            <w:tcW w:w="2835" w:type="dxa"/>
            <w:shd w:val="clear" w:color="auto" w:fill="auto"/>
            <w:tcMar>
              <w:top w:w="100" w:type="dxa"/>
              <w:left w:w="100" w:type="dxa"/>
              <w:bottom w:w="100" w:type="dxa"/>
              <w:right w:w="100" w:type="dxa"/>
            </w:tcMar>
          </w:tcPr>
          <w:p w14:paraId="7E16873F" w14:textId="77777777" w:rsidR="00615021" w:rsidRDefault="00CE3A43">
            <w:pPr>
              <w:pStyle w:val="Normal1"/>
              <w:widowControl w:val="0"/>
              <w:spacing w:before="36" w:line="226" w:lineRule="auto"/>
              <w:ind w:right="-150"/>
            </w:pPr>
            <w:r>
              <w:t xml:space="preserve">Not during the past month_____ </w:t>
            </w:r>
          </w:p>
        </w:tc>
        <w:tc>
          <w:tcPr>
            <w:tcW w:w="2220" w:type="dxa"/>
            <w:shd w:val="clear" w:color="auto" w:fill="auto"/>
            <w:tcMar>
              <w:top w:w="100" w:type="dxa"/>
              <w:left w:w="100" w:type="dxa"/>
              <w:bottom w:w="100" w:type="dxa"/>
              <w:right w:w="100" w:type="dxa"/>
            </w:tcMar>
          </w:tcPr>
          <w:p w14:paraId="414F6636" w14:textId="77777777" w:rsidR="00615021" w:rsidRDefault="00CE3A43">
            <w:pPr>
              <w:pStyle w:val="Normal1"/>
              <w:widowControl w:val="0"/>
              <w:pBdr>
                <w:top w:val="nil"/>
                <w:left w:val="nil"/>
                <w:bottom w:val="nil"/>
                <w:right w:val="nil"/>
                <w:between w:val="nil"/>
              </w:pBdr>
              <w:spacing w:line="240" w:lineRule="auto"/>
              <w:ind w:right="-150"/>
            </w:pPr>
            <w:r>
              <w:t>Less than once a week_____</w:t>
            </w:r>
          </w:p>
        </w:tc>
        <w:tc>
          <w:tcPr>
            <w:tcW w:w="2220" w:type="dxa"/>
            <w:shd w:val="clear" w:color="auto" w:fill="auto"/>
            <w:tcMar>
              <w:top w:w="100" w:type="dxa"/>
              <w:left w:w="100" w:type="dxa"/>
              <w:bottom w:w="100" w:type="dxa"/>
              <w:right w:w="100" w:type="dxa"/>
            </w:tcMar>
          </w:tcPr>
          <w:p w14:paraId="1E10F5DE" w14:textId="77777777" w:rsidR="00615021" w:rsidRDefault="00CE3A43">
            <w:pPr>
              <w:pStyle w:val="Normal1"/>
              <w:widowControl w:val="0"/>
              <w:pBdr>
                <w:top w:val="nil"/>
                <w:left w:val="nil"/>
                <w:bottom w:val="nil"/>
                <w:right w:val="nil"/>
                <w:between w:val="nil"/>
              </w:pBdr>
              <w:spacing w:line="240" w:lineRule="auto"/>
              <w:ind w:right="-150"/>
            </w:pPr>
            <w:r>
              <w:t xml:space="preserve">Once or twice a week_____ </w:t>
            </w:r>
          </w:p>
        </w:tc>
        <w:tc>
          <w:tcPr>
            <w:tcW w:w="2700" w:type="dxa"/>
            <w:shd w:val="clear" w:color="auto" w:fill="auto"/>
            <w:tcMar>
              <w:top w:w="100" w:type="dxa"/>
              <w:left w:w="100" w:type="dxa"/>
              <w:bottom w:w="100" w:type="dxa"/>
              <w:right w:w="100" w:type="dxa"/>
            </w:tcMar>
          </w:tcPr>
          <w:p w14:paraId="0BB50DBC" w14:textId="77777777" w:rsidR="00615021" w:rsidRDefault="00CE3A43">
            <w:pPr>
              <w:pStyle w:val="Normal1"/>
              <w:widowControl w:val="0"/>
              <w:pBdr>
                <w:top w:val="nil"/>
                <w:left w:val="nil"/>
                <w:bottom w:val="nil"/>
                <w:right w:val="nil"/>
                <w:between w:val="nil"/>
              </w:pBdr>
              <w:spacing w:line="240" w:lineRule="auto"/>
              <w:ind w:right="-150"/>
            </w:pPr>
            <w:r>
              <w:t xml:space="preserve">Three or more times a week_____  </w:t>
            </w:r>
          </w:p>
        </w:tc>
      </w:tr>
      <w:tr w:rsidR="00615021" w14:paraId="53B140FC" w14:textId="77777777">
        <w:trPr>
          <w:cantSplit/>
          <w:trHeight w:val="420"/>
          <w:tblHeader/>
        </w:trPr>
        <w:tc>
          <w:tcPr>
            <w:tcW w:w="9975" w:type="dxa"/>
            <w:gridSpan w:val="4"/>
            <w:shd w:val="clear" w:color="auto" w:fill="auto"/>
            <w:tcMar>
              <w:top w:w="100" w:type="dxa"/>
              <w:left w:w="100" w:type="dxa"/>
              <w:bottom w:w="100" w:type="dxa"/>
              <w:right w:w="100" w:type="dxa"/>
            </w:tcMar>
          </w:tcPr>
          <w:p w14:paraId="175C86EF" w14:textId="77777777" w:rsidR="00615021" w:rsidRDefault="00CE3A43">
            <w:pPr>
              <w:pStyle w:val="Normal1"/>
              <w:widowControl w:val="0"/>
              <w:numPr>
                <w:ilvl w:val="0"/>
                <w:numId w:val="4"/>
              </w:numPr>
              <w:pBdr>
                <w:top w:val="nil"/>
                <w:left w:val="nil"/>
                <w:bottom w:val="nil"/>
                <w:right w:val="nil"/>
                <w:between w:val="nil"/>
              </w:pBdr>
              <w:spacing w:line="240" w:lineRule="auto"/>
              <w:ind w:right="-150"/>
            </w:pPr>
            <w:r>
              <w:t xml:space="preserve">Feel general nervousness: </w:t>
            </w:r>
          </w:p>
        </w:tc>
      </w:tr>
      <w:tr w:rsidR="00615021" w14:paraId="24F94C07" w14:textId="77777777">
        <w:trPr>
          <w:cantSplit/>
          <w:tblHeader/>
        </w:trPr>
        <w:tc>
          <w:tcPr>
            <w:tcW w:w="2835" w:type="dxa"/>
            <w:shd w:val="clear" w:color="auto" w:fill="auto"/>
            <w:tcMar>
              <w:top w:w="100" w:type="dxa"/>
              <w:left w:w="100" w:type="dxa"/>
              <w:bottom w:w="100" w:type="dxa"/>
              <w:right w:w="100" w:type="dxa"/>
            </w:tcMar>
          </w:tcPr>
          <w:p w14:paraId="5216EC4C" w14:textId="77777777" w:rsidR="00615021" w:rsidRDefault="00CE3A43">
            <w:pPr>
              <w:pStyle w:val="Normal1"/>
              <w:widowControl w:val="0"/>
              <w:spacing w:before="36" w:line="226" w:lineRule="auto"/>
              <w:ind w:right="-150"/>
            </w:pPr>
            <w:r>
              <w:t xml:space="preserve">Not during the past month_____ </w:t>
            </w:r>
          </w:p>
        </w:tc>
        <w:tc>
          <w:tcPr>
            <w:tcW w:w="2220" w:type="dxa"/>
            <w:shd w:val="clear" w:color="auto" w:fill="auto"/>
            <w:tcMar>
              <w:top w:w="100" w:type="dxa"/>
              <w:left w:w="100" w:type="dxa"/>
              <w:bottom w:w="100" w:type="dxa"/>
              <w:right w:w="100" w:type="dxa"/>
            </w:tcMar>
          </w:tcPr>
          <w:p w14:paraId="5473F6E6" w14:textId="77777777" w:rsidR="00615021" w:rsidRDefault="00CE3A43">
            <w:pPr>
              <w:pStyle w:val="Normal1"/>
              <w:widowControl w:val="0"/>
              <w:spacing w:line="240" w:lineRule="auto"/>
              <w:ind w:right="-150"/>
            </w:pPr>
            <w:r>
              <w:t>Less than once a week_____</w:t>
            </w:r>
          </w:p>
        </w:tc>
        <w:tc>
          <w:tcPr>
            <w:tcW w:w="2220" w:type="dxa"/>
            <w:shd w:val="clear" w:color="auto" w:fill="auto"/>
            <w:tcMar>
              <w:top w:w="100" w:type="dxa"/>
              <w:left w:w="100" w:type="dxa"/>
              <w:bottom w:w="100" w:type="dxa"/>
              <w:right w:w="100" w:type="dxa"/>
            </w:tcMar>
          </w:tcPr>
          <w:p w14:paraId="7FD3C6D8" w14:textId="77777777" w:rsidR="00615021" w:rsidRDefault="00CE3A43">
            <w:pPr>
              <w:pStyle w:val="Normal1"/>
              <w:widowControl w:val="0"/>
              <w:spacing w:line="240" w:lineRule="auto"/>
              <w:ind w:right="-150"/>
            </w:pPr>
            <w:r>
              <w:t xml:space="preserve">Once or twice a week_____ </w:t>
            </w:r>
          </w:p>
        </w:tc>
        <w:tc>
          <w:tcPr>
            <w:tcW w:w="2700" w:type="dxa"/>
            <w:shd w:val="clear" w:color="auto" w:fill="auto"/>
            <w:tcMar>
              <w:top w:w="100" w:type="dxa"/>
              <w:left w:w="100" w:type="dxa"/>
              <w:bottom w:w="100" w:type="dxa"/>
              <w:right w:w="100" w:type="dxa"/>
            </w:tcMar>
          </w:tcPr>
          <w:p w14:paraId="7A803EE2" w14:textId="77777777" w:rsidR="00615021" w:rsidRDefault="00CE3A43">
            <w:pPr>
              <w:pStyle w:val="Normal1"/>
              <w:widowControl w:val="0"/>
              <w:spacing w:line="240" w:lineRule="auto"/>
              <w:ind w:right="-150"/>
            </w:pPr>
            <w:r>
              <w:t xml:space="preserve">Three or more times a week_____  </w:t>
            </w:r>
          </w:p>
        </w:tc>
      </w:tr>
      <w:tr w:rsidR="00615021" w14:paraId="47C8BF69" w14:textId="77777777">
        <w:trPr>
          <w:cantSplit/>
          <w:trHeight w:val="420"/>
          <w:tblHeader/>
        </w:trPr>
        <w:tc>
          <w:tcPr>
            <w:tcW w:w="9975" w:type="dxa"/>
            <w:gridSpan w:val="4"/>
            <w:shd w:val="clear" w:color="auto" w:fill="auto"/>
            <w:tcMar>
              <w:top w:w="100" w:type="dxa"/>
              <w:left w:w="100" w:type="dxa"/>
              <w:bottom w:w="100" w:type="dxa"/>
              <w:right w:w="100" w:type="dxa"/>
            </w:tcMar>
          </w:tcPr>
          <w:p w14:paraId="0AE67FFD" w14:textId="77777777" w:rsidR="00615021" w:rsidRDefault="00CE3A43">
            <w:pPr>
              <w:pStyle w:val="Normal1"/>
              <w:widowControl w:val="0"/>
              <w:numPr>
                <w:ilvl w:val="0"/>
                <w:numId w:val="4"/>
              </w:numPr>
              <w:pBdr>
                <w:top w:val="nil"/>
                <w:left w:val="nil"/>
                <w:bottom w:val="nil"/>
                <w:right w:val="nil"/>
                <w:between w:val="nil"/>
              </w:pBdr>
              <w:spacing w:line="240" w:lineRule="auto"/>
              <w:ind w:right="-150"/>
            </w:pPr>
            <w:r>
              <w:t xml:space="preserve">Had memories or nightmares of a traumatic experience: </w:t>
            </w:r>
          </w:p>
        </w:tc>
      </w:tr>
      <w:tr w:rsidR="00615021" w14:paraId="78975EDF" w14:textId="77777777">
        <w:trPr>
          <w:cantSplit/>
          <w:tblHeader/>
        </w:trPr>
        <w:tc>
          <w:tcPr>
            <w:tcW w:w="2835" w:type="dxa"/>
            <w:shd w:val="clear" w:color="auto" w:fill="auto"/>
            <w:tcMar>
              <w:top w:w="100" w:type="dxa"/>
              <w:left w:w="100" w:type="dxa"/>
              <w:bottom w:w="100" w:type="dxa"/>
              <w:right w:w="100" w:type="dxa"/>
            </w:tcMar>
          </w:tcPr>
          <w:p w14:paraId="7B640951" w14:textId="77777777" w:rsidR="00615021" w:rsidRDefault="00CE3A43">
            <w:pPr>
              <w:pStyle w:val="Normal1"/>
              <w:widowControl w:val="0"/>
              <w:spacing w:before="36" w:line="226" w:lineRule="auto"/>
              <w:ind w:right="-150"/>
            </w:pPr>
            <w:r>
              <w:t xml:space="preserve">Not during the past month_____ </w:t>
            </w:r>
          </w:p>
        </w:tc>
        <w:tc>
          <w:tcPr>
            <w:tcW w:w="2220" w:type="dxa"/>
            <w:shd w:val="clear" w:color="auto" w:fill="auto"/>
            <w:tcMar>
              <w:top w:w="100" w:type="dxa"/>
              <w:left w:w="100" w:type="dxa"/>
              <w:bottom w:w="100" w:type="dxa"/>
              <w:right w:w="100" w:type="dxa"/>
            </w:tcMar>
          </w:tcPr>
          <w:p w14:paraId="47C65107" w14:textId="77777777" w:rsidR="00615021" w:rsidRDefault="00CE3A43">
            <w:pPr>
              <w:pStyle w:val="Normal1"/>
              <w:widowControl w:val="0"/>
              <w:spacing w:line="240" w:lineRule="auto"/>
              <w:ind w:right="-150"/>
            </w:pPr>
            <w:r>
              <w:t>Less than once a week_____</w:t>
            </w:r>
          </w:p>
        </w:tc>
        <w:tc>
          <w:tcPr>
            <w:tcW w:w="2220" w:type="dxa"/>
            <w:shd w:val="clear" w:color="auto" w:fill="auto"/>
            <w:tcMar>
              <w:top w:w="100" w:type="dxa"/>
              <w:left w:w="100" w:type="dxa"/>
              <w:bottom w:w="100" w:type="dxa"/>
              <w:right w:w="100" w:type="dxa"/>
            </w:tcMar>
          </w:tcPr>
          <w:p w14:paraId="1E1F42E6" w14:textId="77777777" w:rsidR="00615021" w:rsidRDefault="00CE3A43">
            <w:pPr>
              <w:pStyle w:val="Normal1"/>
              <w:widowControl w:val="0"/>
              <w:spacing w:line="240" w:lineRule="auto"/>
              <w:ind w:right="-150"/>
            </w:pPr>
            <w:r>
              <w:t xml:space="preserve">Once or twice a week_____ </w:t>
            </w:r>
          </w:p>
        </w:tc>
        <w:tc>
          <w:tcPr>
            <w:tcW w:w="2700" w:type="dxa"/>
            <w:shd w:val="clear" w:color="auto" w:fill="auto"/>
            <w:tcMar>
              <w:top w:w="100" w:type="dxa"/>
              <w:left w:w="100" w:type="dxa"/>
              <w:bottom w:w="100" w:type="dxa"/>
              <w:right w:w="100" w:type="dxa"/>
            </w:tcMar>
          </w:tcPr>
          <w:p w14:paraId="305644BA" w14:textId="77777777" w:rsidR="00615021" w:rsidRDefault="00CE3A43">
            <w:pPr>
              <w:pStyle w:val="Normal1"/>
              <w:widowControl w:val="0"/>
              <w:spacing w:line="240" w:lineRule="auto"/>
              <w:ind w:right="-150"/>
            </w:pPr>
            <w:r>
              <w:t xml:space="preserve">Three or more times a week_____  </w:t>
            </w:r>
          </w:p>
        </w:tc>
      </w:tr>
      <w:tr w:rsidR="00615021" w14:paraId="6D7ABA86" w14:textId="77777777">
        <w:trPr>
          <w:cantSplit/>
          <w:trHeight w:val="420"/>
          <w:tblHeader/>
        </w:trPr>
        <w:tc>
          <w:tcPr>
            <w:tcW w:w="9975" w:type="dxa"/>
            <w:gridSpan w:val="4"/>
            <w:shd w:val="clear" w:color="auto" w:fill="auto"/>
            <w:tcMar>
              <w:top w:w="100" w:type="dxa"/>
              <w:left w:w="100" w:type="dxa"/>
              <w:bottom w:w="100" w:type="dxa"/>
              <w:right w:w="100" w:type="dxa"/>
            </w:tcMar>
          </w:tcPr>
          <w:p w14:paraId="621F7FE7" w14:textId="77777777" w:rsidR="00615021" w:rsidRDefault="00CE3A43">
            <w:pPr>
              <w:pStyle w:val="Normal1"/>
              <w:widowControl w:val="0"/>
              <w:numPr>
                <w:ilvl w:val="0"/>
                <w:numId w:val="4"/>
              </w:numPr>
              <w:pBdr>
                <w:top w:val="nil"/>
                <w:left w:val="nil"/>
                <w:bottom w:val="nil"/>
                <w:right w:val="nil"/>
                <w:between w:val="nil"/>
              </w:pBdr>
              <w:spacing w:line="240" w:lineRule="auto"/>
              <w:ind w:right="-150"/>
            </w:pPr>
            <w:r>
              <w:t>Had severe anxiety or panic, not related to traumatic memories:</w:t>
            </w:r>
          </w:p>
        </w:tc>
      </w:tr>
      <w:tr w:rsidR="00615021" w14:paraId="23572358" w14:textId="77777777">
        <w:trPr>
          <w:cantSplit/>
          <w:tblHeader/>
        </w:trPr>
        <w:tc>
          <w:tcPr>
            <w:tcW w:w="2835" w:type="dxa"/>
            <w:shd w:val="clear" w:color="auto" w:fill="auto"/>
            <w:tcMar>
              <w:top w:w="100" w:type="dxa"/>
              <w:left w:w="100" w:type="dxa"/>
              <w:bottom w:w="100" w:type="dxa"/>
              <w:right w:w="100" w:type="dxa"/>
            </w:tcMar>
          </w:tcPr>
          <w:p w14:paraId="18529F51" w14:textId="77777777" w:rsidR="00615021" w:rsidRDefault="00CE3A43">
            <w:pPr>
              <w:pStyle w:val="Normal1"/>
              <w:widowControl w:val="0"/>
              <w:spacing w:before="36" w:line="226" w:lineRule="auto"/>
              <w:ind w:right="-150"/>
            </w:pPr>
            <w:r>
              <w:t xml:space="preserve">Not during the past month_____ </w:t>
            </w:r>
          </w:p>
        </w:tc>
        <w:tc>
          <w:tcPr>
            <w:tcW w:w="2220" w:type="dxa"/>
            <w:shd w:val="clear" w:color="auto" w:fill="auto"/>
            <w:tcMar>
              <w:top w:w="100" w:type="dxa"/>
              <w:left w:w="100" w:type="dxa"/>
              <w:bottom w:w="100" w:type="dxa"/>
              <w:right w:w="100" w:type="dxa"/>
            </w:tcMar>
          </w:tcPr>
          <w:p w14:paraId="34B6AAFC" w14:textId="77777777" w:rsidR="00615021" w:rsidRDefault="00CE3A43">
            <w:pPr>
              <w:pStyle w:val="Normal1"/>
              <w:widowControl w:val="0"/>
              <w:spacing w:line="240" w:lineRule="auto"/>
              <w:ind w:right="-150"/>
            </w:pPr>
            <w:r>
              <w:t>Less than once a week_____</w:t>
            </w:r>
          </w:p>
        </w:tc>
        <w:tc>
          <w:tcPr>
            <w:tcW w:w="2220" w:type="dxa"/>
            <w:shd w:val="clear" w:color="auto" w:fill="auto"/>
            <w:tcMar>
              <w:top w:w="100" w:type="dxa"/>
              <w:left w:w="100" w:type="dxa"/>
              <w:bottom w:w="100" w:type="dxa"/>
              <w:right w:w="100" w:type="dxa"/>
            </w:tcMar>
          </w:tcPr>
          <w:p w14:paraId="5ECA671A" w14:textId="77777777" w:rsidR="00615021" w:rsidRDefault="00CE3A43">
            <w:pPr>
              <w:pStyle w:val="Normal1"/>
              <w:widowControl w:val="0"/>
              <w:spacing w:line="240" w:lineRule="auto"/>
              <w:ind w:right="-150"/>
            </w:pPr>
            <w:r>
              <w:t xml:space="preserve">Once or twice a week_____ </w:t>
            </w:r>
          </w:p>
        </w:tc>
        <w:tc>
          <w:tcPr>
            <w:tcW w:w="2700" w:type="dxa"/>
            <w:shd w:val="clear" w:color="auto" w:fill="auto"/>
            <w:tcMar>
              <w:top w:w="100" w:type="dxa"/>
              <w:left w:w="100" w:type="dxa"/>
              <w:bottom w:w="100" w:type="dxa"/>
              <w:right w:w="100" w:type="dxa"/>
            </w:tcMar>
          </w:tcPr>
          <w:p w14:paraId="15E23D52" w14:textId="77777777" w:rsidR="00615021" w:rsidRDefault="00CE3A43">
            <w:pPr>
              <w:pStyle w:val="Normal1"/>
              <w:widowControl w:val="0"/>
              <w:spacing w:line="240" w:lineRule="auto"/>
              <w:ind w:right="-150"/>
            </w:pPr>
            <w:r>
              <w:t xml:space="preserve">Three or more times a week_____  </w:t>
            </w:r>
          </w:p>
        </w:tc>
      </w:tr>
      <w:tr w:rsidR="00615021" w14:paraId="0083AA88" w14:textId="77777777">
        <w:trPr>
          <w:cantSplit/>
          <w:trHeight w:val="420"/>
          <w:tblHeader/>
        </w:trPr>
        <w:tc>
          <w:tcPr>
            <w:tcW w:w="9975" w:type="dxa"/>
            <w:gridSpan w:val="4"/>
            <w:shd w:val="clear" w:color="auto" w:fill="auto"/>
            <w:tcMar>
              <w:top w:w="100" w:type="dxa"/>
              <w:left w:w="100" w:type="dxa"/>
              <w:bottom w:w="100" w:type="dxa"/>
              <w:right w:w="100" w:type="dxa"/>
            </w:tcMar>
          </w:tcPr>
          <w:p w14:paraId="60F3B56B" w14:textId="77777777" w:rsidR="00615021" w:rsidRDefault="00CE3A43">
            <w:pPr>
              <w:pStyle w:val="Normal1"/>
              <w:widowControl w:val="0"/>
              <w:numPr>
                <w:ilvl w:val="0"/>
                <w:numId w:val="4"/>
              </w:numPr>
              <w:pBdr>
                <w:top w:val="nil"/>
                <w:left w:val="nil"/>
                <w:bottom w:val="nil"/>
                <w:right w:val="nil"/>
                <w:between w:val="nil"/>
              </w:pBdr>
              <w:spacing w:line="240" w:lineRule="auto"/>
              <w:ind w:right="-150"/>
            </w:pPr>
            <w:r>
              <w:t xml:space="preserve">Had bad dreams, not related to traumatic memories: </w:t>
            </w:r>
          </w:p>
        </w:tc>
      </w:tr>
      <w:tr w:rsidR="00615021" w14:paraId="23973E42" w14:textId="77777777">
        <w:trPr>
          <w:cantSplit/>
          <w:tblHeader/>
        </w:trPr>
        <w:tc>
          <w:tcPr>
            <w:tcW w:w="2835" w:type="dxa"/>
            <w:shd w:val="clear" w:color="auto" w:fill="auto"/>
            <w:tcMar>
              <w:top w:w="100" w:type="dxa"/>
              <w:left w:w="100" w:type="dxa"/>
              <w:bottom w:w="100" w:type="dxa"/>
              <w:right w:w="100" w:type="dxa"/>
            </w:tcMar>
          </w:tcPr>
          <w:p w14:paraId="5631E305" w14:textId="77777777" w:rsidR="00615021" w:rsidRDefault="00CE3A43">
            <w:pPr>
              <w:pStyle w:val="Normal1"/>
              <w:widowControl w:val="0"/>
              <w:spacing w:before="36" w:line="226" w:lineRule="auto"/>
              <w:ind w:right="-150"/>
            </w:pPr>
            <w:r>
              <w:t xml:space="preserve">Not during the past month_____ </w:t>
            </w:r>
          </w:p>
        </w:tc>
        <w:tc>
          <w:tcPr>
            <w:tcW w:w="2220" w:type="dxa"/>
            <w:shd w:val="clear" w:color="auto" w:fill="auto"/>
            <w:tcMar>
              <w:top w:w="100" w:type="dxa"/>
              <w:left w:w="100" w:type="dxa"/>
              <w:bottom w:w="100" w:type="dxa"/>
              <w:right w:w="100" w:type="dxa"/>
            </w:tcMar>
          </w:tcPr>
          <w:p w14:paraId="52DF18D3" w14:textId="77777777" w:rsidR="00615021" w:rsidRDefault="00CE3A43">
            <w:pPr>
              <w:pStyle w:val="Normal1"/>
              <w:widowControl w:val="0"/>
              <w:spacing w:line="240" w:lineRule="auto"/>
              <w:ind w:right="-150"/>
            </w:pPr>
            <w:r>
              <w:t>Less than once a week_____</w:t>
            </w:r>
          </w:p>
        </w:tc>
        <w:tc>
          <w:tcPr>
            <w:tcW w:w="2220" w:type="dxa"/>
            <w:shd w:val="clear" w:color="auto" w:fill="auto"/>
            <w:tcMar>
              <w:top w:w="100" w:type="dxa"/>
              <w:left w:w="100" w:type="dxa"/>
              <w:bottom w:w="100" w:type="dxa"/>
              <w:right w:w="100" w:type="dxa"/>
            </w:tcMar>
          </w:tcPr>
          <w:p w14:paraId="53C82C12" w14:textId="77777777" w:rsidR="00615021" w:rsidRDefault="00CE3A43">
            <w:pPr>
              <w:pStyle w:val="Normal1"/>
              <w:widowControl w:val="0"/>
              <w:spacing w:line="240" w:lineRule="auto"/>
              <w:ind w:right="-150"/>
            </w:pPr>
            <w:r>
              <w:t xml:space="preserve">Once or twice a week_____ </w:t>
            </w:r>
          </w:p>
        </w:tc>
        <w:tc>
          <w:tcPr>
            <w:tcW w:w="2700" w:type="dxa"/>
            <w:shd w:val="clear" w:color="auto" w:fill="auto"/>
            <w:tcMar>
              <w:top w:w="100" w:type="dxa"/>
              <w:left w:w="100" w:type="dxa"/>
              <w:bottom w:w="100" w:type="dxa"/>
              <w:right w:w="100" w:type="dxa"/>
            </w:tcMar>
          </w:tcPr>
          <w:p w14:paraId="414F8B13" w14:textId="77777777" w:rsidR="00615021" w:rsidRDefault="00CE3A43">
            <w:pPr>
              <w:pStyle w:val="Normal1"/>
              <w:widowControl w:val="0"/>
              <w:spacing w:line="240" w:lineRule="auto"/>
              <w:ind w:right="-150"/>
            </w:pPr>
            <w:r>
              <w:t xml:space="preserve">Three or more times a week_____  </w:t>
            </w:r>
          </w:p>
        </w:tc>
      </w:tr>
      <w:tr w:rsidR="00615021" w14:paraId="29F4F4CC" w14:textId="77777777">
        <w:trPr>
          <w:cantSplit/>
          <w:trHeight w:val="420"/>
          <w:tblHeader/>
        </w:trPr>
        <w:tc>
          <w:tcPr>
            <w:tcW w:w="9975" w:type="dxa"/>
            <w:gridSpan w:val="4"/>
            <w:shd w:val="clear" w:color="auto" w:fill="auto"/>
            <w:tcMar>
              <w:top w:w="100" w:type="dxa"/>
              <w:left w:w="100" w:type="dxa"/>
              <w:bottom w:w="100" w:type="dxa"/>
              <w:right w:w="100" w:type="dxa"/>
            </w:tcMar>
          </w:tcPr>
          <w:p w14:paraId="7C3C2218" w14:textId="77777777" w:rsidR="00615021" w:rsidRDefault="00CE3A43">
            <w:pPr>
              <w:pStyle w:val="Normal1"/>
              <w:widowControl w:val="0"/>
              <w:numPr>
                <w:ilvl w:val="0"/>
                <w:numId w:val="4"/>
              </w:numPr>
              <w:pBdr>
                <w:top w:val="nil"/>
                <w:left w:val="nil"/>
                <w:bottom w:val="nil"/>
                <w:right w:val="nil"/>
                <w:between w:val="nil"/>
              </w:pBdr>
              <w:spacing w:line="240" w:lineRule="auto"/>
              <w:ind w:right="-150"/>
            </w:pPr>
            <w:r>
              <w:t xml:space="preserve">Had episodes of terror or screaming during sleep without fully awakening: </w:t>
            </w:r>
          </w:p>
        </w:tc>
      </w:tr>
      <w:tr w:rsidR="00615021" w14:paraId="31EAB227" w14:textId="77777777">
        <w:trPr>
          <w:cantSplit/>
          <w:tblHeader/>
        </w:trPr>
        <w:tc>
          <w:tcPr>
            <w:tcW w:w="2835" w:type="dxa"/>
            <w:shd w:val="clear" w:color="auto" w:fill="auto"/>
            <w:tcMar>
              <w:top w:w="100" w:type="dxa"/>
              <w:left w:w="100" w:type="dxa"/>
              <w:bottom w:w="100" w:type="dxa"/>
              <w:right w:w="100" w:type="dxa"/>
            </w:tcMar>
          </w:tcPr>
          <w:p w14:paraId="355FF62D" w14:textId="77777777" w:rsidR="00615021" w:rsidRDefault="00CE3A43">
            <w:pPr>
              <w:pStyle w:val="Normal1"/>
              <w:widowControl w:val="0"/>
              <w:spacing w:before="36" w:line="226" w:lineRule="auto"/>
              <w:ind w:right="-150"/>
            </w:pPr>
            <w:r>
              <w:t xml:space="preserve">Not during the past month_____ </w:t>
            </w:r>
          </w:p>
        </w:tc>
        <w:tc>
          <w:tcPr>
            <w:tcW w:w="2220" w:type="dxa"/>
            <w:shd w:val="clear" w:color="auto" w:fill="auto"/>
            <w:tcMar>
              <w:top w:w="100" w:type="dxa"/>
              <w:left w:w="100" w:type="dxa"/>
              <w:bottom w:w="100" w:type="dxa"/>
              <w:right w:w="100" w:type="dxa"/>
            </w:tcMar>
          </w:tcPr>
          <w:p w14:paraId="3D73DB70" w14:textId="77777777" w:rsidR="00615021" w:rsidRDefault="00CE3A43">
            <w:pPr>
              <w:pStyle w:val="Normal1"/>
              <w:widowControl w:val="0"/>
              <w:spacing w:line="240" w:lineRule="auto"/>
              <w:ind w:right="-150"/>
            </w:pPr>
            <w:r>
              <w:t>Less than once a week_____</w:t>
            </w:r>
          </w:p>
        </w:tc>
        <w:tc>
          <w:tcPr>
            <w:tcW w:w="2220" w:type="dxa"/>
            <w:shd w:val="clear" w:color="auto" w:fill="auto"/>
            <w:tcMar>
              <w:top w:w="100" w:type="dxa"/>
              <w:left w:w="100" w:type="dxa"/>
              <w:bottom w:w="100" w:type="dxa"/>
              <w:right w:w="100" w:type="dxa"/>
            </w:tcMar>
          </w:tcPr>
          <w:p w14:paraId="20B62F48" w14:textId="77777777" w:rsidR="00615021" w:rsidRDefault="00CE3A43">
            <w:pPr>
              <w:pStyle w:val="Normal1"/>
              <w:widowControl w:val="0"/>
              <w:spacing w:line="240" w:lineRule="auto"/>
              <w:ind w:right="-150"/>
            </w:pPr>
            <w:r>
              <w:t xml:space="preserve">Once or twice a week_____ </w:t>
            </w:r>
          </w:p>
        </w:tc>
        <w:tc>
          <w:tcPr>
            <w:tcW w:w="2700" w:type="dxa"/>
            <w:shd w:val="clear" w:color="auto" w:fill="auto"/>
            <w:tcMar>
              <w:top w:w="100" w:type="dxa"/>
              <w:left w:w="100" w:type="dxa"/>
              <w:bottom w:w="100" w:type="dxa"/>
              <w:right w:w="100" w:type="dxa"/>
            </w:tcMar>
          </w:tcPr>
          <w:p w14:paraId="08409D99" w14:textId="77777777" w:rsidR="00615021" w:rsidRDefault="00CE3A43">
            <w:pPr>
              <w:pStyle w:val="Normal1"/>
              <w:widowControl w:val="0"/>
              <w:spacing w:line="240" w:lineRule="auto"/>
              <w:ind w:right="-150"/>
            </w:pPr>
            <w:r>
              <w:t xml:space="preserve">Three or more times a week_____  </w:t>
            </w:r>
          </w:p>
        </w:tc>
      </w:tr>
      <w:tr w:rsidR="00615021" w14:paraId="7886D1D7" w14:textId="77777777">
        <w:trPr>
          <w:cantSplit/>
          <w:trHeight w:val="420"/>
          <w:tblHeader/>
        </w:trPr>
        <w:tc>
          <w:tcPr>
            <w:tcW w:w="9975" w:type="dxa"/>
            <w:gridSpan w:val="4"/>
            <w:shd w:val="clear" w:color="auto" w:fill="auto"/>
            <w:tcMar>
              <w:top w:w="100" w:type="dxa"/>
              <w:left w:w="100" w:type="dxa"/>
              <w:bottom w:w="100" w:type="dxa"/>
              <w:right w:w="100" w:type="dxa"/>
            </w:tcMar>
          </w:tcPr>
          <w:p w14:paraId="13C14528" w14:textId="77777777" w:rsidR="00615021" w:rsidRDefault="00CE3A43">
            <w:pPr>
              <w:pStyle w:val="Normal1"/>
              <w:widowControl w:val="0"/>
              <w:numPr>
                <w:ilvl w:val="0"/>
                <w:numId w:val="4"/>
              </w:numPr>
              <w:pBdr>
                <w:top w:val="nil"/>
                <w:left w:val="nil"/>
                <w:bottom w:val="nil"/>
                <w:right w:val="nil"/>
                <w:between w:val="nil"/>
              </w:pBdr>
              <w:spacing w:line="240" w:lineRule="auto"/>
              <w:ind w:right="-150"/>
            </w:pPr>
            <w:r>
              <w:t xml:space="preserve">Had episodes of "acting out" your dreams, such as kicking, punching, running, or screaming: </w:t>
            </w:r>
          </w:p>
        </w:tc>
      </w:tr>
      <w:tr w:rsidR="00615021" w14:paraId="75C7B554" w14:textId="77777777">
        <w:trPr>
          <w:cantSplit/>
          <w:tblHeader/>
        </w:trPr>
        <w:tc>
          <w:tcPr>
            <w:tcW w:w="2835" w:type="dxa"/>
            <w:shd w:val="clear" w:color="auto" w:fill="auto"/>
            <w:tcMar>
              <w:top w:w="100" w:type="dxa"/>
              <w:left w:w="100" w:type="dxa"/>
              <w:bottom w:w="100" w:type="dxa"/>
              <w:right w:w="100" w:type="dxa"/>
            </w:tcMar>
          </w:tcPr>
          <w:p w14:paraId="672D1BCA" w14:textId="77777777" w:rsidR="00615021" w:rsidRDefault="00CE3A43">
            <w:pPr>
              <w:pStyle w:val="Normal1"/>
              <w:widowControl w:val="0"/>
              <w:spacing w:before="36" w:line="226" w:lineRule="auto"/>
              <w:ind w:right="-150"/>
            </w:pPr>
            <w:r>
              <w:t xml:space="preserve">Not during the past month_____ </w:t>
            </w:r>
          </w:p>
        </w:tc>
        <w:tc>
          <w:tcPr>
            <w:tcW w:w="2220" w:type="dxa"/>
            <w:shd w:val="clear" w:color="auto" w:fill="auto"/>
            <w:tcMar>
              <w:top w:w="100" w:type="dxa"/>
              <w:left w:w="100" w:type="dxa"/>
              <w:bottom w:w="100" w:type="dxa"/>
              <w:right w:w="100" w:type="dxa"/>
            </w:tcMar>
          </w:tcPr>
          <w:p w14:paraId="489009CC" w14:textId="77777777" w:rsidR="00615021" w:rsidRDefault="00CE3A43">
            <w:pPr>
              <w:pStyle w:val="Normal1"/>
              <w:widowControl w:val="0"/>
              <w:spacing w:line="240" w:lineRule="auto"/>
              <w:ind w:right="-150"/>
            </w:pPr>
            <w:r>
              <w:t>Less than once a week_____</w:t>
            </w:r>
          </w:p>
        </w:tc>
        <w:tc>
          <w:tcPr>
            <w:tcW w:w="2220" w:type="dxa"/>
            <w:shd w:val="clear" w:color="auto" w:fill="auto"/>
            <w:tcMar>
              <w:top w:w="100" w:type="dxa"/>
              <w:left w:w="100" w:type="dxa"/>
              <w:bottom w:w="100" w:type="dxa"/>
              <w:right w:w="100" w:type="dxa"/>
            </w:tcMar>
          </w:tcPr>
          <w:p w14:paraId="58D4A2C9" w14:textId="77777777" w:rsidR="00615021" w:rsidRDefault="00CE3A43">
            <w:pPr>
              <w:pStyle w:val="Normal1"/>
              <w:widowControl w:val="0"/>
              <w:spacing w:line="240" w:lineRule="auto"/>
              <w:ind w:right="-150"/>
            </w:pPr>
            <w:r>
              <w:t xml:space="preserve">Once or twice a week_____ </w:t>
            </w:r>
          </w:p>
        </w:tc>
        <w:tc>
          <w:tcPr>
            <w:tcW w:w="2700" w:type="dxa"/>
            <w:shd w:val="clear" w:color="auto" w:fill="auto"/>
            <w:tcMar>
              <w:top w:w="100" w:type="dxa"/>
              <w:left w:w="100" w:type="dxa"/>
              <w:bottom w:w="100" w:type="dxa"/>
              <w:right w:w="100" w:type="dxa"/>
            </w:tcMar>
          </w:tcPr>
          <w:p w14:paraId="7075E464" w14:textId="77777777" w:rsidR="00615021" w:rsidRDefault="00CE3A43">
            <w:pPr>
              <w:pStyle w:val="Normal1"/>
              <w:widowControl w:val="0"/>
              <w:spacing w:line="240" w:lineRule="auto"/>
              <w:ind w:right="-150"/>
            </w:pPr>
            <w:r>
              <w:t xml:space="preserve">Three or more times a week_____  </w:t>
            </w:r>
          </w:p>
        </w:tc>
      </w:tr>
      <w:tr w:rsidR="00615021" w14:paraId="344B896C" w14:textId="77777777">
        <w:trPr>
          <w:cantSplit/>
          <w:trHeight w:val="420"/>
          <w:tblHeader/>
        </w:trPr>
        <w:tc>
          <w:tcPr>
            <w:tcW w:w="9975" w:type="dxa"/>
            <w:gridSpan w:val="4"/>
            <w:shd w:val="clear" w:color="auto" w:fill="auto"/>
            <w:tcMar>
              <w:top w:w="100" w:type="dxa"/>
              <w:left w:w="100" w:type="dxa"/>
              <w:bottom w:w="100" w:type="dxa"/>
              <w:right w:w="100" w:type="dxa"/>
            </w:tcMar>
          </w:tcPr>
          <w:p w14:paraId="09845207" w14:textId="77777777" w:rsidR="00615021" w:rsidRDefault="00CE3A43">
            <w:pPr>
              <w:pStyle w:val="Normal1"/>
              <w:widowControl w:val="0"/>
              <w:pBdr>
                <w:top w:val="nil"/>
                <w:left w:val="nil"/>
                <w:bottom w:val="nil"/>
                <w:right w:val="nil"/>
                <w:between w:val="nil"/>
              </w:pBdr>
              <w:spacing w:line="240" w:lineRule="auto"/>
              <w:ind w:right="-150"/>
            </w:pPr>
            <w:r>
              <w:t xml:space="preserve">2.   If you had memories or nightmares of a traumatic experience during sleep (question 1-c </w:t>
            </w:r>
            <w:proofErr w:type="gramStart"/>
            <w:r>
              <w:t>above)...</w:t>
            </w:r>
            <w:proofErr w:type="gramEnd"/>
            <w:r>
              <w:t xml:space="preserve">. </w:t>
            </w:r>
          </w:p>
        </w:tc>
      </w:tr>
      <w:tr w:rsidR="00615021" w14:paraId="4A914CAD" w14:textId="77777777">
        <w:trPr>
          <w:cantSplit/>
          <w:trHeight w:val="420"/>
          <w:tblHeader/>
        </w:trPr>
        <w:tc>
          <w:tcPr>
            <w:tcW w:w="9975" w:type="dxa"/>
            <w:gridSpan w:val="4"/>
            <w:shd w:val="clear" w:color="auto" w:fill="auto"/>
            <w:tcMar>
              <w:top w:w="100" w:type="dxa"/>
              <w:left w:w="100" w:type="dxa"/>
              <w:bottom w:w="100" w:type="dxa"/>
              <w:right w:w="100" w:type="dxa"/>
            </w:tcMar>
          </w:tcPr>
          <w:p w14:paraId="50E3B486" w14:textId="77777777" w:rsidR="00615021" w:rsidRDefault="00CE3A43">
            <w:pPr>
              <w:pStyle w:val="Normal1"/>
              <w:widowControl w:val="0"/>
              <w:numPr>
                <w:ilvl w:val="0"/>
                <w:numId w:val="3"/>
              </w:numPr>
              <w:pBdr>
                <w:top w:val="nil"/>
                <w:left w:val="nil"/>
                <w:bottom w:val="nil"/>
                <w:right w:val="nil"/>
                <w:between w:val="nil"/>
              </w:pBdr>
              <w:spacing w:line="240" w:lineRule="auto"/>
              <w:ind w:right="-150"/>
            </w:pPr>
            <w:r>
              <w:t xml:space="preserve">How much anxiety did you feel during the memories/nightmares? </w:t>
            </w:r>
          </w:p>
        </w:tc>
      </w:tr>
      <w:tr w:rsidR="00615021" w14:paraId="6ABCA36E" w14:textId="77777777">
        <w:trPr>
          <w:cantSplit/>
          <w:tblHeader/>
        </w:trPr>
        <w:tc>
          <w:tcPr>
            <w:tcW w:w="2835" w:type="dxa"/>
            <w:shd w:val="clear" w:color="auto" w:fill="auto"/>
            <w:tcMar>
              <w:top w:w="100" w:type="dxa"/>
              <w:left w:w="100" w:type="dxa"/>
              <w:bottom w:w="100" w:type="dxa"/>
              <w:right w:w="100" w:type="dxa"/>
            </w:tcMar>
          </w:tcPr>
          <w:p w14:paraId="43375413" w14:textId="77777777" w:rsidR="00615021" w:rsidRDefault="00CE3A43">
            <w:pPr>
              <w:pStyle w:val="Normal1"/>
              <w:widowControl w:val="0"/>
              <w:pBdr>
                <w:top w:val="nil"/>
                <w:left w:val="nil"/>
                <w:bottom w:val="nil"/>
                <w:right w:val="nil"/>
                <w:between w:val="nil"/>
              </w:pBdr>
              <w:spacing w:line="240" w:lineRule="auto"/>
              <w:ind w:right="-150"/>
            </w:pPr>
            <w:r>
              <w:t xml:space="preserve">None_____ </w:t>
            </w:r>
          </w:p>
        </w:tc>
        <w:tc>
          <w:tcPr>
            <w:tcW w:w="2220" w:type="dxa"/>
            <w:shd w:val="clear" w:color="auto" w:fill="auto"/>
            <w:tcMar>
              <w:top w:w="100" w:type="dxa"/>
              <w:left w:w="100" w:type="dxa"/>
              <w:bottom w:w="100" w:type="dxa"/>
              <w:right w:w="100" w:type="dxa"/>
            </w:tcMar>
          </w:tcPr>
          <w:p w14:paraId="3CA144D4" w14:textId="77777777" w:rsidR="00615021" w:rsidRDefault="00CE3A43">
            <w:pPr>
              <w:pStyle w:val="Normal1"/>
              <w:widowControl w:val="0"/>
              <w:pBdr>
                <w:top w:val="nil"/>
                <w:left w:val="nil"/>
                <w:bottom w:val="nil"/>
                <w:right w:val="nil"/>
                <w:between w:val="nil"/>
              </w:pBdr>
              <w:spacing w:line="240" w:lineRule="auto"/>
              <w:ind w:right="-150"/>
            </w:pPr>
            <w:r>
              <w:t xml:space="preserve">Very little_____ </w:t>
            </w:r>
          </w:p>
        </w:tc>
        <w:tc>
          <w:tcPr>
            <w:tcW w:w="2220" w:type="dxa"/>
            <w:shd w:val="clear" w:color="auto" w:fill="auto"/>
            <w:tcMar>
              <w:top w:w="100" w:type="dxa"/>
              <w:left w:w="100" w:type="dxa"/>
              <w:bottom w:w="100" w:type="dxa"/>
              <w:right w:w="100" w:type="dxa"/>
            </w:tcMar>
          </w:tcPr>
          <w:p w14:paraId="11DA5063" w14:textId="77777777" w:rsidR="00615021" w:rsidRDefault="00CE3A43">
            <w:pPr>
              <w:pStyle w:val="Normal1"/>
              <w:widowControl w:val="0"/>
              <w:pBdr>
                <w:top w:val="nil"/>
                <w:left w:val="nil"/>
                <w:bottom w:val="nil"/>
                <w:right w:val="nil"/>
                <w:between w:val="nil"/>
              </w:pBdr>
              <w:spacing w:line="240" w:lineRule="auto"/>
              <w:ind w:right="-150"/>
            </w:pPr>
            <w:r>
              <w:t xml:space="preserve">Moderate_____ </w:t>
            </w:r>
          </w:p>
        </w:tc>
        <w:tc>
          <w:tcPr>
            <w:tcW w:w="2700" w:type="dxa"/>
            <w:shd w:val="clear" w:color="auto" w:fill="auto"/>
            <w:tcMar>
              <w:top w:w="100" w:type="dxa"/>
              <w:left w:w="100" w:type="dxa"/>
              <w:bottom w:w="100" w:type="dxa"/>
              <w:right w:w="100" w:type="dxa"/>
            </w:tcMar>
          </w:tcPr>
          <w:p w14:paraId="7F4A917F" w14:textId="77777777" w:rsidR="00615021" w:rsidRDefault="00CE3A43">
            <w:pPr>
              <w:pStyle w:val="Normal1"/>
              <w:widowControl w:val="0"/>
              <w:pBdr>
                <w:top w:val="nil"/>
                <w:left w:val="nil"/>
                <w:bottom w:val="nil"/>
                <w:right w:val="nil"/>
                <w:between w:val="nil"/>
              </w:pBdr>
              <w:spacing w:line="240" w:lineRule="auto"/>
              <w:ind w:right="-150"/>
            </w:pPr>
            <w:r>
              <w:t>Severe_____</w:t>
            </w:r>
          </w:p>
        </w:tc>
      </w:tr>
      <w:tr w:rsidR="00615021" w14:paraId="010C4D51" w14:textId="77777777">
        <w:trPr>
          <w:cantSplit/>
          <w:trHeight w:val="420"/>
          <w:tblHeader/>
        </w:trPr>
        <w:tc>
          <w:tcPr>
            <w:tcW w:w="9975" w:type="dxa"/>
            <w:gridSpan w:val="4"/>
            <w:shd w:val="clear" w:color="auto" w:fill="auto"/>
            <w:tcMar>
              <w:top w:w="100" w:type="dxa"/>
              <w:left w:w="100" w:type="dxa"/>
              <w:bottom w:w="100" w:type="dxa"/>
              <w:right w:w="100" w:type="dxa"/>
            </w:tcMar>
          </w:tcPr>
          <w:p w14:paraId="61D69B2F" w14:textId="77777777" w:rsidR="00615021" w:rsidRDefault="00CE3A43">
            <w:pPr>
              <w:pStyle w:val="Normal1"/>
              <w:widowControl w:val="0"/>
              <w:numPr>
                <w:ilvl w:val="0"/>
                <w:numId w:val="3"/>
              </w:numPr>
              <w:pBdr>
                <w:top w:val="nil"/>
                <w:left w:val="nil"/>
                <w:bottom w:val="nil"/>
                <w:right w:val="nil"/>
                <w:between w:val="nil"/>
              </w:pBdr>
              <w:spacing w:line="240" w:lineRule="auto"/>
              <w:ind w:right="-150"/>
            </w:pPr>
            <w:r>
              <w:t xml:space="preserve">How much anger did you feel during the memories/nightmares? </w:t>
            </w:r>
          </w:p>
        </w:tc>
      </w:tr>
      <w:tr w:rsidR="00615021" w14:paraId="4653BF31" w14:textId="77777777">
        <w:trPr>
          <w:cantSplit/>
          <w:trHeight w:val="420"/>
          <w:tblHeader/>
        </w:trPr>
        <w:tc>
          <w:tcPr>
            <w:tcW w:w="2835" w:type="dxa"/>
            <w:shd w:val="clear" w:color="auto" w:fill="auto"/>
            <w:tcMar>
              <w:top w:w="100" w:type="dxa"/>
              <w:left w:w="100" w:type="dxa"/>
              <w:bottom w:w="100" w:type="dxa"/>
              <w:right w:w="100" w:type="dxa"/>
            </w:tcMar>
          </w:tcPr>
          <w:p w14:paraId="4FFEDDD6" w14:textId="77777777" w:rsidR="00615021" w:rsidRDefault="00CE3A43">
            <w:pPr>
              <w:pStyle w:val="Normal1"/>
              <w:widowControl w:val="0"/>
              <w:spacing w:line="240" w:lineRule="auto"/>
              <w:ind w:right="-150"/>
            </w:pPr>
            <w:r>
              <w:lastRenderedPageBreak/>
              <w:t xml:space="preserve">None_____ </w:t>
            </w:r>
          </w:p>
        </w:tc>
        <w:tc>
          <w:tcPr>
            <w:tcW w:w="2220" w:type="dxa"/>
            <w:shd w:val="clear" w:color="auto" w:fill="auto"/>
            <w:tcMar>
              <w:top w:w="100" w:type="dxa"/>
              <w:left w:w="100" w:type="dxa"/>
              <w:bottom w:w="100" w:type="dxa"/>
              <w:right w:w="100" w:type="dxa"/>
            </w:tcMar>
          </w:tcPr>
          <w:p w14:paraId="7F914A88" w14:textId="77777777" w:rsidR="00615021" w:rsidRDefault="00CE3A43">
            <w:pPr>
              <w:pStyle w:val="Normal1"/>
              <w:widowControl w:val="0"/>
              <w:spacing w:line="240" w:lineRule="auto"/>
              <w:ind w:right="-150"/>
            </w:pPr>
            <w:r>
              <w:t xml:space="preserve">Very little_____ </w:t>
            </w:r>
          </w:p>
        </w:tc>
        <w:tc>
          <w:tcPr>
            <w:tcW w:w="2220" w:type="dxa"/>
            <w:shd w:val="clear" w:color="auto" w:fill="auto"/>
            <w:tcMar>
              <w:top w:w="100" w:type="dxa"/>
              <w:left w:w="100" w:type="dxa"/>
              <w:bottom w:w="100" w:type="dxa"/>
              <w:right w:w="100" w:type="dxa"/>
            </w:tcMar>
          </w:tcPr>
          <w:p w14:paraId="03E54F60" w14:textId="77777777" w:rsidR="00615021" w:rsidRDefault="00CE3A43">
            <w:pPr>
              <w:pStyle w:val="Normal1"/>
              <w:widowControl w:val="0"/>
              <w:spacing w:line="240" w:lineRule="auto"/>
              <w:ind w:right="-150"/>
            </w:pPr>
            <w:r>
              <w:t xml:space="preserve">Moderate_____ </w:t>
            </w:r>
          </w:p>
        </w:tc>
        <w:tc>
          <w:tcPr>
            <w:tcW w:w="2700" w:type="dxa"/>
            <w:shd w:val="clear" w:color="auto" w:fill="auto"/>
            <w:tcMar>
              <w:top w:w="100" w:type="dxa"/>
              <w:left w:w="100" w:type="dxa"/>
              <w:bottom w:w="100" w:type="dxa"/>
              <w:right w:w="100" w:type="dxa"/>
            </w:tcMar>
          </w:tcPr>
          <w:p w14:paraId="0F22D50B" w14:textId="77777777" w:rsidR="00615021" w:rsidRDefault="00CE3A43">
            <w:pPr>
              <w:pStyle w:val="Normal1"/>
              <w:widowControl w:val="0"/>
              <w:spacing w:line="240" w:lineRule="auto"/>
              <w:ind w:right="-150"/>
            </w:pPr>
            <w:r>
              <w:t>Severe_____</w:t>
            </w:r>
          </w:p>
        </w:tc>
      </w:tr>
      <w:tr w:rsidR="00615021" w14:paraId="7ED859FC" w14:textId="77777777">
        <w:trPr>
          <w:cantSplit/>
          <w:trHeight w:val="420"/>
          <w:tblHeader/>
        </w:trPr>
        <w:tc>
          <w:tcPr>
            <w:tcW w:w="9975" w:type="dxa"/>
            <w:gridSpan w:val="4"/>
            <w:shd w:val="clear" w:color="auto" w:fill="auto"/>
            <w:tcMar>
              <w:top w:w="100" w:type="dxa"/>
              <w:left w:w="100" w:type="dxa"/>
              <w:bottom w:w="100" w:type="dxa"/>
              <w:right w:w="100" w:type="dxa"/>
            </w:tcMar>
          </w:tcPr>
          <w:p w14:paraId="15DA9D7C" w14:textId="77777777" w:rsidR="00615021" w:rsidRDefault="00CE3A43">
            <w:pPr>
              <w:pStyle w:val="Normal1"/>
              <w:widowControl w:val="0"/>
              <w:numPr>
                <w:ilvl w:val="0"/>
                <w:numId w:val="3"/>
              </w:numPr>
              <w:spacing w:line="240" w:lineRule="auto"/>
              <w:ind w:right="442"/>
            </w:pPr>
            <w:r>
              <w:t xml:space="preserve">What time of night did most memories/nightmares occur? </w:t>
            </w:r>
          </w:p>
        </w:tc>
      </w:tr>
      <w:tr w:rsidR="00615021" w14:paraId="0F01AEB1" w14:textId="77777777">
        <w:trPr>
          <w:cantSplit/>
          <w:trHeight w:val="700"/>
          <w:tblHeader/>
        </w:trPr>
        <w:tc>
          <w:tcPr>
            <w:tcW w:w="2835" w:type="dxa"/>
            <w:shd w:val="clear" w:color="auto" w:fill="auto"/>
            <w:tcMar>
              <w:top w:w="100" w:type="dxa"/>
              <w:left w:w="100" w:type="dxa"/>
              <w:bottom w:w="100" w:type="dxa"/>
              <w:right w:w="100" w:type="dxa"/>
            </w:tcMar>
          </w:tcPr>
          <w:p w14:paraId="4D0124BD" w14:textId="77777777" w:rsidR="00615021" w:rsidRDefault="00CE3A43">
            <w:pPr>
              <w:pStyle w:val="Normal1"/>
              <w:widowControl w:val="0"/>
              <w:spacing w:line="240" w:lineRule="auto"/>
              <w:ind w:right="-150"/>
            </w:pPr>
            <w:r>
              <w:t xml:space="preserve">Early in the night_____ </w:t>
            </w:r>
          </w:p>
        </w:tc>
        <w:tc>
          <w:tcPr>
            <w:tcW w:w="2220" w:type="dxa"/>
            <w:shd w:val="clear" w:color="auto" w:fill="auto"/>
            <w:tcMar>
              <w:top w:w="100" w:type="dxa"/>
              <w:left w:w="100" w:type="dxa"/>
              <w:bottom w:w="100" w:type="dxa"/>
              <w:right w:w="100" w:type="dxa"/>
            </w:tcMar>
          </w:tcPr>
          <w:p w14:paraId="3FEB3ACE" w14:textId="77777777" w:rsidR="00615021" w:rsidRDefault="00CE3A43">
            <w:pPr>
              <w:pStyle w:val="Normal1"/>
              <w:widowControl w:val="0"/>
              <w:spacing w:line="240" w:lineRule="auto"/>
              <w:ind w:right="-150"/>
            </w:pPr>
            <w:r>
              <w:t xml:space="preserve">Middle of the night_____ </w:t>
            </w:r>
          </w:p>
        </w:tc>
        <w:tc>
          <w:tcPr>
            <w:tcW w:w="2220" w:type="dxa"/>
            <w:shd w:val="clear" w:color="auto" w:fill="auto"/>
            <w:tcMar>
              <w:top w:w="100" w:type="dxa"/>
              <w:left w:w="100" w:type="dxa"/>
              <w:bottom w:w="100" w:type="dxa"/>
              <w:right w:w="100" w:type="dxa"/>
            </w:tcMar>
          </w:tcPr>
          <w:p w14:paraId="3E3BCA00" w14:textId="77777777" w:rsidR="00615021" w:rsidRDefault="00CE3A43">
            <w:pPr>
              <w:pStyle w:val="Normal1"/>
              <w:widowControl w:val="0"/>
              <w:spacing w:line="240" w:lineRule="auto"/>
              <w:ind w:right="-150"/>
            </w:pPr>
            <w:r>
              <w:t xml:space="preserve">Late night, near morning_____ </w:t>
            </w:r>
          </w:p>
        </w:tc>
        <w:tc>
          <w:tcPr>
            <w:tcW w:w="2700" w:type="dxa"/>
            <w:shd w:val="clear" w:color="auto" w:fill="auto"/>
            <w:tcMar>
              <w:top w:w="100" w:type="dxa"/>
              <w:left w:w="100" w:type="dxa"/>
              <w:bottom w:w="100" w:type="dxa"/>
              <w:right w:w="100" w:type="dxa"/>
            </w:tcMar>
          </w:tcPr>
          <w:p w14:paraId="16C141B0" w14:textId="77777777" w:rsidR="00615021" w:rsidRDefault="00CE3A43">
            <w:pPr>
              <w:pStyle w:val="Normal1"/>
              <w:widowControl w:val="0"/>
              <w:spacing w:line="240" w:lineRule="auto"/>
              <w:ind w:right="-150"/>
            </w:pPr>
            <w:r>
              <w:t xml:space="preserve">No </w:t>
            </w:r>
            <w:proofErr w:type="gramStart"/>
            <w:r>
              <w:t>particular time</w:t>
            </w:r>
            <w:proofErr w:type="gramEnd"/>
            <w:r>
              <w:t>_____</w:t>
            </w:r>
          </w:p>
        </w:tc>
      </w:tr>
      <w:tr w:rsidR="00615021" w14:paraId="068B4903" w14:textId="77777777">
        <w:trPr>
          <w:cantSplit/>
          <w:trHeight w:val="700"/>
          <w:tblHeader/>
        </w:trPr>
        <w:tc>
          <w:tcPr>
            <w:tcW w:w="9975" w:type="dxa"/>
            <w:gridSpan w:val="4"/>
            <w:shd w:val="clear" w:color="auto" w:fill="auto"/>
            <w:tcMar>
              <w:top w:w="100" w:type="dxa"/>
              <w:left w:w="100" w:type="dxa"/>
              <w:bottom w:w="100" w:type="dxa"/>
              <w:right w:w="100" w:type="dxa"/>
            </w:tcMar>
          </w:tcPr>
          <w:p w14:paraId="4E978727" w14:textId="77777777" w:rsidR="00615021" w:rsidRDefault="00615021">
            <w:pPr>
              <w:pStyle w:val="Normal1"/>
              <w:widowControl w:val="0"/>
              <w:spacing w:line="240" w:lineRule="auto"/>
              <w:ind w:right="-150"/>
            </w:pPr>
          </w:p>
          <w:p w14:paraId="2628CE9E" w14:textId="77777777" w:rsidR="00615021" w:rsidRDefault="00CE3A43">
            <w:pPr>
              <w:pStyle w:val="Normal1"/>
              <w:widowControl w:val="0"/>
              <w:spacing w:line="240" w:lineRule="auto"/>
              <w:ind w:right="-150"/>
            </w:pPr>
            <w:r>
              <w:t>Total Score:</w:t>
            </w:r>
          </w:p>
        </w:tc>
      </w:tr>
    </w:tbl>
    <w:p w14:paraId="287CA1C0" w14:textId="77777777" w:rsidR="00615021" w:rsidRDefault="00615021">
      <w:pPr>
        <w:pStyle w:val="Normal1"/>
        <w:widowControl w:val="0"/>
        <w:spacing w:before="28" w:line="439" w:lineRule="auto"/>
        <w:ind w:left="465" w:right="442" w:firstLine="4"/>
      </w:pPr>
    </w:p>
    <w:p w14:paraId="50561C4A" w14:textId="77777777" w:rsidR="00615021" w:rsidRDefault="00CE3A43">
      <w:pPr>
        <w:pStyle w:val="Normal1"/>
        <w:widowControl w:val="0"/>
        <w:spacing w:line="526" w:lineRule="auto"/>
        <w:ind w:left="90" w:right="32" w:firstLine="1424"/>
      </w:pPr>
      <w:r>
        <w:t xml:space="preserve">A. Germain et al. / </w:t>
      </w:r>
      <w:proofErr w:type="gramStart"/>
      <w:r>
        <w:t>Anxiety Disorders</w:t>
      </w:r>
      <w:proofErr w:type="gramEnd"/>
      <w:r>
        <w:t xml:space="preserve"> 19 (2005) 233–244 </w:t>
      </w:r>
    </w:p>
    <w:p w14:paraId="12881F0C" w14:textId="77777777" w:rsidR="00615021" w:rsidRDefault="00615021">
      <w:pPr>
        <w:pStyle w:val="Normal1"/>
        <w:spacing w:before="120" w:after="120" w:line="360" w:lineRule="auto"/>
        <w:jc w:val="center"/>
      </w:pPr>
    </w:p>
    <w:p w14:paraId="0B1BD2E0" w14:textId="77777777" w:rsidR="00615021" w:rsidRDefault="00CE3A43">
      <w:pPr>
        <w:pStyle w:val="Normal1"/>
        <w:tabs>
          <w:tab w:val="right" w:pos="9360"/>
          <w:tab w:val="left" w:pos="3870"/>
        </w:tabs>
        <w:spacing w:before="120" w:after="120" w:line="360" w:lineRule="auto"/>
        <w:jc w:val="center"/>
      </w:pPr>
      <w:r>
        <w:t>End of Document</w:t>
      </w:r>
    </w:p>
    <w:p w14:paraId="457581BD" w14:textId="77777777" w:rsidR="00615021" w:rsidRDefault="00615021">
      <w:pPr>
        <w:pStyle w:val="Normal1"/>
        <w:spacing w:before="120" w:after="120" w:line="360" w:lineRule="auto"/>
      </w:pPr>
    </w:p>
    <w:sectPr w:rsidR="00615021" w:rsidSect="0061502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265F2"/>
    <w:multiLevelType w:val="multilevel"/>
    <w:tmpl w:val="677C7276"/>
    <w:lvl w:ilvl="0">
      <w:start w:val="1"/>
      <w:numFmt w:val="decimal"/>
      <w:lvlText w:val="%1."/>
      <w:lvlJc w:val="right"/>
      <w:pPr>
        <w:ind w:left="360" w:hanging="360"/>
      </w:pPr>
      <w:rPr>
        <w:u w:val="none"/>
      </w:rPr>
    </w:lvl>
    <w:lvl w:ilvl="1">
      <w:start w:val="1"/>
      <w:numFmt w:val="decimal"/>
      <w:lvlText w:val="%1.%2."/>
      <w:lvlJc w:val="right"/>
      <w:pPr>
        <w:ind w:left="540" w:hanging="360"/>
      </w:pPr>
      <w:rPr>
        <w:i/>
        <w:sz w:val="22"/>
        <w:szCs w:val="22"/>
        <w:u w:val="none"/>
      </w:rPr>
    </w:lvl>
    <w:lvl w:ilvl="2">
      <w:start w:val="1"/>
      <w:numFmt w:val="decimal"/>
      <w:lvlText w:val="%1.%2.%3."/>
      <w:lvlJc w:val="right"/>
      <w:pPr>
        <w:ind w:left="1440" w:hanging="360"/>
      </w:pPr>
      <w:rPr>
        <w:i/>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1A6D7DB5"/>
    <w:multiLevelType w:val="multilevel"/>
    <w:tmpl w:val="B508A16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22C05886"/>
    <w:multiLevelType w:val="multilevel"/>
    <w:tmpl w:val="B6F8E2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7DE17CB"/>
    <w:multiLevelType w:val="hybridMultilevel"/>
    <w:tmpl w:val="63065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C917E2"/>
    <w:multiLevelType w:val="multilevel"/>
    <w:tmpl w:val="D39EF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AF3E73"/>
    <w:multiLevelType w:val="multilevel"/>
    <w:tmpl w:val="F4EEF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877E05"/>
    <w:multiLevelType w:val="multilevel"/>
    <w:tmpl w:val="B192E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544CBD"/>
    <w:multiLevelType w:val="hybridMultilevel"/>
    <w:tmpl w:val="47EA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1D744D"/>
    <w:multiLevelType w:val="multilevel"/>
    <w:tmpl w:val="FFD683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3F96483"/>
    <w:multiLevelType w:val="hybridMultilevel"/>
    <w:tmpl w:val="98F69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EE2F8E"/>
    <w:multiLevelType w:val="multilevel"/>
    <w:tmpl w:val="0BF05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162B37"/>
    <w:multiLevelType w:val="multilevel"/>
    <w:tmpl w:val="22962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347AAE"/>
    <w:multiLevelType w:val="hybridMultilevel"/>
    <w:tmpl w:val="5668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401E0D"/>
    <w:multiLevelType w:val="multilevel"/>
    <w:tmpl w:val="2C681B7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15:restartNumberingAfterBreak="0">
    <w:nsid w:val="5ABB7D8E"/>
    <w:multiLevelType w:val="multilevel"/>
    <w:tmpl w:val="E8664EA0"/>
    <w:lvl w:ilvl="0">
      <w:start w:val="1"/>
      <w:numFmt w:val="lowerLetter"/>
      <w:lvlText w:val="%1)"/>
      <w:lvlJc w:val="left"/>
      <w:pPr>
        <w:ind w:left="63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BDF387B"/>
    <w:multiLevelType w:val="multilevel"/>
    <w:tmpl w:val="0F9ADD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F635C3"/>
    <w:multiLevelType w:val="multilevel"/>
    <w:tmpl w:val="752ED446"/>
    <w:lvl w:ilvl="0">
      <w:start w:val="1"/>
      <w:numFmt w:val="lowerLetter"/>
      <w:lvlText w:val="%1)"/>
      <w:lvlJc w:val="left"/>
      <w:pPr>
        <w:ind w:left="63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6B9044AF"/>
    <w:multiLevelType w:val="multilevel"/>
    <w:tmpl w:val="4474742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15:restartNumberingAfterBreak="0">
    <w:nsid w:val="710932A6"/>
    <w:multiLevelType w:val="multilevel"/>
    <w:tmpl w:val="7F2C4C5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15:restartNumberingAfterBreak="0">
    <w:nsid w:val="794177A5"/>
    <w:multiLevelType w:val="hybridMultilevel"/>
    <w:tmpl w:val="37A63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BB44A9"/>
    <w:multiLevelType w:val="multilevel"/>
    <w:tmpl w:val="8C3C3D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70610436">
    <w:abstractNumId w:val="17"/>
  </w:num>
  <w:num w:numId="2" w16cid:durableId="1606689399">
    <w:abstractNumId w:val="18"/>
  </w:num>
  <w:num w:numId="3" w16cid:durableId="2111966057">
    <w:abstractNumId w:val="14"/>
  </w:num>
  <w:num w:numId="4" w16cid:durableId="2037463064">
    <w:abstractNumId w:val="16"/>
  </w:num>
  <w:num w:numId="5" w16cid:durableId="423185288">
    <w:abstractNumId w:val="0"/>
  </w:num>
  <w:num w:numId="6" w16cid:durableId="934292076">
    <w:abstractNumId w:val="13"/>
  </w:num>
  <w:num w:numId="7" w16cid:durableId="1434285641">
    <w:abstractNumId w:val="2"/>
  </w:num>
  <w:num w:numId="8" w16cid:durableId="1847164346">
    <w:abstractNumId w:val="20"/>
  </w:num>
  <w:num w:numId="9" w16cid:durableId="1918981036">
    <w:abstractNumId w:val="1"/>
  </w:num>
  <w:num w:numId="10" w16cid:durableId="1696926283">
    <w:abstractNumId w:val="8"/>
  </w:num>
  <w:num w:numId="11" w16cid:durableId="458184350">
    <w:abstractNumId w:val="9"/>
  </w:num>
  <w:num w:numId="12" w16cid:durableId="1148473578">
    <w:abstractNumId w:val="3"/>
  </w:num>
  <w:num w:numId="13" w16cid:durableId="896814987">
    <w:abstractNumId w:val="12"/>
  </w:num>
  <w:num w:numId="14" w16cid:durableId="49421394">
    <w:abstractNumId w:val="7"/>
  </w:num>
  <w:num w:numId="15" w16cid:durableId="517545133">
    <w:abstractNumId w:val="19"/>
  </w:num>
  <w:num w:numId="16" w16cid:durableId="1880821773">
    <w:abstractNumId w:val="15"/>
  </w:num>
  <w:num w:numId="17" w16cid:durableId="16584592">
    <w:abstractNumId w:val="15"/>
  </w:num>
  <w:num w:numId="18" w16cid:durableId="1667392118">
    <w:abstractNumId w:val="5"/>
  </w:num>
  <w:num w:numId="19" w16cid:durableId="1484201376">
    <w:abstractNumId w:val="11"/>
  </w:num>
  <w:num w:numId="20" w16cid:durableId="925698159">
    <w:abstractNumId w:val="4"/>
  </w:num>
  <w:num w:numId="21" w16cid:durableId="144516052">
    <w:abstractNumId w:val="6"/>
  </w:num>
  <w:num w:numId="22" w16cid:durableId="165217096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021"/>
    <w:rsid w:val="0003663E"/>
    <w:rsid w:val="000421F5"/>
    <w:rsid w:val="001A1719"/>
    <w:rsid w:val="00201DD0"/>
    <w:rsid w:val="002457A0"/>
    <w:rsid w:val="00364E5F"/>
    <w:rsid w:val="004068A1"/>
    <w:rsid w:val="0047687A"/>
    <w:rsid w:val="00495E8F"/>
    <w:rsid w:val="004A42F6"/>
    <w:rsid w:val="005145BA"/>
    <w:rsid w:val="0051642A"/>
    <w:rsid w:val="00516455"/>
    <w:rsid w:val="00576A47"/>
    <w:rsid w:val="00615021"/>
    <w:rsid w:val="0061526E"/>
    <w:rsid w:val="0062236A"/>
    <w:rsid w:val="006F3769"/>
    <w:rsid w:val="006F72E8"/>
    <w:rsid w:val="00761463"/>
    <w:rsid w:val="00793B68"/>
    <w:rsid w:val="00824F64"/>
    <w:rsid w:val="008B01D2"/>
    <w:rsid w:val="00A70CDA"/>
    <w:rsid w:val="00AC32E4"/>
    <w:rsid w:val="00B118D1"/>
    <w:rsid w:val="00B26DD9"/>
    <w:rsid w:val="00BA0923"/>
    <w:rsid w:val="00BB6990"/>
    <w:rsid w:val="00BE38C0"/>
    <w:rsid w:val="00BE5A68"/>
    <w:rsid w:val="00C56425"/>
    <w:rsid w:val="00C8419D"/>
    <w:rsid w:val="00CB6D6C"/>
    <w:rsid w:val="00CE3A43"/>
    <w:rsid w:val="00D32F0F"/>
    <w:rsid w:val="00D34D89"/>
    <w:rsid w:val="00D941E0"/>
    <w:rsid w:val="00DE0B5E"/>
    <w:rsid w:val="00EF13F1"/>
    <w:rsid w:val="00FF33A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034A6"/>
  <w15:docId w15:val="{4EA1CA93-FE31-074A-A3BF-FDE3C6BB3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769"/>
  </w:style>
  <w:style w:type="paragraph" w:styleId="Heading1">
    <w:name w:val="heading 1"/>
    <w:basedOn w:val="Normal1"/>
    <w:next w:val="Normal1"/>
    <w:rsid w:val="00615021"/>
    <w:pPr>
      <w:keepNext/>
      <w:keepLines/>
      <w:tabs>
        <w:tab w:val="center" w:pos="4320"/>
        <w:tab w:val="right" w:pos="8640"/>
      </w:tabs>
      <w:spacing w:before="120" w:after="120"/>
      <w:ind w:left="360"/>
      <w:outlineLvl w:val="0"/>
    </w:pPr>
    <w:rPr>
      <w:b/>
    </w:rPr>
  </w:style>
  <w:style w:type="paragraph" w:styleId="Heading2">
    <w:name w:val="heading 2"/>
    <w:basedOn w:val="Normal1"/>
    <w:next w:val="Normal1"/>
    <w:rsid w:val="00615021"/>
    <w:pPr>
      <w:keepNext/>
      <w:keepLines/>
      <w:spacing w:before="120" w:after="120" w:line="360" w:lineRule="auto"/>
      <w:ind w:left="540" w:hanging="360"/>
      <w:outlineLvl w:val="1"/>
    </w:pPr>
    <w:rPr>
      <w:i/>
    </w:rPr>
  </w:style>
  <w:style w:type="paragraph" w:styleId="Heading3">
    <w:name w:val="heading 3"/>
    <w:basedOn w:val="Normal1"/>
    <w:next w:val="Normal1"/>
    <w:rsid w:val="00615021"/>
    <w:pPr>
      <w:keepNext/>
      <w:keepLines/>
      <w:spacing w:before="320" w:after="80"/>
      <w:outlineLvl w:val="2"/>
    </w:pPr>
    <w:rPr>
      <w:color w:val="434343"/>
      <w:sz w:val="28"/>
      <w:szCs w:val="28"/>
    </w:rPr>
  </w:style>
  <w:style w:type="paragraph" w:styleId="Heading4">
    <w:name w:val="heading 4"/>
    <w:basedOn w:val="Normal1"/>
    <w:next w:val="Normal1"/>
    <w:rsid w:val="00615021"/>
    <w:pPr>
      <w:keepNext/>
      <w:keepLines/>
      <w:spacing w:before="280" w:after="80"/>
      <w:outlineLvl w:val="3"/>
    </w:pPr>
    <w:rPr>
      <w:color w:val="666666"/>
      <w:sz w:val="24"/>
      <w:szCs w:val="24"/>
    </w:rPr>
  </w:style>
  <w:style w:type="paragraph" w:styleId="Heading5">
    <w:name w:val="heading 5"/>
    <w:basedOn w:val="Normal1"/>
    <w:next w:val="Normal1"/>
    <w:rsid w:val="00615021"/>
    <w:pPr>
      <w:keepNext/>
      <w:keepLines/>
      <w:spacing w:before="240" w:after="80"/>
      <w:outlineLvl w:val="4"/>
    </w:pPr>
    <w:rPr>
      <w:color w:val="666666"/>
    </w:rPr>
  </w:style>
  <w:style w:type="paragraph" w:styleId="Heading6">
    <w:name w:val="heading 6"/>
    <w:basedOn w:val="Normal1"/>
    <w:next w:val="Normal1"/>
    <w:rsid w:val="0061502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15021"/>
  </w:style>
  <w:style w:type="paragraph" w:styleId="Title">
    <w:name w:val="Title"/>
    <w:basedOn w:val="Normal1"/>
    <w:next w:val="Normal1"/>
    <w:rsid w:val="00615021"/>
    <w:pPr>
      <w:keepNext/>
      <w:keepLines/>
      <w:spacing w:before="120" w:after="120"/>
      <w:jc w:val="center"/>
    </w:pPr>
    <w:rPr>
      <w:b/>
      <w:sz w:val="28"/>
      <w:szCs w:val="28"/>
    </w:rPr>
  </w:style>
  <w:style w:type="paragraph" w:styleId="Subtitle">
    <w:name w:val="Subtitle"/>
    <w:basedOn w:val="Normal1"/>
    <w:next w:val="Normal1"/>
    <w:rsid w:val="00615021"/>
    <w:pPr>
      <w:keepNext/>
      <w:keepLines/>
      <w:jc w:val="center"/>
    </w:pPr>
  </w:style>
  <w:style w:type="table" w:customStyle="1" w:styleId="a">
    <w:basedOn w:val="TableNormal"/>
    <w:rsid w:val="00615021"/>
    <w:pPr>
      <w:spacing w:line="240" w:lineRule="auto"/>
    </w:pPr>
    <w:tblPr>
      <w:tblStyleRowBandSize w:val="1"/>
      <w:tblStyleColBandSize w:val="1"/>
    </w:tblPr>
  </w:style>
  <w:style w:type="table" w:customStyle="1" w:styleId="a0">
    <w:basedOn w:val="TableNormal"/>
    <w:rsid w:val="00615021"/>
    <w:tblPr>
      <w:tblStyleRowBandSize w:val="1"/>
      <w:tblStyleColBandSize w:val="1"/>
      <w:tblCellMar>
        <w:top w:w="100" w:type="dxa"/>
        <w:left w:w="100" w:type="dxa"/>
        <w:bottom w:w="100" w:type="dxa"/>
        <w:right w:w="100" w:type="dxa"/>
      </w:tblCellMar>
    </w:tblPr>
  </w:style>
  <w:style w:type="table" w:customStyle="1" w:styleId="a1">
    <w:basedOn w:val="TableNormal"/>
    <w:rsid w:val="00615021"/>
    <w:tblPr>
      <w:tblStyleRowBandSize w:val="1"/>
      <w:tblStyleColBandSize w:val="1"/>
      <w:tblCellMar>
        <w:top w:w="100" w:type="dxa"/>
        <w:left w:w="100" w:type="dxa"/>
        <w:bottom w:w="100" w:type="dxa"/>
        <w:right w:w="100" w:type="dxa"/>
      </w:tblCellMar>
    </w:tblPr>
  </w:style>
  <w:style w:type="table" w:customStyle="1" w:styleId="a2">
    <w:basedOn w:val="TableNormal"/>
    <w:rsid w:val="00615021"/>
    <w:tblPr>
      <w:tblStyleRowBandSize w:val="1"/>
      <w:tblStyleColBandSize w:val="1"/>
      <w:tblCellMar>
        <w:top w:w="100" w:type="dxa"/>
        <w:left w:w="100" w:type="dxa"/>
        <w:bottom w:w="100" w:type="dxa"/>
        <w:right w:w="100" w:type="dxa"/>
      </w:tblCellMar>
    </w:tblPr>
  </w:style>
  <w:style w:type="table" w:customStyle="1" w:styleId="a3">
    <w:basedOn w:val="TableNormal"/>
    <w:rsid w:val="00615021"/>
    <w:tblPr>
      <w:tblStyleRowBandSize w:val="1"/>
      <w:tblStyleColBandSize w:val="1"/>
      <w:tblCellMar>
        <w:top w:w="100" w:type="dxa"/>
        <w:left w:w="100" w:type="dxa"/>
        <w:bottom w:w="100" w:type="dxa"/>
        <w:right w:w="100" w:type="dxa"/>
      </w:tblCellMar>
    </w:tblPr>
  </w:style>
  <w:style w:type="table" w:customStyle="1" w:styleId="a4">
    <w:basedOn w:val="TableNormal"/>
    <w:rsid w:val="00615021"/>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rsid w:val="006F72E8"/>
    <w:pPr>
      <w:spacing w:beforeLines="1" w:afterLines="1" w:line="240" w:lineRule="auto"/>
    </w:pPr>
    <w:rPr>
      <w:rFonts w:ascii="Times" w:hAnsi="Times" w:cs="Times New Roman"/>
      <w:sz w:val="20"/>
      <w:szCs w:val="20"/>
    </w:rPr>
  </w:style>
  <w:style w:type="paragraph" w:styleId="Revision">
    <w:name w:val="Revision"/>
    <w:hidden/>
    <w:uiPriority w:val="99"/>
    <w:semiHidden/>
    <w:rsid w:val="00C56425"/>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96802">
      <w:bodyDiv w:val="1"/>
      <w:marLeft w:val="0"/>
      <w:marRight w:val="0"/>
      <w:marTop w:val="0"/>
      <w:marBottom w:val="0"/>
      <w:divBdr>
        <w:top w:val="none" w:sz="0" w:space="0" w:color="auto"/>
        <w:left w:val="none" w:sz="0" w:space="0" w:color="auto"/>
        <w:bottom w:val="none" w:sz="0" w:space="0" w:color="auto"/>
        <w:right w:val="none" w:sz="0" w:space="0" w:color="auto"/>
      </w:divBdr>
    </w:div>
    <w:div w:id="239488232">
      <w:bodyDiv w:val="1"/>
      <w:marLeft w:val="0"/>
      <w:marRight w:val="0"/>
      <w:marTop w:val="0"/>
      <w:marBottom w:val="0"/>
      <w:divBdr>
        <w:top w:val="none" w:sz="0" w:space="0" w:color="auto"/>
        <w:left w:val="none" w:sz="0" w:space="0" w:color="auto"/>
        <w:bottom w:val="none" w:sz="0" w:space="0" w:color="auto"/>
        <w:right w:val="none" w:sz="0" w:space="0" w:color="auto"/>
      </w:divBdr>
    </w:div>
    <w:div w:id="540677581">
      <w:bodyDiv w:val="1"/>
      <w:marLeft w:val="0"/>
      <w:marRight w:val="0"/>
      <w:marTop w:val="0"/>
      <w:marBottom w:val="0"/>
      <w:divBdr>
        <w:top w:val="none" w:sz="0" w:space="0" w:color="auto"/>
        <w:left w:val="none" w:sz="0" w:space="0" w:color="auto"/>
        <w:bottom w:val="none" w:sz="0" w:space="0" w:color="auto"/>
        <w:right w:val="none" w:sz="0" w:space="0" w:color="auto"/>
      </w:divBdr>
    </w:div>
    <w:div w:id="552078952">
      <w:bodyDiv w:val="1"/>
      <w:marLeft w:val="0"/>
      <w:marRight w:val="0"/>
      <w:marTop w:val="0"/>
      <w:marBottom w:val="0"/>
      <w:divBdr>
        <w:top w:val="none" w:sz="0" w:space="0" w:color="auto"/>
        <w:left w:val="none" w:sz="0" w:space="0" w:color="auto"/>
        <w:bottom w:val="none" w:sz="0" w:space="0" w:color="auto"/>
        <w:right w:val="none" w:sz="0" w:space="0" w:color="auto"/>
      </w:divBdr>
    </w:div>
    <w:div w:id="795027481">
      <w:bodyDiv w:val="1"/>
      <w:marLeft w:val="0"/>
      <w:marRight w:val="0"/>
      <w:marTop w:val="0"/>
      <w:marBottom w:val="0"/>
      <w:divBdr>
        <w:top w:val="none" w:sz="0" w:space="0" w:color="auto"/>
        <w:left w:val="none" w:sz="0" w:space="0" w:color="auto"/>
        <w:bottom w:val="none" w:sz="0" w:space="0" w:color="auto"/>
        <w:right w:val="none" w:sz="0" w:space="0" w:color="auto"/>
      </w:divBdr>
    </w:div>
    <w:div w:id="1206259608">
      <w:bodyDiv w:val="1"/>
      <w:marLeft w:val="0"/>
      <w:marRight w:val="0"/>
      <w:marTop w:val="0"/>
      <w:marBottom w:val="0"/>
      <w:divBdr>
        <w:top w:val="none" w:sz="0" w:space="0" w:color="auto"/>
        <w:left w:val="none" w:sz="0" w:space="0" w:color="auto"/>
        <w:bottom w:val="none" w:sz="0" w:space="0" w:color="auto"/>
        <w:right w:val="none" w:sz="0" w:space="0" w:color="auto"/>
      </w:divBdr>
    </w:div>
    <w:div w:id="1264847460">
      <w:bodyDiv w:val="1"/>
      <w:marLeft w:val="0"/>
      <w:marRight w:val="0"/>
      <w:marTop w:val="0"/>
      <w:marBottom w:val="0"/>
      <w:divBdr>
        <w:top w:val="none" w:sz="0" w:space="0" w:color="auto"/>
        <w:left w:val="none" w:sz="0" w:space="0" w:color="auto"/>
        <w:bottom w:val="none" w:sz="0" w:space="0" w:color="auto"/>
        <w:right w:val="none" w:sz="0" w:space="0" w:color="auto"/>
      </w:divBdr>
    </w:div>
    <w:div w:id="1290473271">
      <w:bodyDiv w:val="1"/>
      <w:marLeft w:val="0"/>
      <w:marRight w:val="0"/>
      <w:marTop w:val="0"/>
      <w:marBottom w:val="0"/>
      <w:divBdr>
        <w:top w:val="none" w:sz="0" w:space="0" w:color="auto"/>
        <w:left w:val="none" w:sz="0" w:space="0" w:color="auto"/>
        <w:bottom w:val="none" w:sz="0" w:space="0" w:color="auto"/>
        <w:right w:val="none" w:sz="0" w:space="0" w:color="auto"/>
      </w:divBdr>
    </w:div>
    <w:div w:id="1635331244">
      <w:bodyDiv w:val="1"/>
      <w:marLeft w:val="0"/>
      <w:marRight w:val="0"/>
      <w:marTop w:val="0"/>
      <w:marBottom w:val="0"/>
      <w:divBdr>
        <w:top w:val="none" w:sz="0" w:space="0" w:color="auto"/>
        <w:left w:val="none" w:sz="0" w:space="0" w:color="auto"/>
        <w:bottom w:val="none" w:sz="0" w:space="0" w:color="auto"/>
        <w:right w:val="none" w:sz="0" w:space="0" w:color="auto"/>
      </w:divBdr>
    </w:div>
    <w:div w:id="2134783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rdietch.com/research/nightmare-disorder-inde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16</Pages>
  <Words>3980</Words>
  <Characters>22692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Brian Robertson</cp:lastModifiedBy>
  <cp:revision>11</cp:revision>
  <dcterms:created xsi:type="dcterms:W3CDTF">2023-06-29T18:36:00Z</dcterms:created>
  <dcterms:modified xsi:type="dcterms:W3CDTF">2023-07-18T22:31:00Z</dcterms:modified>
</cp:coreProperties>
</file>