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55B2" w14:textId="57C36210" w:rsidR="00D05CAB" w:rsidRDefault="00D05CAB" w:rsidP="00D05CAB">
      <w:pPr>
        <w:spacing w:after="120"/>
        <w:jc w:val="left"/>
        <w:rPr>
          <w:b/>
          <w:sz w:val="16"/>
          <w:szCs w:val="16"/>
        </w:rPr>
      </w:pPr>
      <w:bookmarkStart w:id="0" w:name="_Hlk67310667"/>
    </w:p>
    <w:p w14:paraId="13646B95" w14:textId="0E05E567" w:rsidR="00DA4BAE" w:rsidRDefault="00D05CAB" w:rsidP="00D05CAB">
      <w:pPr>
        <w:spacing w:after="120"/>
        <w:jc w:val="center"/>
        <w:rPr>
          <w:b/>
          <w:sz w:val="18"/>
          <w:szCs w:val="18"/>
        </w:rPr>
      </w:pPr>
      <w:r w:rsidRPr="00FF6EB0">
        <w:rPr>
          <w:b/>
          <w:sz w:val="18"/>
          <w:szCs w:val="18"/>
        </w:rPr>
        <w:br w:type="textWrapping" w:clear="all"/>
      </w:r>
      <w:r w:rsidR="00852A24" w:rsidRPr="00FF6EB0">
        <w:rPr>
          <w:b/>
          <w:sz w:val="18"/>
          <w:szCs w:val="18"/>
        </w:rPr>
        <w:t xml:space="preserve">NightWare </w:t>
      </w:r>
      <w:r w:rsidR="0080224B" w:rsidRPr="00FF6EB0">
        <w:rPr>
          <w:b/>
          <w:sz w:val="18"/>
          <w:szCs w:val="18"/>
        </w:rPr>
        <w:t>Incorporated</w:t>
      </w:r>
      <w:r w:rsidR="00852A24" w:rsidRPr="00FF6EB0">
        <w:rPr>
          <w:b/>
          <w:sz w:val="18"/>
          <w:szCs w:val="18"/>
        </w:rPr>
        <w:t xml:space="preserve"> </w:t>
      </w:r>
      <w:r w:rsidR="002500BB" w:rsidRPr="00FF6EB0">
        <w:rPr>
          <w:b/>
          <w:sz w:val="18"/>
          <w:szCs w:val="18"/>
        </w:rPr>
        <w:t>Terms of Use an</w:t>
      </w:r>
      <w:r w:rsidR="00852A24" w:rsidRPr="00FF6EB0">
        <w:rPr>
          <w:b/>
          <w:bCs/>
          <w:sz w:val="18"/>
          <w:szCs w:val="18"/>
        </w:rPr>
        <w:t>d NightWare S</w:t>
      </w:r>
      <w:r w:rsidR="00EF4866" w:rsidRPr="00FF6EB0">
        <w:rPr>
          <w:b/>
          <w:bCs/>
          <w:sz w:val="18"/>
          <w:szCs w:val="18"/>
        </w:rPr>
        <w:t>ystem</w:t>
      </w:r>
      <w:r w:rsidR="00AD7603" w:rsidRPr="00FF6EB0">
        <w:rPr>
          <w:b/>
          <w:sz w:val="18"/>
          <w:szCs w:val="18"/>
        </w:rPr>
        <w:t xml:space="preserve"> </w:t>
      </w:r>
      <w:r w:rsidR="00DA4BAE" w:rsidRPr="00FF6EB0">
        <w:rPr>
          <w:b/>
          <w:sz w:val="18"/>
          <w:szCs w:val="18"/>
        </w:rPr>
        <w:t>Services Agreement</w:t>
      </w:r>
    </w:p>
    <w:p w14:paraId="133E638F" w14:textId="22129AFD" w:rsidR="00DB5BA6" w:rsidRDefault="00DB5BA6" w:rsidP="00D05CAB">
      <w:pPr>
        <w:spacing w:after="120"/>
        <w:jc w:val="center"/>
        <w:rPr>
          <w:b/>
          <w:sz w:val="18"/>
          <w:szCs w:val="18"/>
        </w:rPr>
      </w:pPr>
    </w:p>
    <w:p w14:paraId="3ED0A8B6" w14:textId="1DDB7A47" w:rsidR="00DB5BA6" w:rsidRDefault="00DB5BA6" w:rsidP="00D05CAB">
      <w:pPr>
        <w:spacing w:after="120"/>
        <w:jc w:val="center"/>
        <w:rPr>
          <w:b/>
          <w:sz w:val="18"/>
          <w:szCs w:val="18"/>
        </w:rPr>
      </w:pPr>
      <w:r>
        <w:rPr>
          <w:b/>
          <w:sz w:val="18"/>
          <w:szCs w:val="18"/>
        </w:rPr>
        <w:t>Last Revised April 9</w:t>
      </w:r>
      <w:proofErr w:type="gramStart"/>
      <w:r>
        <w:rPr>
          <w:b/>
          <w:sz w:val="18"/>
          <w:szCs w:val="18"/>
        </w:rPr>
        <w:t xml:space="preserve"> 2023</w:t>
      </w:r>
      <w:proofErr w:type="gramEnd"/>
    </w:p>
    <w:p w14:paraId="5E7A9B6C" w14:textId="77777777" w:rsidR="00DB5BA6" w:rsidRPr="00FF6EB0" w:rsidRDefault="00DB5BA6" w:rsidP="00D05CAB">
      <w:pPr>
        <w:spacing w:after="120"/>
        <w:jc w:val="center"/>
        <w:rPr>
          <w:b/>
          <w:sz w:val="18"/>
          <w:szCs w:val="18"/>
        </w:rPr>
      </w:pPr>
    </w:p>
    <w:bookmarkEnd w:id="0"/>
    <w:p w14:paraId="3E3FE0E5" w14:textId="3958B9D9" w:rsidR="00A821D3" w:rsidRPr="00594EF5" w:rsidRDefault="007F7057" w:rsidP="00CA19A3">
      <w:pPr>
        <w:spacing w:after="120" w:line="240" w:lineRule="auto"/>
        <w:ind w:firstLine="360"/>
        <w:rPr>
          <w:sz w:val="16"/>
          <w:szCs w:val="16"/>
        </w:rPr>
      </w:pPr>
      <w:r w:rsidRPr="00594EF5">
        <w:rPr>
          <w:sz w:val="16"/>
          <w:szCs w:val="16"/>
        </w:rPr>
        <w:t xml:space="preserve">Thank you for visiting </w:t>
      </w:r>
      <w:r w:rsidR="00D05AC1" w:rsidRPr="00594EF5">
        <w:rPr>
          <w:sz w:val="16"/>
          <w:szCs w:val="16"/>
        </w:rPr>
        <w:t>the NightWare</w:t>
      </w:r>
      <w:r w:rsidR="007C4E46" w:rsidRPr="00594EF5">
        <w:rPr>
          <w:sz w:val="16"/>
          <w:szCs w:val="16"/>
        </w:rPr>
        <w:t xml:space="preserve">, </w:t>
      </w:r>
      <w:r w:rsidRPr="00594EF5">
        <w:rPr>
          <w:sz w:val="16"/>
          <w:szCs w:val="16"/>
        </w:rPr>
        <w:t xml:space="preserve">which is owned and operated by </w:t>
      </w:r>
      <w:r w:rsidR="00D05AC1" w:rsidRPr="00594EF5">
        <w:rPr>
          <w:sz w:val="16"/>
          <w:szCs w:val="16"/>
        </w:rPr>
        <w:t>NightWare</w:t>
      </w:r>
      <w:r w:rsidR="00AC1CFD" w:rsidRPr="00594EF5">
        <w:rPr>
          <w:sz w:val="16"/>
          <w:szCs w:val="16"/>
        </w:rPr>
        <w:t>, Inc.</w:t>
      </w:r>
      <w:r w:rsidR="007C4E46" w:rsidRPr="00594EF5">
        <w:rPr>
          <w:sz w:val="16"/>
          <w:szCs w:val="16"/>
        </w:rPr>
        <w:t>,</w:t>
      </w:r>
      <w:r w:rsidR="00AC1CFD" w:rsidRPr="00594EF5">
        <w:rPr>
          <w:sz w:val="16"/>
          <w:szCs w:val="16"/>
        </w:rPr>
        <w:t xml:space="preserve"> </w:t>
      </w:r>
      <w:r w:rsidR="009F2EB1" w:rsidRPr="00594EF5">
        <w:rPr>
          <w:sz w:val="16"/>
          <w:szCs w:val="16"/>
        </w:rPr>
        <w:t xml:space="preserve">a </w:t>
      </w:r>
      <w:r w:rsidR="008916E4">
        <w:rPr>
          <w:sz w:val="16"/>
          <w:szCs w:val="16"/>
        </w:rPr>
        <w:t xml:space="preserve">Delaware </w:t>
      </w:r>
      <w:r w:rsidR="009F2EB1" w:rsidRPr="00594EF5">
        <w:rPr>
          <w:sz w:val="16"/>
          <w:szCs w:val="16"/>
        </w:rPr>
        <w:t xml:space="preserve">corporation </w:t>
      </w:r>
      <w:r w:rsidRPr="00594EF5">
        <w:rPr>
          <w:sz w:val="16"/>
          <w:szCs w:val="16"/>
        </w:rPr>
        <w:t xml:space="preserve">with a place </w:t>
      </w:r>
      <w:r w:rsidR="005E6F53" w:rsidRPr="00594EF5">
        <w:rPr>
          <w:sz w:val="16"/>
          <w:szCs w:val="16"/>
        </w:rPr>
        <w:t>of</w:t>
      </w:r>
      <w:r w:rsidR="005A1564" w:rsidRPr="00594EF5">
        <w:rPr>
          <w:sz w:val="16"/>
          <w:szCs w:val="16"/>
        </w:rPr>
        <w:t xml:space="preserve"> </w:t>
      </w:r>
      <w:r w:rsidRPr="00594EF5">
        <w:rPr>
          <w:sz w:val="16"/>
          <w:szCs w:val="16"/>
        </w:rPr>
        <w:t xml:space="preserve">business at </w:t>
      </w:r>
      <w:r w:rsidR="005E509E" w:rsidRPr="00594EF5">
        <w:rPr>
          <w:sz w:val="16"/>
          <w:szCs w:val="16"/>
        </w:rPr>
        <w:t xml:space="preserve">8900 </w:t>
      </w:r>
      <w:r w:rsidR="00FE5537" w:rsidRPr="00594EF5">
        <w:rPr>
          <w:sz w:val="16"/>
          <w:szCs w:val="16"/>
        </w:rPr>
        <w:t>Excelsior Boulevard</w:t>
      </w:r>
      <w:r w:rsidR="00BF32C3" w:rsidRPr="00594EF5">
        <w:rPr>
          <w:sz w:val="16"/>
          <w:szCs w:val="16"/>
        </w:rPr>
        <w:t>,</w:t>
      </w:r>
      <w:r w:rsidR="005A1564" w:rsidRPr="00594EF5">
        <w:rPr>
          <w:sz w:val="16"/>
          <w:szCs w:val="16"/>
        </w:rPr>
        <w:t xml:space="preserve"> Hopkins</w:t>
      </w:r>
      <w:r w:rsidR="00BF32C3" w:rsidRPr="00594EF5">
        <w:rPr>
          <w:sz w:val="16"/>
          <w:szCs w:val="16"/>
        </w:rPr>
        <w:t>,</w:t>
      </w:r>
      <w:r w:rsidR="005A1564" w:rsidRPr="00594EF5">
        <w:rPr>
          <w:sz w:val="16"/>
          <w:szCs w:val="16"/>
        </w:rPr>
        <w:t xml:space="preserve"> MN 55343</w:t>
      </w:r>
      <w:r w:rsidR="009F2EB1" w:rsidRPr="00594EF5">
        <w:rPr>
          <w:sz w:val="16"/>
          <w:szCs w:val="16"/>
        </w:rPr>
        <w:t xml:space="preserve"> (“</w:t>
      </w:r>
      <w:r w:rsidR="00030712" w:rsidRPr="00594EF5">
        <w:rPr>
          <w:sz w:val="16"/>
          <w:szCs w:val="16"/>
        </w:rPr>
        <w:t>NightWare”</w:t>
      </w:r>
      <w:r w:rsidR="009F2EB1" w:rsidRPr="00594EF5">
        <w:rPr>
          <w:sz w:val="16"/>
          <w:szCs w:val="16"/>
        </w:rPr>
        <w:t xml:space="preserve">).  </w:t>
      </w:r>
      <w:r w:rsidRPr="00594EF5">
        <w:rPr>
          <w:sz w:val="16"/>
          <w:szCs w:val="16"/>
        </w:rPr>
        <w:t xml:space="preserve">Please read these Terms of Use (“Terms”) carefully before using the </w:t>
      </w:r>
      <w:r w:rsidR="00F620CA" w:rsidRPr="00594EF5">
        <w:rPr>
          <w:sz w:val="16"/>
          <w:szCs w:val="16"/>
        </w:rPr>
        <w:t>Services</w:t>
      </w:r>
      <w:r w:rsidRPr="00594EF5">
        <w:rPr>
          <w:sz w:val="16"/>
          <w:szCs w:val="16"/>
        </w:rPr>
        <w:t xml:space="preserve"> described herein. </w:t>
      </w:r>
      <w:r w:rsidR="00F620CA" w:rsidRPr="00594EF5">
        <w:rPr>
          <w:sz w:val="16"/>
          <w:szCs w:val="16"/>
        </w:rPr>
        <w:t>This agreement</w:t>
      </w:r>
      <w:r w:rsidRPr="00594EF5">
        <w:rPr>
          <w:sz w:val="16"/>
          <w:szCs w:val="16"/>
        </w:rPr>
        <w:t xml:space="preserve"> set</w:t>
      </w:r>
      <w:r w:rsidR="00F620CA" w:rsidRPr="00594EF5">
        <w:rPr>
          <w:sz w:val="16"/>
          <w:szCs w:val="16"/>
        </w:rPr>
        <w:t>s</w:t>
      </w:r>
      <w:r w:rsidRPr="00594EF5">
        <w:rPr>
          <w:sz w:val="16"/>
          <w:szCs w:val="16"/>
        </w:rPr>
        <w:t xml:space="preserve"> forth the legally binding </w:t>
      </w:r>
      <w:r w:rsidR="00F620CA" w:rsidRPr="00594EF5">
        <w:rPr>
          <w:sz w:val="16"/>
          <w:szCs w:val="16"/>
        </w:rPr>
        <w:t>T</w:t>
      </w:r>
      <w:r w:rsidRPr="00594EF5">
        <w:rPr>
          <w:sz w:val="16"/>
          <w:szCs w:val="16"/>
        </w:rPr>
        <w:t xml:space="preserve">erms for </w:t>
      </w:r>
      <w:r w:rsidR="00F620CA" w:rsidRPr="00594EF5">
        <w:rPr>
          <w:sz w:val="16"/>
          <w:szCs w:val="16"/>
        </w:rPr>
        <w:t>your</w:t>
      </w:r>
      <w:r w:rsidRPr="00594EF5">
        <w:rPr>
          <w:sz w:val="16"/>
          <w:szCs w:val="16"/>
        </w:rPr>
        <w:t xml:space="preserve"> use of the </w:t>
      </w:r>
      <w:r w:rsidR="00DB5BA6">
        <w:rPr>
          <w:sz w:val="16"/>
          <w:szCs w:val="16"/>
        </w:rPr>
        <w:t xml:space="preserve">NightWare Digital Therapeutic and related </w:t>
      </w:r>
      <w:proofErr w:type="spellStart"/>
      <w:r w:rsidR="00DB5BA6">
        <w:rPr>
          <w:sz w:val="16"/>
          <w:szCs w:val="16"/>
        </w:rPr>
        <w:t>Nightware</w:t>
      </w:r>
      <w:proofErr w:type="spellEnd"/>
      <w:r w:rsidR="008135BB">
        <w:rPr>
          <w:sz w:val="16"/>
          <w:szCs w:val="16"/>
        </w:rPr>
        <w:t xml:space="preserve"> </w:t>
      </w:r>
      <w:r w:rsidR="00F620CA" w:rsidRPr="00594EF5">
        <w:rPr>
          <w:sz w:val="16"/>
          <w:szCs w:val="16"/>
        </w:rPr>
        <w:t>S</w:t>
      </w:r>
      <w:r w:rsidR="00A821D3" w:rsidRPr="00594EF5">
        <w:rPr>
          <w:sz w:val="16"/>
          <w:szCs w:val="16"/>
        </w:rPr>
        <w:t>ervices</w:t>
      </w:r>
      <w:r w:rsidR="007C4E46" w:rsidRPr="00594EF5">
        <w:rPr>
          <w:sz w:val="16"/>
          <w:szCs w:val="16"/>
        </w:rPr>
        <w:t>,</w:t>
      </w:r>
      <w:r w:rsidR="00A821D3" w:rsidRPr="00594EF5">
        <w:rPr>
          <w:sz w:val="16"/>
          <w:szCs w:val="16"/>
        </w:rPr>
        <w:t xml:space="preserve"> which </w:t>
      </w:r>
      <w:r w:rsidR="007C4E46" w:rsidRPr="00594EF5">
        <w:rPr>
          <w:sz w:val="16"/>
          <w:szCs w:val="16"/>
        </w:rPr>
        <w:t>include</w:t>
      </w:r>
      <w:r w:rsidR="00A821D3" w:rsidRPr="00594EF5">
        <w:rPr>
          <w:sz w:val="16"/>
          <w:szCs w:val="16"/>
        </w:rPr>
        <w:t xml:space="preserve"> the following: </w:t>
      </w:r>
    </w:p>
    <w:p w14:paraId="253BD685" w14:textId="05A408EC" w:rsidR="00A821D3" w:rsidRPr="00594EF5" w:rsidRDefault="00A821D3" w:rsidP="00A821D3">
      <w:pPr>
        <w:pStyle w:val="ListParagraph"/>
        <w:numPr>
          <w:ilvl w:val="0"/>
          <w:numId w:val="33"/>
        </w:numPr>
        <w:spacing w:after="120" w:line="240" w:lineRule="auto"/>
        <w:rPr>
          <w:sz w:val="16"/>
          <w:szCs w:val="16"/>
        </w:rPr>
      </w:pPr>
      <w:r w:rsidRPr="00594EF5">
        <w:rPr>
          <w:sz w:val="16"/>
          <w:szCs w:val="16"/>
        </w:rPr>
        <w:t xml:space="preserve">The </w:t>
      </w:r>
      <w:r w:rsidR="00FE5537" w:rsidRPr="00594EF5">
        <w:rPr>
          <w:sz w:val="16"/>
          <w:szCs w:val="16"/>
        </w:rPr>
        <w:t>NightWar</w:t>
      </w:r>
      <w:r w:rsidR="005D71C1" w:rsidRPr="00594EF5">
        <w:rPr>
          <w:sz w:val="16"/>
          <w:szCs w:val="16"/>
        </w:rPr>
        <w:t>e</w:t>
      </w:r>
      <w:r w:rsidRPr="00594EF5">
        <w:rPr>
          <w:sz w:val="16"/>
          <w:szCs w:val="16"/>
        </w:rPr>
        <w:t xml:space="preserve"> Website and related sub-domains and subsites (“</w:t>
      </w:r>
      <w:r w:rsidR="00B14BD8" w:rsidRPr="00594EF5">
        <w:rPr>
          <w:sz w:val="16"/>
          <w:szCs w:val="16"/>
        </w:rPr>
        <w:t>N</w:t>
      </w:r>
      <w:r w:rsidR="008916E4">
        <w:rPr>
          <w:sz w:val="16"/>
          <w:szCs w:val="16"/>
        </w:rPr>
        <w:t>ightWare</w:t>
      </w:r>
      <w:r w:rsidRPr="00594EF5">
        <w:rPr>
          <w:sz w:val="16"/>
          <w:szCs w:val="16"/>
        </w:rPr>
        <w:t xml:space="preserve"> Website”</w:t>
      </w:r>
      <w:proofErr w:type="gramStart"/>
      <w:r w:rsidRPr="00594EF5">
        <w:rPr>
          <w:sz w:val="16"/>
          <w:szCs w:val="16"/>
        </w:rPr>
        <w:t>);</w:t>
      </w:r>
      <w:proofErr w:type="gramEnd"/>
    </w:p>
    <w:p w14:paraId="1B018219" w14:textId="1D814144" w:rsidR="00A821D3" w:rsidRPr="00594EF5" w:rsidRDefault="00A821D3" w:rsidP="00A821D3">
      <w:pPr>
        <w:pStyle w:val="ListParagraph"/>
        <w:numPr>
          <w:ilvl w:val="0"/>
          <w:numId w:val="33"/>
        </w:numPr>
        <w:spacing w:after="120" w:line="240" w:lineRule="auto"/>
        <w:rPr>
          <w:sz w:val="16"/>
          <w:szCs w:val="16"/>
        </w:rPr>
      </w:pPr>
      <w:r w:rsidRPr="00594EF5">
        <w:rPr>
          <w:sz w:val="16"/>
          <w:szCs w:val="16"/>
        </w:rPr>
        <w:t>The “</w:t>
      </w:r>
      <w:r w:rsidR="00FE5537" w:rsidRPr="00594EF5">
        <w:rPr>
          <w:sz w:val="16"/>
          <w:szCs w:val="16"/>
        </w:rPr>
        <w:t>Nigh</w:t>
      </w:r>
      <w:r w:rsidR="00B14BD8" w:rsidRPr="00594EF5">
        <w:rPr>
          <w:sz w:val="16"/>
          <w:szCs w:val="16"/>
        </w:rPr>
        <w:t>tWare</w:t>
      </w:r>
      <w:r w:rsidR="00FE5537" w:rsidRPr="00594EF5">
        <w:rPr>
          <w:sz w:val="16"/>
          <w:szCs w:val="16"/>
        </w:rPr>
        <w:t xml:space="preserve"> </w:t>
      </w:r>
      <w:r w:rsidR="00636AD6" w:rsidRPr="00594EF5">
        <w:rPr>
          <w:sz w:val="16"/>
          <w:szCs w:val="16"/>
        </w:rPr>
        <w:t xml:space="preserve">Software and the </w:t>
      </w:r>
      <w:r w:rsidR="00B14BD8" w:rsidRPr="00594EF5">
        <w:rPr>
          <w:sz w:val="16"/>
          <w:szCs w:val="16"/>
        </w:rPr>
        <w:t xml:space="preserve">NightWare </w:t>
      </w:r>
      <w:r w:rsidR="008916E4">
        <w:rPr>
          <w:sz w:val="16"/>
          <w:szCs w:val="16"/>
          <w:u w:val="single"/>
        </w:rPr>
        <w:t>Portal</w:t>
      </w:r>
      <w:r w:rsidR="00B14BD8" w:rsidRPr="00594EF5">
        <w:rPr>
          <w:sz w:val="16"/>
          <w:szCs w:val="16"/>
        </w:rPr>
        <w:t>”</w:t>
      </w:r>
      <w:r w:rsidR="00F620CA" w:rsidRPr="00594EF5">
        <w:rPr>
          <w:sz w:val="16"/>
          <w:szCs w:val="16"/>
        </w:rPr>
        <w:t xml:space="preserve"> as</w:t>
      </w:r>
      <w:r w:rsidRPr="00594EF5">
        <w:rPr>
          <w:sz w:val="16"/>
          <w:szCs w:val="16"/>
        </w:rPr>
        <w:t xml:space="preserve"> defined </w:t>
      </w:r>
      <w:proofErr w:type="gramStart"/>
      <w:r w:rsidRPr="00594EF5">
        <w:rPr>
          <w:sz w:val="16"/>
          <w:szCs w:val="16"/>
        </w:rPr>
        <w:t>below;</w:t>
      </w:r>
      <w:proofErr w:type="gramEnd"/>
    </w:p>
    <w:p w14:paraId="734CA65D" w14:textId="1BDE7E65" w:rsidR="00A821D3" w:rsidRPr="00594EF5" w:rsidRDefault="00DB5BA6" w:rsidP="00A821D3">
      <w:pPr>
        <w:pStyle w:val="ListParagraph"/>
        <w:numPr>
          <w:ilvl w:val="0"/>
          <w:numId w:val="33"/>
        </w:numPr>
        <w:spacing w:after="120" w:line="240" w:lineRule="auto"/>
        <w:rPr>
          <w:sz w:val="16"/>
          <w:szCs w:val="16"/>
        </w:rPr>
      </w:pPr>
      <w:r>
        <w:rPr>
          <w:sz w:val="16"/>
          <w:szCs w:val="16"/>
        </w:rPr>
        <w:t>The NightWare Device, which includes a</w:t>
      </w:r>
      <w:r w:rsidR="00636AD6" w:rsidRPr="00594EF5">
        <w:rPr>
          <w:sz w:val="16"/>
          <w:szCs w:val="16"/>
        </w:rPr>
        <w:t xml:space="preserve">n Apple Watch and an Apple </w:t>
      </w:r>
      <w:r w:rsidR="007C4E46" w:rsidRPr="00594EF5">
        <w:rPr>
          <w:sz w:val="16"/>
          <w:szCs w:val="16"/>
        </w:rPr>
        <w:t>iPhone</w:t>
      </w:r>
      <w:r w:rsidR="008916E4">
        <w:rPr>
          <w:sz w:val="16"/>
          <w:szCs w:val="16"/>
        </w:rPr>
        <w:t xml:space="preserve"> SE</w:t>
      </w:r>
      <w:r w:rsidR="008916E4" w:rsidRPr="00FF6EB0">
        <w:rPr>
          <w:sz w:val="16"/>
          <w:szCs w:val="16"/>
          <w:vertAlign w:val="superscript"/>
        </w:rPr>
        <w:t>®</w:t>
      </w:r>
      <w:r w:rsidR="00636AD6" w:rsidRPr="00594EF5">
        <w:rPr>
          <w:sz w:val="16"/>
          <w:szCs w:val="16"/>
        </w:rPr>
        <w:t>, which</w:t>
      </w:r>
      <w:r w:rsidR="007C4E46" w:rsidRPr="00594EF5">
        <w:rPr>
          <w:sz w:val="16"/>
          <w:szCs w:val="16"/>
        </w:rPr>
        <w:t>,</w:t>
      </w:r>
      <w:r w:rsidR="00636AD6" w:rsidRPr="00594EF5">
        <w:rPr>
          <w:sz w:val="16"/>
          <w:szCs w:val="16"/>
        </w:rPr>
        <w:t xml:space="preserve"> together with the NightWare </w:t>
      </w:r>
      <w:r w:rsidR="008916E4">
        <w:rPr>
          <w:sz w:val="16"/>
          <w:szCs w:val="16"/>
        </w:rPr>
        <w:t>Software</w:t>
      </w:r>
      <w:r w:rsidR="00636AD6" w:rsidRPr="00594EF5">
        <w:rPr>
          <w:sz w:val="16"/>
          <w:szCs w:val="16"/>
        </w:rPr>
        <w:t xml:space="preserve"> and the </w:t>
      </w:r>
      <w:r w:rsidR="00B14BD8" w:rsidRPr="00594EF5">
        <w:rPr>
          <w:sz w:val="16"/>
          <w:szCs w:val="16"/>
        </w:rPr>
        <w:t>NightWare</w:t>
      </w:r>
      <w:r w:rsidR="00636AD6" w:rsidRPr="00594EF5">
        <w:rPr>
          <w:sz w:val="16"/>
          <w:szCs w:val="16"/>
        </w:rPr>
        <w:t xml:space="preserve"> </w:t>
      </w:r>
      <w:r w:rsidR="008916E4">
        <w:rPr>
          <w:sz w:val="16"/>
          <w:szCs w:val="16"/>
        </w:rPr>
        <w:t>Portal</w:t>
      </w:r>
      <w:r w:rsidR="00636AD6" w:rsidRPr="00594EF5">
        <w:rPr>
          <w:sz w:val="16"/>
          <w:szCs w:val="16"/>
        </w:rPr>
        <w:t xml:space="preserve">, comprise the </w:t>
      </w:r>
      <w:r w:rsidR="00FE5537" w:rsidRPr="00594EF5">
        <w:rPr>
          <w:sz w:val="16"/>
          <w:szCs w:val="16"/>
        </w:rPr>
        <w:t>NightWare</w:t>
      </w:r>
      <w:r w:rsidR="009C5EFF" w:rsidRPr="00594EF5">
        <w:rPr>
          <w:sz w:val="16"/>
          <w:szCs w:val="16"/>
        </w:rPr>
        <w:t xml:space="preserve"> </w:t>
      </w:r>
      <w:r w:rsidR="00636AD6" w:rsidRPr="00594EF5">
        <w:rPr>
          <w:sz w:val="16"/>
          <w:szCs w:val="16"/>
        </w:rPr>
        <w:t>D</w:t>
      </w:r>
      <w:r w:rsidR="009C5EFF" w:rsidRPr="00594EF5">
        <w:rPr>
          <w:sz w:val="16"/>
          <w:szCs w:val="16"/>
        </w:rPr>
        <w:t xml:space="preserve">igital </w:t>
      </w:r>
      <w:r w:rsidR="00636AD6" w:rsidRPr="00594EF5">
        <w:rPr>
          <w:sz w:val="16"/>
          <w:szCs w:val="16"/>
        </w:rPr>
        <w:t>T</w:t>
      </w:r>
      <w:r w:rsidR="004526FE" w:rsidRPr="00594EF5">
        <w:rPr>
          <w:sz w:val="16"/>
          <w:szCs w:val="16"/>
        </w:rPr>
        <w:t xml:space="preserve">herapeutic </w:t>
      </w:r>
      <w:r w:rsidR="00A821D3" w:rsidRPr="00594EF5">
        <w:rPr>
          <w:sz w:val="16"/>
          <w:szCs w:val="16"/>
        </w:rPr>
        <w:t>(“</w:t>
      </w:r>
      <w:r w:rsidR="008916E4">
        <w:rPr>
          <w:sz w:val="16"/>
          <w:szCs w:val="16"/>
        </w:rPr>
        <w:t xml:space="preserve">NightWare </w:t>
      </w:r>
      <w:commentRangeStart w:id="1"/>
      <w:r w:rsidR="00A821D3" w:rsidRPr="00594EF5">
        <w:rPr>
          <w:sz w:val="16"/>
          <w:szCs w:val="16"/>
        </w:rPr>
        <w:t>Products</w:t>
      </w:r>
      <w:commentRangeEnd w:id="1"/>
      <w:r w:rsidR="004A0967" w:rsidRPr="00594EF5">
        <w:rPr>
          <w:rStyle w:val="CommentReference"/>
        </w:rPr>
        <w:commentReference w:id="1"/>
      </w:r>
      <w:r w:rsidR="00A821D3" w:rsidRPr="00594EF5">
        <w:rPr>
          <w:sz w:val="16"/>
          <w:szCs w:val="16"/>
        </w:rPr>
        <w:t>”</w:t>
      </w:r>
      <w:proofErr w:type="gramStart"/>
      <w:r w:rsidR="00A821D3" w:rsidRPr="00594EF5">
        <w:rPr>
          <w:sz w:val="16"/>
          <w:szCs w:val="16"/>
        </w:rPr>
        <w:t>);</w:t>
      </w:r>
      <w:proofErr w:type="gramEnd"/>
    </w:p>
    <w:p w14:paraId="01B4B369" w14:textId="4DD3DF2D" w:rsidR="00A821D3" w:rsidRPr="00594EF5" w:rsidRDefault="00A821D3" w:rsidP="00A821D3">
      <w:pPr>
        <w:pStyle w:val="ListParagraph"/>
        <w:numPr>
          <w:ilvl w:val="0"/>
          <w:numId w:val="33"/>
        </w:numPr>
        <w:spacing w:after="120" w:line="240" w:lineRule="auto"/>
        <w:rPr>
          <w:sz w:val="16"/>
          <w:szCs w:val="16"/>
        </w:rPr>
      </w:pPr>
      <w:r w:rsidRPr="00594EF5">
        <w:rPr>
          <w:sz w:val="16"/>
          <w:szCs w:val="16"/>
        </w:rPr>
        <w:t xml:space="preserve">Any offering combining </w:t>
      </w:r>
      <w:r w:rsidR="00B14BD8" w:rsidRPr="00594EF5">
        <w:rPr>
          <w:sz w:val="16"/>
          <w:szCs w:val="16"/>
        </w:rPr>
        <w:t>N</w:t>
      </w:r>
      <w:r w:rsidR="008916E4">
        <w:rPr>
          <w:sz w:val="16"/>
          <w:szCs w:val="16"/>
        </w:rPr>
        <w:t>ightWare</w:t>
      </w:r>
      <w:r w:rsidRPr="00594EF5">
        <w:rPr>
          <w:sz w:val="16"/>
          <w:szCs w:val="16"/>
        </w:rPr>
        <w:t xml:space="preserve"> </w:t>
      </w:r>
      <w:r w:rsidR="00B200B8" w:rsidRPr="00594EF5">
        <w:rPr>
          <w:sz w:val="16"/>
          <w:szCs w:val="16"/>
        </w:rPr>
        <w:t xml:space="preserve">Website, </w:t>
      </w:r>
      <w:r w:rsidR="00B14BD8" w:rsidRPr="00594EF5">
        <w:rPr>
          <w:sz w:val="16"/>
          <w:szCs w:val="16"/>
        </w:rPr>
        <w:t>N</w:t>
      </w:r>
      <w:r w:rsidR="008916E4">
        <w:rPr>
          <w:sz w:val="16"/>
          <w:szCs w:val="16"/>
        </w:rPr>
        <w:t xml:space="preserve">ightWare </w:t>
      </w:r>
      <w:r w:rsidRPr="00594EF5">
        <w:rPr>
          <w:sz w:val="16"/>
          <w:szCs w:val="16"/>
        </w:rPr>
        <w:t xml:space="preserve">Products, the </w:t>
      </w:r>
      <w:r w:rsidR="00B14BD8" w:rsidRPr="00594EF5">
        <w:rPr>
          <w:sz w:val="16"/>
          <w:szCs w:val="16"/>
        </w:rPr>
        <w:t>NightWare</w:t>
      </w:r>
      <w:r w:rsidR="008916E4">
        <w:rPr>
          <w:sz w:val="16"/>
          <w:szCs w:val="16"/>
        </w:rPr>
        <w:t xml:space="preserve"> Software</w:t>
      </w:r>
      <w:r w:rsidRPr="00594EF5">
        <w:rPr>
          <w:sz w:val="16"/>
          <w:szCs w:val="16"/>
        </w:rPr>
        <w:t xml:space="preserve">, and </w:t>
      </w:r>
      <w:r w:rsidR="00B14BD8" w:rsidRPr="00594EF5">
        <w:rPr>
          <w:sz w:val="16"/>
          <w:szCs w:val="16"/>
        </w:rPr>
        <w:t>NW</w:t>
      </w:r>
      <w:r w:rsidRPr="00594EF5">
        <w:rPr>
          <w:sz w:val="16"/>
          <w:szCs w:val="16"/>
        </w:rPr>
        <w:t xml:space="preserve"> </w:t>
      </w:r>
      <w:r w:rsidR="008916E4">
        <w:rPr>
          <w:sz w:val="16"/>
          <w:szCs w:val="16"/>
        </w:rPr>
        <w:t>Portal</w:t>
      </w:r>
      <w:r w:rsidR="00F620CA" w:rsidRPr="00594EF5">
        <w:rPr>
          <w:sz w:val="16"/>
          <w:szCs w:val="16"/>
        </w:rPr>
        <w:t xml:space="preserve"> (“</w:t>
      </w:r>
      <w:r w:rsidR="00DB5BA6">
        <w:rPr>
          <w:sz w:val="16"/>
          <w:szCs w:val="16"/>
        </w:rPr>
        <w:t xml:space="preserve">NightWare </w:t>
      </w:r>
      <w:r w:rsidR="00F620CA" w:rsidRPr="00594EF5">
        <w:rPr>
          <w:sz w:val="16"/>
          <w:szCs w:val="16"/>
        </w:rPr>
        <w:t>Services”)</w:t>
      </w:r>
      <w:r w:rsidRPr="00594EF5">
        <w:rPr>
          <w:sz w:val="16"/>
          <w:szCs w:val="16"/>
        </w:rPr>
        <w:t xml:space="preserve">. </w:t>
      </w:r>
    </w:p>
    <w:p w14:paraId="4D32579D" w14:textId="41A3A3E3" w:rsidR="00A821D3" w:rsidRPr="00594EF5" w:rsidRDefault="00A821D3" w:rsidP="00A821D3">
      <w:pPr>
        <w:spacing w:after="120" w:line="240" w:lineRule="auto"/>
        <w:rPr>
          <w:sz w:val="16"/>
          <w:szCs w:val="16"/>
        </w:rPr>
      </w:pPr>
      <w:r w:rsidRPr="00594EF5">
        <w:rPr>
          <w:sz w:val="16"/>
          <w:szCs w:val="16"/>
        </w:rPr>
        <w:t xml:space="preserve">These Terms of Use are entered into by and between </w:t>
      </w:r>
      <w:r w:rsidR="00B14BD8" w:rsidRPr="00594EF5">
        <w:rPr>
          <w:sz w:val="16"/>
          <w:szCs w:val="16"/>
        </w:rPr>
        <w:t>N</w:t>
      </w:r>
      <w:r w:rsidR="008916E4">
        <w:rPr>
          <w:sz w:val="16"/>
          <w:szCs w:val="16"/>
        </w:rPr>
        <w:t xml:space="preserve">ightWare </w:t>
      </w:r>
      <w:r w:rsidRPr="00594EF5">
        <w:rPr>
          <w:sz w:val="16"/>
          <w:szCs w:val="16"/>
        </w:rPr>
        <w:t xml:space="preserve">and any individual or entity, including each </w:t>
      </w:r>
      <w:r w:rsidR="00B14BD8" w:rsidRPr="00594EF5">
        <w:rPr>
          <w:sz w:val="16"/>
          <w:szCs w:val="16"/>
        </w:rPr>
        <w:t>N</w:t>
      </w:r>
      <w:r w:rsidR="008916E4">
        <w:rPr>
          <w:sz w:val="16"/>
          <w:szCs w:val="16"/>
        </w:rPr>
        <w:t xml:space="preserve">ightWare </w:t>
      </w:r>
      <w:r w:rsidR="003E189F" w:rsidRPr="00594EF5">
        <w:rPr>
          <w:sz w:val="16"/>
          <w:szCs w:val="16"/>
        </w:rPr>
        <w:t xml:space="preserve">prescribing </w:t>
      </w:r>
      <w:r w:rsidRPr="00594EF5">
        <w:rPr>
          <w:sz w:val="16"/>
          <w:szCs w:val="16"/>
        </w:rPr>
        <w:t>Provider (collectively referred to as “</w:t>
      </w:r>
      <w:r w:rsidR="001D28CE" w:rsidRPr="00594EF5">
        <w:rPr>
          <w:sz w:val="16"/>
          <w:szCs w:val="16"/>
        </w:rPr>
        <w:t>Provider</w:t>
      </w:r>
      <w:r w:rsidR="007C4E46" w:rsidRPr="00594EF5">
        <w:rPr>
          <w:sz w:val="16"/>
          <w:szCs w:val="16"/>
        </w:rPr>
        <w:t>,”</w:t>
      </w:r>
      <w:r w:rsidRPr="00594EF5">
        <w:rPr>
          <w:sz w:val="16"/>
          <w:szCs w:val="16"/>
        </w:rPr>
        <w:t xml:space="preserve"> “You</w:t>
      </w:r>
      <w:r w:rsidR="007C4E46" w:rsidRPr="00594EF5">
        <w:rPr>
          <w:sz w:val="16"/>
          <w:szCs w:val="16"/>
        </w:rPr>
        <w:t>,”</w:t>
      </w:r>
      <w:r w:rsidRPr="00594EF5">
        <w:rPr>
          <w:sz w:val="16"/>
          <w:szCs w:val="16"/>
        </w:rPr>
        <w:t xml:space="preserve"> and “</w:t>
      </w:r>
      <w:commentRangeStart w:id="2"/>
      <w:r w:rsidRPr="00594EF5">
        <w:rPr>
          <w:sz w:val="16"/>
          <w:szCs w:val="16"/>
        </w:rPr>
        <w:t>Your</w:t>
      </w:r>
      <w:commentRangeEnd w:id="2"/>
      <w:r w:rsidR="004A0967" w:rsidRPr="00594EF5">
        <w:rPr>
          <w:rStyle w:val="CommentReference"/>
        </w:rPr>
        <w:commentReference w:id="2"/>
      </w:r>
      <w:r w:rsidRPr="00594EF5">
        <w:rPr>
          <w:sz w:val="16"/>
          <w:szCs w:val="16"/>
        </w:rPr>
        <w:t>”</w:t>
      </w:r>
      <w:r w:rsidR="0088559F" w:rsidRPr="00594EF5">
        <w:rPr>
          <w:sz w:val="16"/>
          <w:szCs w:val="16"/>
        </w:rPr>
        <w:t>). If you use the Services on behalf of a company or other entity</w:t>
      </w:r>
      <w:r w:rsidR="007C4E46" w:rsidRPr="00594EF5">
        <w:rPr>
          <w:sz w:val="16"/>
          <w:szCs w:val="16"/>
        </w:rPr>
        <w:t>,</w:t>
      </w:r>
      <w:r w:rsidR="0088559F" w:rsidRPr="00594EF5">
        <w:rPr>
          <w:sz w:val="16"/>
          <w:szCs w:val="16"/>
        </w:rPr>
        <w:t xml:space="preserve"> the “you” includes you and that entity</w:t>
      </w:r>
      <w:r w:rsidR="007C4E46" w:rsidRPr="00594EF5">
        <w:rPr>
          <w:sz w:val="16"/>
          <w:szCs w:val="16"/>
        </w:rPr>
        <w:t>. You</w:t>
      </w:r>
      <w:r w:rsidR="0088559F" w:rsidRPr="00594EF5">
        <w:rPr>
          <w:sz w:val="16"/>
          <w:szCs w:val="16"/>
        </w:rPr>
        <w:t xml:space="preserve"> represent and warrant that (a) you are an authorized representative of the entity with the authority to bind the entity to these Terms of Use, and (b) you agree to these Terms of Use on the entity’s behalf.</w:t>
      </w:r>
      <w:r w:rsidR="0088559F" w:rsidRPr="00594EF5">
        <w:rPr>
          <w:rFonts w:asciiTheme="minorHAnsi" w:eastAsia="MS Mincho" w:hAnsiTheme="minorHAnsi" w:cstheme="minorHAnsi"/>
          <w:sz w:val="20"/>
          <w:szCs w:val="20"/>
          <w:lang w:eastAsia="ja-JP"/>
        </w:rPr>
        <w:t xml:space="preserve"> </w:t>
      </w:r>
      <w:r w:rsidR="0088559F" w:rsidRPr="00594EF5">
        <w:rPr>
          <w:sz w:val="16"/>
          <w:szCs w:val="16"/>
        </w:rPr>
        <w:t xml:space="preserve">All users of the Services must accept and comply with the terms and conditions set forth herein. </w:t>
      </w:r>
      <w:r w:rsidR="007C4E46" w:rsidRPr="00594EF5">
        <w:rPr>
          <w:sz w:val="16"/>
          <w:szCs w:val="16"/>
        </w:rPr>
        <w:t>In addition, certain</w:t>
      </w:r>
      <w:r w:rsidR="0088559F" w:rsidRPr="00594EF5">
        <w:rPr>
          <w:sz w:val="16"/>
          <w:szCs w:val="16"/>
        </w:rPr>
        <w:t xml:space="preserve"> portions of the Services may be subject to additional terms and conditions specified by us from time to time (the “</w:t>
      </w:r>
      <w:r w:rsidR="0088559F" w:rsidRPr="00594EF5">
        <w:rPr>
          <w:b/>
          <w:sz w:val="16"/>
          <w:szCs w:val="16"/>
        </w:rPr>
        <w:t>Additional Terms</w:t>
      </w:r>
      <w:r w:rsidR="0088559F" w:rsidRPr="00594EF5">
        <w:rPr>
          <w:sz w:val="16"/>
          <w:szCs w:val="16"/>
        </w:rPr>
        <w:t xml:space="preserve">”); your use of the Services is subject to those Additional Terms. If you have any questions regarding these Terms of Use, </w:t>
      </w:r>
      <w:r w:rsidR="007C4E46" w:rsidRPr="00594EF5">
        <w:rPr>
          <w:sz w:val="16"/>
          <w:szCs w:val="16"/>
        </w:rPr>
        <w:t>please get in touch with us</w:t>
      </w:r>
      <w:r w:rsidR="0088559F" w:rsidRPr="00594EF5">
        <w:rPr>
          <w:sz w:val="16"/>
          <w:szCs w:val="16"/>
        </w:rPr>
        <w:t xml:space="preserve"> via email at</w:t>
      </w:r>
      <w:r w:rsidR="005E509E" w:rsidRPr="00594EF5">
        <w:rPr>
          <w:sz w:val="16"/>
          <w:szCs w:val="16"/>
        </w:rPr>
        <w:t xml:space="preserve"> </w:t>
      </w:r>
      <w:hyperlink r:id="rId11" w:history="1">
        <w:r w:rsidR="008916E4" w:rsidRPr="00B55D06">
          <w:rPr>
            <w:rStyle w:val="Hyperlink"/>
            <w:sz w:val="16"/>
            <w:szCs w:val="16"/>
          </w:rPr>
          <w:t>support@nightware.com</w:t>
        </w:r>
      </w:hyperlink>
      <w:r w:rsidR="005E509E" w:rsidRPr="00594EF5">
        <w:t>.</w:t>
      </w:r>
      <w:r w:rsidR="0088559F" w:rsidRPr="00594EF5">
        <w:rPr>
          <w:sz w:val="16"/>
          <w:szCs w:val="16"/>
        </w:rPr>
        <w:t xml:space="preserve">   If you do not accept these Terms of Use, you are not authorized to use the Services. </w:t>
      </w:r>
    </w:p>
    <w:p w14:paraId="48D47E89" w14:textId="2E87C198" w:rsidR="0088559F" w:rsidRPr="00594EF5" w:rsidRDefault="0088559F" w:rsidP="00A821D3">
      <w:pPr>
        <w:spacing w:after="120" w:line="240" w:lineRule="auto"/>
        <w:rPr>
          <w:sz w:val="16"/>
          <w:szCs w:val="16"/>
        </w:rPr>
      </w:pPr>
      <w:r w:rsidRPr="00594EF5">
        <w:rPr>
          <w:sz w:val="16"/>
          <w:szCs w:val="16"/>
        </w:rPr>
        <w:t xml:space="preserve">BY USING THE SERVICES, YOU ACCEPT ALL OF THE PROVISIONS OF THESE TERMS OF USE AND REPRESENT TO US THAT YOU ARE LEGALLY COMPETENT TO ENTER INTO AND AGREE TO THESE TERMS OF USE. </w:t>
      </w:r>
    </w:p>
    <w:p w14:paraId="7BEF0432" w14:textId="5EAA3A22" w:rsidR="0088559F" w:rsidRPr="00594EF5" w:rsidRDefault="0088559F" w:rsidP="00A821D3">
      <w:pPr>
        <w:spacing w:after="120" w:line="240" w:lineRule="auto"/>
        <w:rPr>
          <w:sz w:val="16"/>
          <w:szCs w:val="16"/>
        </w:rPr>
      </w:pPr>
      <w:r w:rsidRPr="00594EF5">
        <w:rPr>
          <w:sz w:val="16"/>
          <w:szCs w:val="16"/>
        </w:rPr>
        <w:t xml:space="preserve">Please read these Terms of Use carefully. You and any individual authorized to act on your behalf or for an entity with which you are affiliated acknowledge that each time you use any of the </w:t>
      </w:r>
      <w:r w:rsidR="00B14BD8" w:rsidRPr="00594EF5">
        <w:rPr>
          <w:sz w:val="16"/>
          <w:szCs w:val="16"/>
        </w:rPr>
        <w:t>N</w:t>
      </w:r>
      <w:r w:rsidR="008916E4">
        <w:rPr>
          <w:sz w:val="16"/>
          <w:szCs w:val="16"/>
        </w:rPr>
        <w:t xml:space="preserve">ightWare </w:t>
      </w:r>
      <w:r w:rsidRPr="00594EF5">
        <w:rPr>
          <w:sz w:val="16"/>
          <w:szCs w:val="16"/>
        </w:rPr>
        <w:t xml:space="preserve">Services or this </w:t>
      </w:r>
      <w:r w:rsidR="00B14BD8" w:rsidRPr="00594EF5">
        <w:rPr>
          <w:sz w:val="16"/>
          <w:szCs w:val="16"/>
        </w:rPr>
        <w:t>NightWare</w:t>
      </w:r>
      <w:r w:rsidRPr="00594EF5">
        <w:rPr>
          <w:sz w:val="16"/>
          <w:szCs w:val="16"/>
        </w:rPr>
        <w:t xml:space="preserve"> </w:t>
      </w:r>
      <w:r w:rsidR="008916E4">
        <w:rPr>
          <w:sz w:val="16"/>
          <w:szCs w:val="16"/>
        </w:rPr>
        <w:t xml:space="preserve">Portal </w:t>
      </w:r>
      <w:r w:rsidRPr="00594EF5">
        <w:rPr>
          <w:sz w:val="16"/>
          <w:szCs w:val="16"/>
        </w:rPr>
        <w:t>or its content that:</w:t>
      </w:r>
    </w:p>
    <w:p w14:paraId="19F61FD2" w14:textId="6489B4A7" w:rsidR="0088559F" w:rsidRPr="00594EF5" w:rsidRDefault="0088559F" w:rsidP="0088559F">
      <w:pPr>
        <w:pStyle w:val="ListParagraph"/>
        <w:numPr>
          <w:ilvl w:val="0"/>
          <w:numId w:val="34"/>
        </w:numPr>
        <w:spacing w:after="120" w:line="240" w:lineRule="auto"/>
        <w:rPr>
          <w:sz w:val="16"/>
          <w:szCs w:val="16"/>
        </w:rPr>
      </w:pPr>
      <w:r w:rsidRPr="00594EF5">
        <w:rPr>
          <w:sz w:val="16"/>
          <w:szCs w:val="16"/>
        </w:rPr>
        <w:t xml:space="preserve">You have read and understand all of these Terms and </w:t>
      </w:r>
      <w:proofErr w:type="gramStart"/>
      <w:r w:rsidRPr="00594EF5">
        <w:rPr>
          <w:sz w:val="16"/>
          <w:szCs w:val="16"/>
        </w:rPr>
        <w:t>Conditions;</w:t>
      </w:r>
      <w:proofErr w:type="gramEnd"/>
    </w:p>
    <w:p w14:paraId="11E4464F" w14:textId="3233F6B3" w:rsidR="0088559F" w:rsidRPr="00594EF5" w:rsidRDefault="0088559F" w:rsidP="0088559F">
      <w:pPr>
        <w:pStyle w:val="ListParagraph"/>
        <w:numPr>
          <w:ilvl w:val="0"/>
          <w:numId w:val="34"/>
        </w:numPr>
        <w:spacing w:after="120" w:line="240" w:lineRule="auto"/>
        <w:rPr>
          <w:sz w:val="16"/>
          <w:szCs w:val="16"/>
        </w:rPr>
      </w:pPr>
      <w:r w:rsidRPr="00594EF5">
        <w:rPr>
          <w:sz w:val="16"/>
          <w:szCs w:val="16"/>
        </w:rPr>
        <w:t xml:space="preserve">You agree to be bound by the Terms of </w:t>
      </w:r>
      <w:proofErr w:type="gramStart"/>
      <w:r w:rsidRPr="00594EF5">
        <w:rPr>
          <w:sz w:val="16"/>
          <w:szCs w:val="16"/>
        </w:rPr>
        <w:t>Use;</w:t>
      </w:r>
      <w:proofErr w:type="gramEnd"/>
    </w:p>
    <w:p w14:paraId="0E8C0ADF" w14:textId="43850C82" w:rsidR="0088559F" w:rsidRPr="00594EF5" w:rsidRDefault="0088559F" w:rsidP="0088559F">
      <w:pPr>
        <w:pStyle w:val="ListParagraph"/>
        <w:numPr>
          <w:ilvl w:val="0"/>
          <w:numId w:val="34"/>
        </w:numPr>
        <w:spacing w:after="120" w:line="240" w:lineRule="auto"/>
        <w:rPr>
          <w:sz w:val="16"/>
          <w:szCs w:val="16"/>
        </w:rPr>
      </w:pPr>
      <w:r w:rsidRPr="00594EF5">
        <w:rPr>
          <w:sz w:val="16"/>
          <w:szCs w:val="16"/>
        </w:rPr>
        <w:t xml:space="preserve">You understand that these Terms of Use are the legal equivalent of a signed, written contract between you and </w:t>
      </w:r>
      <w:r w:rsidR="00B14BD8" w:rsidRPr="00594EF5">
        <w:rPr>
          <w:sz w:val="16"/>
          <w:szCs w:val="16"/>
        </w:rPr>
        <w:t>N</w:t>
      </w:r>
      <w:r w:rsidR="008916E4">
        <w:rPr>
          <w:sz w:val="16"/>
          <w:szCs w:val="16"/>
        </w:rPr>
        <w:t>ightWare</w:t>
      </w:r>
      <w:r w:rsidRPr="00594EF5">
        <w:rPr>
          <w:sz w:val="16"/>
          <w:szCs w:val="16"/>
        </w:rPr>
        <w:t xml:space="preserve">; and </w:t>
      </w:r>
    </w:p>
    <w:p w14:paraId="11CC91BC" w14:textId="286FA42A" w:rsidR="0088559F" w:rsidRPr="00594EF5" w:rsidRDefault="0088559F" w:rsidP="00113091">
      <w:pPr>
        <w:pStyle w:val="ListParagraph"/>
        <w:numPr>
          <w:ilvl w:val="0"/>
          <w:numId w:val="34"/>
        </w:numPr>
        <w:spacing w:after="120" w:line="240" w:lineRule="auto"/>
        <w:rPr>
          <w:sz w:val="16"/>
          <w:szCs w:val="16"/>
        </w:rPr>
      </w:pPr>
      <w:r w:rsidRPr="00594EF5">
        <w:rPr>
          <w:sz w:val="16"/>
          <w:szCs w:val="16"/>
        </w:rPr>
        <w:t xml:space="preserve">You have full authority to bind your entity to </w:t>
      </w:r>
      <w:proofErr w:type="gramStart"/>
      <w:r w:rsidRPr="00594EF5">
        <w:rPr>
          <w:sz w:val="16"/>
          <w:szCs w:val="16"/>
        </w:rPr>
        <w:t>all of</w:t>
      </w:r>
      <w:proofErr w:type="gramEnd"/>
      <w:r w:rsidRPr="00594EF5">
        <w:rPr>
          <w:sz w:val="16"/>
          <w:szCs w:val="16"/>
        </w:rPr>
        <w:t xml:space="preserve"> these Terms of Use.  </w:t>
      </w:r>
    </w:p>
    <w:p w14:paraId="0E097717" w14:textId="6ABC3ABF" w:rsidR="007963E2" w:rsidRPr="00594EF5" w:rsidRDefault="001D28CE" w:rsidP="0088559F">
      <w:pPr>
        <w:spacing w:after="120" w:line="240" w:lineRule="auto"/>
        <w:ind w:firstLine="360"/>
        <w:rPr>
          <w:sz w:val="16"/>
          <w:szCs w:val="16"/>
        </w:rPr>
      </w:pPr>
      <w:r w:rsidRPr="00594EF5">
        <w:rPr>
          <w:b/>
          <w:sz w:val="16"/>
          <w:szCs w:val="16"/>
        </w:rPr>
        <w:t xml:space="preserve">1.0 </w:t>
      </w:r>
      <w:r w:rsidR="00A9451F" w:rsidRPr="00594EF5">
        <w:rPr>
          <w:b/>
          <w:sz w:val="16"/>
          <w:szCs w:val="16"/>
        </w:rPr>
        <w:t>Definitions</w:t>
      </w:r>
      <w:r w:rsidR="00E52174" w:rsidRPr="00594EF5">
        <w:rPr>
          <w:sz w:val="16"/>
          <w:szCs w:val="16"/>
        </w:rPr>
        <w:t xml:space="preserve">. </w:t>
      </w:r>
    </w:p>
    <w:p w14:paraId="0B349425" w14:textId="64951959" w:rsidR="002E6043" w:rsidRPr="00594EF5" w:rsidRDefault="002B1ACC" w:rsidP="00A15AF1">
      <w:pPr>
        <w:pStyle w:val="ListParagraph"/>
        <w:numPr>
          <w:ilvl w:val="1"/>
          <w:numId w:val="1"/>
        </w:numPr>
        <w:spacing w:after="120" w:line="240" w:lineRule="auto"/>
        <w:ind w:left="720"/>
        <w:contextualSpacing w:val="0"/>
        <w:rPr>
          <w:sz w:val="16"/>
          <w:szCs w:val="16"/>
        </w:rPr>
      </w:pPr>
      <w:r w:rsidRPr="00594EF5">
        <w:rPr>
          <w:sz w:val="16"/>
          <w:szCs w:val="16"/>
        </w:rPr>
        <w:t>“Authorized User” means</w:t>
      </w:r>
      <w:r w:rsidR="00DA4BAE" w:rsidRPr="00594EF5">
        <w:rPr>
          <w:sz w:val="16"/>
          <w:szCs w:val="16"/>
        </w:rPr>
        <w:t xml:space="preserve"> a </w:t>
      </w:r>
      <w:r w:rsidR="007A2357" w:rsidRPr="00594EF5">
        <w:rPr>
          <w:sz w:val="16"/>
          <w:szCs w:val="16"/>
        </w:rPr>
        <w:t xml:space="preserve">Provider </w:t>
      </w:r>
      <w:r w:rsidR="00ED013E" w:rsidRPr="00594EF5">
        <w:rPr>
          <w:sz w:val="16"/>
          <w:szCs w:val="16"/>
        </w:rPr>
        <w:t xml:space="preserve">or Provider </w:t>
      </w:r>
      <w:r w:rsidR="007A2357" w:rsidRPr="00594EF5">
        <w:rPr>
          <w:sz w:val="16"/>
          <w:szCs w:val="16"/>
        </w:rPr>
        <w:t xml:space="preserve">employee </w:t>
      </w:r>
      <w:r w:rsidR="00DA4BAE" w:rsidRPr="00594EF5">
        <w:rPr>
          <w:sz w:val="16"/>
          <w:szCs w:val="16"/>
        </w:rPr>
        <w:t>authorized to access</w:t>
      </w:r>
      <w:r w:rsidR="008916E4">
        <w:rPr>
          <w:sz w:val="16"/>
          <w:szCs w:val="16"/>
        </w:rPr>
        <w:t>, prescribe,</w:t>
      </w:r>
      <w:r w:rsidR="00DA4BAE" w:rsidRPr="00594EF5">
        <w:rPr>
          <w:sz w:val="16"/>
          <w:szCs w:val="16"/>
        </w:rPr>
        <w:t xml:space="preserve"> and use the </w:t>
      </w:r>
      <w:r w:rsidR="00B14BD8" w:rsidRPr="00594EF5">
        <w:rPr>
          <w:sz w:val="16"/>
          <w:szCs w:val="16"/>
        </w:rPr>
        <w:t>NightWare</w:t>
      </w:r>
      <w:r w:rsidR="00DA4BAE" w:rsidRPr="00594EF5">
        <w:rPr>
          <w:sz w:val="16"/>
          <w:szCs w:val="16"/>
        </w:rPr>
        <w:t xml:space="preserve"> </w:t>
      </w:r>
      <w:r w:rsidR="007C4E46" w:rsidRPr="00594EF5">
        <w:rPr>
          <w:sz w:val="16"/>
          <w:szCs w:val="16"/>
        </w:rPr>
        <w:t xml:space="preserve">device </w:t>
      </w:r>
      <w:r w:rsidR="00DA4BAE" w:rsidRPr="00594EF5">
        <w:rPr>
          <w:sz w:val="16"/>
          <w:szCs w:val="16"/>
        </w:rPr>
        <w:t xml:space="preserve">through </w:t>
      </w:r>
      <w:r w:rsidR="00AD7603" w:rsidRPr="00594EF5">
        <w:rPr>
          <w:sz w:val="16"/>
          <w:szCs w:val="16"/>
        </w:rPr>
        <w:t>Provider</w:t>
      </w:r>
      <w:r w:rsidR="00DA4BAE" w:rsidRPr="00594EF5">
        <w:rPr>
          <w:sz w:val="16"/>
          <w:szCs w:val="16"/>
        </w:rPr>
        <w:t xml:space="preserve">’s </w:t>
      </w:r>
      <w:r w:rsidR="006A452E" w:rsidRPr="00594EF5">
        <w:rPr>
          <w:sz w:val="16"/>
          <w:szCs w:val="16"/>
        </w:rPr>
        <w:t>A</w:t>
      </w:r>
      <w:r w:rsidR="00DA4BAE" w:rsidRPr="00594EF5">
        <w:rPr>
          <w:sz w:val="16"/>
          <w:szCs w:val="16"/>
        </w:rPr>
        <w:t>ccount</w:t>
      </w:r>
      <w:r w:rsidR="008916E4">
        <w:rPr>
          <w:sz w:val="16"/>
          <w:szCs w:val="16"/>
        </w:rPr>
        <w:t xml:space="preserve"> in the NightWare Portal</w:t>
      </w:r>
      <w:r w:rsidR="007C4E46" w:rsidRPr="00594EF5">
        <w:rPr>
          <w:sz w:val="16"/>
          <w:szCs w:val="16"/>
        </w:rPr>
        <w:t>.</w:t>
      </w:r>
      <w:r w:rsidR="00922BE2" w:rsidRPr="00594EF5">
        <w:rPr>
          <w:sz w:val="16"/>
          <w:szCs w:val="16"/>
        </w:rPr>
        <w:t xml:space="preserve"> </w:t>
      </w:r>
    </w:p>
    <w:p w14:paraId="7727A295" w14:textId="7373EE35" w:rsidR="00460CD5" w:rsidRPr="00594EF5" w:rsidRDefault="00460CD5" w:rsidP="00A15AF1">
      <w:pPr>
        <w:pStyle w:val="ListParagraph"/>
        <w:numPr>
          <w:ilvl w:val="1"/>
          <w:numId w:val="1"/>
        </w:numPr>
        <w:spacing w:after="120" w:line="240" w:lineRule="auto"/>
        <w:ind w:left="720"/>
        <w:contextualSpacing w:val="0"/>
        <w:rPr>
          <w:sz w:val="16"/>
          <w:szCs w:val="16"/>
        </w:rPr>
      </w:pPr>
      <w:r w:rsidRPr="00594EF5">
        <w:rPr>
          <w:sz w:val="16"/>
          <w:szCs w:val="16"/>
        </w:rPr>
        <w:t xml:space="preserve">“Device” means the </w:t>
      </w:r>
      <w:r w:rsidR="00B14BD8" w:rsidRPr="00594EF5">
        <w:rPr>
          <w:sz w:val="16"/>
          <w:szCs w:val="16"/>
        </w:rPr>
        <w:t>N</w:t>
      </w:r>
      <w:r w:rsidR="008916E4">
        <w:rPr>
          <w:sz w:val="16"/>
          <w:szCs w:val="16"/>
        </w:rPr>
        <w:t>ightWare Product</w:t>
      </w:r>
      <w:r w:rsidRPr="00594EF5">
        <w:rPr>
          <w:sz w:val="16"/>
          <w:szCs w:val="16"/>
        </w:rPr>
        <w:t xml:space="preserve"> that monitors and records </w:t>
      </w:r>
      <w:r w:rsidR="00FE5537" w:rsidRPr="00594EF5">
        <w:rPr>
          <w:sz w:val="16"/>
          <w:szCs w:val="16"/>
        </w:rPr>
        <w:t>sleep</w:t>
      </w:r>
      <w:r w:rsidRPr="00594EF5">
        <w:rPr>
          <w:sz w:val="16"/>
          <w:szCs w:val="16"/>
        </w:rPr>
        <w:t xml:space="preserve">-related data and issues </w:t>
      </w:r>
      <w:r w:rsidR="00BC5731" w:rsidRPr="00594EF5">
        <w:rPr>
          <w:sz w:val="16"/>
          <w:szCs w:val="16"/>
        </w:rPr>
        <w:t>alerts</w:t>
      </w:r>
      <w:r w:rsidRPr="00594EF5">
        <w:rPr>
          <w:sz w:val="16"/>
          <w:szCs w:val="16"/>
        </w:rPr>
        <w:t xml:space="preserve"> to the Patient </w:t>
      </w:r>
      <w:r w:rsidR="004C5156" w:rsidRPr="00594EF5">
        <w:rPr>
          <w:sz w:val="16"/>
          <w:szCs w:val="16"/>
        </w:rPr>
        <w:t xml:space="preserve">as detailed in the </w:t>
      </w:r>
      <w:r w:rsidRPr="00594EF5">
        <w:rPr>
          <w:sz w:val="16"/>
          <w:szCs w:val="16"/>
        </w:rPr>
        <w:t xml:space="preserve">Provider </w:t>
      </w:r>
      <w:r w:rsidR="004C5156" w:rsidRPr="00594EF5">
        <w:rPr>
          <w:sz w:val="16"/>
          <w:szCs w:val="16"/>
        </w:rPr>
        <w:t>I</w:t>
      </w:r>
      <w:r w:rsidRPr="00594EF5">
        <w:rPr>
          <w:sz w:val="16"/>
          <w:szCs w:val="16"/>
        </w:rPr>
        <w:t>nstructions</w:t>
      </w:r>
      <w:r w:rsidR="004C5156" w:rsidRPr="00594EF5">
        <w:rPr>
          <w:sz w:val="16"/>
          <w:szCs w:val="16"/>
        </w:rPr>
        <w:t xml:space="preserve"> for Use</w:t>
      </w:r>
      <w:r w:rsidRPr="00594EF5">
        <w:rPr>
          <w:sz w:val="16"/>
          <w:szCs w:val="16"/>
        </w:rPr>
        <w:t xml:space="preserve"> and the related </w:t>
      </w:r>
      <w:r w:rsidR="00BC5731" w:rsidRPr="00594EF5">
        <w:rPr>
          <w:sz w:val="16"/>
          <w:szCs w:val="16"/>
        </w:rPr>
        <w:t xml:space="preserve">NightWare System </w:t>
      </w:r>
      <w:r w:rsidR="004C5156" w:rsidRPr="00594EF5">
        <w:rPr>
          <w:sz w:val="16"/>
          <w:szCs w:val="16"/>
        </w:rPr>
        <w:t xml:space="preserve">Patient </w:t>
      </w:r>
      <w:r w:rsidR="00BC5731" w:rsidRPr="00594EF5">
        <w:rPr>
          <w:sz w:val="16"/>
          <w:szCs w:val="16"/>
        </w:rPr>
        <w:t>Instructions for Use</w:t>
      </w:r>
      <w:r w:rsidR="004C5156" w:rsidRPr="00594EF5">
        <w:rPr>
          <w:sz w:val="16"/>
          <w:szCs w:val="16"/>
        </w:rPr>
        <w:t>.</w:t>
      </w:r>
      <w:r w:rsidRPr="00594EF5">
        <w:rPr>
          <w:sz w:val="16"/>
          <w:szCs w:val="16"/>
        </w:rPr>
        <w:t xml:space="preserve"> </w:t>
      </w:r>
      <w:r w:rsidR="003D1D5F" w:rsidRPr="00594EF5">
        <w:rPr>
          <w:sz w:val="16"/>
          <w:szCs w:val="16"/>
        </w:rPr>
        <w:t xml:space="preserve">When worn as directed and </w:t>
      </w:r>
      <w:r w:rsidR="00F2287D" w:rsidRPr="00594EF5">
        <w:rPr>
          <w:sz w:val="16"/>
          <w:szCs w:val="16"/>
        </w:rPr>
        <w:t>connected to the</w:t>
      </w:r>
      <w:r w:rsidR="00CF2202" w:rsidRPr="00594EF5">
        <w:rPr>
          <w:sz w:val="16"/>
          <w:szCs w:val="16"/>
        </w:rPr>
        <w:t xml:space="preserve"> </w:t>
      </w:r>
      <w:r w:rsidR="003D1D5F" w:rsidRPr="00594EF5">
        <w:rPr>
          <w:sz w:val="16"/>
          <w:szCs w:val="16"/>
        </w:rPr>
        <w:t>internet</w:t>
      </w:r>
      <w:r w:rsidR="00863037" w:rsidRPr="00594EF5">
        <w:rPr>
          <w:sz w:val="16"/>
          <w:szCs w:val="16"/>
        </w:rPr>
        <w:t xml:space="preserve"> via Wi-Fi</w:t>
      </w:r>
      <w:r w:rsidR="00F2287D" w:rsidRPr="00594EF5">
        <w:rPr>
          <w:sz w:val="16"/>
          <w:szCs w:val="16"/>
        </w:rPr>
        <w:t>,</w:t>
      </w:r>
      <w:r w:rsidRPr="00594EF5">
        <w:rPr>
          <w:sz w:val="16"/>
          <w:szCs w:val="16"/>
        </w:rPr>
        <w:t xml:space="preserve"> </w:t>
      </w:r>
      <w:r w:rsidR="003D1D5F" w:rsidRPr="00594EF5">
        <w:rPr>
          <w:sz w:val="16"/>
          <w:szCs w:val="16"/>
        </w:rPr>
        <w:t>the Apple Watch monitors the patient’s heart rate and movement throughout the night and occasionally provides interventions.  Th</w:t>
      </w:r>
      <w:r w:rsidR="004A0967" w:rsidRPr="00594EF5">
        <w:rPr>
          <w:sz w:val="16"/>
          <w:szCs w:val="16"/>
        </w:rPr>
        <w:t>is</w:t>
      </w:r>
      <w:r w:rsidR="003D1D5F" w:rsidRPr="00594EF5">
        <w:rPr>
          <w:sz w:val="16"/>
          <w:szCs w:val="16"/>
        </w:rPr>
        <w:t xml:space="preserve"> information </w:t>
      </w:r>
      <w:r w:rsidR="004A0967" w:rsidRPr="00594EF5">
        <w:rPr>
          <w:sz w:val="16"/>
          <w:szCs w:val="16"/>
        </w:rPr>
        <w:t xml:space="preserve">is </w:t>
      </w:r>
      <w:r w:rsidR="003D1D5F" w:rsidRPr="00594EF5">
        <w:rPr>
          <w:sz w:val="16"/>
          <w:szCs w:val="16"/>
        </w:rPr>
        <w:t xml:space="preserve">recorded by the Apple Watch </w:t>
      </w:r>
      <w:r w:rsidR="004A0967" w:rsidRPr="00594EF5">
        <w:rPr>
          <w:sz w:val="16"/>
          <w:szCs w:val="16"/>
        </w:rPr>
        <w:t xml:space="preserve">and </w:t>
      </w:r>
      <w:r w:rsidR="00F2287D" w:rsidRPr="00594EF5">
        <w:rPr>
          <w:sz w:val="16"/>
          <w:szCs w:val="16"/>
        </w:rPr>
        <w:t xml:space="preserve">automatically </w:t>
      </w:r>
      <w:r w:rsidRPr="00594EF5">
        <w:rPr>
          <w:sz w:val="16"/>
          <w:szCs w:val="16"/>
        </w:rPr>
        <w:t xml:space="preserve">uploads </w:t>
      </w:r>
      <w:r w:rsidR="003D1D5F" w:rsidRPr="00594EF5">
        <w:rPr>
          <w:sz w:val="16"/>
          <w:szCs w:val="16"/>
        </w:rPr>
        <w:t xml:space="preserve">to the NightWare </w:t>
      </w:r>
      <w:r w:rsidR="008916E4">
        <w:rPr>
          <w:sz w:val="16"/>
          <w:szCs w:val="16"/>
        </w:rPr>
        <w:t>Software</w:t>
      </w:r>
      <w:r w:rsidR="003D1D5F" w:rsidRPr="00594EF5">
        <w:rPr>
          <w:sz w:val="16"/>
          <w:szCs w:val="16"/>
        </w:rPr>
        <w:t xml:space="preserve"> to establish the patient’s unique stress index thresholds</w:t>
      </w:r>
      <w:r w:rsidRPr="00594EF5">
        <w:rPr>
          <w:sz w:val="16"/>
          <w:szCs w:val="16"/>
        </w:rPr>
        <w:t xml:space="preserve">. </w:t>
      </w:r>
    </w:p>
    <w:p w14:paraId="5595F1D4" w14:textId="5CF2FC11" w:rsidR="003E189F" w:rsidRPr="00594EF5" w:rsidRDefault="00DA4BAE" w:rsidP="009A7120">
      <w:pPr>
        <w:pStyle w:val="ListParagraph"/>
        <w:numPr>
          <w:ilvl w:val="1"/>
          <w:numId w:val="1"/>
        </w:numPr>
        <w:spacing w:after="120" w:line="240" w:lineRule="auto"/>
        <w:ind w:left="720"/>
        <w:contextualSpacing w:val="0"/>
        <w:rPr>
          <w:sz w:val="16"/>
          <w:szCs w:val="16"/>
        </w:rPr>
      </w:pPr>
      <w:r w:rsidRPr="00594EF5">
        <w:rPr>
          <w:sz w:val="16"/>
          <w:szCs w:val="16"/>
        </w:rPr>
        <w:t>“</w:t>
      </w:r>
      <w:r w:rsidR="005A1564" w:rsidRPr="00594EF5">
        <w:rPr>
          <w:sz w:val="16"/>
          <w:szCs w:val="16"/>
        </w:rPr>
        <w:t>Patient</w:t>
      </w:r>
      <w:r w:rsidRPr="00594EF5">
        <w:rPr>
          <w:sz w:val="16"/>
          <w:szCs w:val="16"/>
        </w:rPr>
        <w:t xml:space="preserve">” </w:t>
      </w:r>
      <w:r w:rsidR="002B1ACC" w:rsidRPr="00594EF5">
        <w:rPr>
          <w:sz w:val="16"/>
          <w:szCs w:val="16"/>
        </w:rPr>
        <w:t xml:space="preserve">means </w:t>
      </w:r>
      <w:r w:rsidRPr="00594EF5">
        <w:rPr>
          <w:sz w:val="16"/>
          <w:szCs w:val="16"/>
        </w:rPr>
        <w:t xml:space="preserve">a </w:t>
      </w:r>
      <w:r w:rsidR="005A1564" w:rsidRPr="00594EF5">
        <w:rPr>
          <w:sz w:val="16"/>
          <w:szCs w:val="16"/>
        </w:rPr>
        <w:t>patient who (</w:t>
      </w:r>
      <w:proofErr w:type="spellStart"/>
      <w:r w:rsidR="005A1564" w:rsidRPr="00594EF5">
        <w:rPr>
          <w:sz w:val="16"/>
          <w:szCs w:val="16"/>
        </w:rPr>
        <w:t>i</w:t>
      </w:r>
      <w:proofErr w:type="spellEnd"/>
      <w:r w:rsidR="005A1564" w:rsidRPr="00594EF5">
        <w:rPr>
          <w:sz w:val="16"/>
          <w:szCs w:val="16"/>
        </w:rPr>
        <w:t xml:space="preserve">) is enrolled by </w:t>
      </w:r>
      <w:r w:rsidR="00BC5731" w:rsidRPr="00594EF5">
        <w:rPr>
          <w:sz w:val="16"/>
          <w:szCs w:val="16"/>
        </w:rPr>
        <w:t xml:space="preserve">a </w:t>
      </w:r>
      <w:r w:rsidR="005A1564" w:rsidRPr="00594EF5">
        <w:rPr>
          <w:sz w:val="16"/>
          <w:szCs w:val="16"/>
        </w:rPr>
        <w:t xml:space="preserve">Provider to receive and use the </w:t>
      </w:r>
      <w:r w:rsidR="00256A65">
        <w:rPr>
          <w:sz w:val="16"/>
          <w:szCs w:val="16"/>
        </w:rPr>
        <w:t>Device</w:t>
      </w:r>
      <w:r w:rsidR="00C80F82" w:rsidRPr="00594EF5">
        <w:rPr>
          <w:sz w:val="16"/>
          <w:szCs w:val="16"/>
        </w:rPr>
        <w:t xml:space="preserve"> </w:t>
      </w:r>
      <w:r w:rsidR="005A1564" w:rsidRPr="00594EF5">
        <w:rPr>
          <w:sz w:val="16"/>
          <w:szCs w:val="16"/>
        </w:rPr>
        <w:t>and (ii) has</w:t>
      </w:r>
      <w:r w:rsidR="00460CD5" w:rsidRPr="00594EF5">
        <w:rPr>
          <w:sz w:val="16"/>
          <w:szCs w:val="16"/>
        </w:rPr>
        <w:t xml:space="preserve"> grant</w:t>
      </w:r>
      <w:r w:rsidR="005A1564" w:rsidRPr="00594EF5">
        <w:rPr>
          <w:sz w:val="16"/>
          <w:szCs w:val="16"/>
        </w:rPr>
        <w:t>ed</w:t>
      </w:r>
      <w:r w:rsidR="00460CD5" w:rsidRPr="00594EF5">
        <w:rPr>
          <w:sz w:val="16"/>
          <w:szCs w:val="16"/>
        </w:rPr>
        <w:t xml:space="preserve"> all </w:t>
      </w:r>
      <w:r w:rsidR="00E32475" w:rsidRPr="00594EF5">
        <w:rPr>
          <w:sz w:val="16"/>
          <w:szCs w:val="16"/>
        </w:rPr>
        <w:t xml:space="preserve">necessary </w:t>
      </w:r>
      <w:r w:rsidR="00460CD5" w:rsidRPr="00594EF5">
        <w:rPr>
          <w:sz w:val="16"/>
          <w:szCs w:val="16"/>
        </w:rPr>
        <w:t xml:space="preserve">consents and authorizations required for </w:t>
      </w:r>
      <w:r w:rsidR="005A1564" w:rsidRPr="00594EF5">
        <w:rPr>
          <w:sz w:val="16"/>
          <w:szCs w:val="16"/>
        </w:rPr>
        <w:t xml:space="preserve">the supply of the Device and the </w:t>
      </w:r>
      <w:r w:rsidR="00460CD5" w:rsidRPr="00594EF5">
        <w:rPr>
          <w:sz w:val="16"/>
          <w:szCs w:val="16"/>
        </w:rPr>
        <w:t>provision of the Services</w:t>
      </w:r>
      <w:r w:rsidR="00C80F82" w:rsidRPr="00594EF5">
        <w:rPr>
          <w:sz w:val="16"/>
          <w:szCs w:val="16"/>
        </w:rPr>
        <w:t>.</w:t>
      </w:r>
    </w:p>
    <w:p w14:paraId="3B2182C1" w14:textId="1B2D3A2C" w:rsidR="00460CD5" w:rsidRPr="00594EF5" w:rsidRDefault="00460CD5" w:rsidP="00A15AF1">
      <w:pPr>
        <w:pStyle w:val="ListParagraph"/>
        <w:numPr>
          <w:ilvl w:val="1"/>
          <w:numId w:val="1"/>
        </w:numPr>
        <w:spacing w:after="120" w:line="240" w:lineRule="auto"/>
        <w:ind w:left="720"/>
        <w:contextualSpacing w:val="0"/>
        <w:rPr>
          <w:sz w:val="16"/>
          <w:szCs w:val="16"/>
        </w:rPr>
      </w:pPr>
      <w:r w:rsidRPr="00594EF5">
        <w:rPr>
          <w:sz w:val="16"/>
          <w:szCs w:val="16"/>
        </w:rPr>
        <w:t>“</w:t>
      </w:r>
      <w:r w:rsidR="00BC5731" w:rsidRPr="00594EF5">
        <w:rPr>
          <w:sz w:val="16"/>
          <w:szCs w:val="16"/>
        </w:rPr>
        <w:t>N</w:t>
      </w:r>
      <w:r w:rsidR="007A3611" w:rsidRPr="00594EF5">
        <w:rPr>
          <w:sz w:val="16"/>
          <w:szCs w:val="16"/>
        </w:rPr>
        <w:t>i</w:t>
      </w:r>
      <w:r w:rsidR="00BC5731" w:rsidRPr="00594EF5">
        <w:rPr>
          <w:sz w:val="16"/>
          <w:szCs w:val="16"/>
        </w:rPr>
        <w:t>ghtWare</w:t>
      </w:r>
      <w:r w:rsidR="00C67170" w:rsidRPr="00594EF5">
        <w:rPr>
          <w:sz w:val="16"/>
          <w:szCs w:val="16"/>
        </w:rPr>
        <w:t xml:space="preserve"> Digital Therapeutic</w:t>
      </w:r>
      <w:r w:rsidRPr="00594EF5">
        <w:rPr>
          <w:sz w:val="16"/>
          <w:szCs w:val="16"/>
        </w:rPr>
        <w:t xml:space="preserve">” means </w:t>
      </w:r>
      <w:r w:rsidR="00B14BD8" w:rsidRPr="00594EF5">
        <w:rPr>
          <w:sz w:val="16"/>
          <w:szCs w:val="16"/>
        </w:rPr>
        <w:t>NW</w:t>
      </w:r>
      <w:r w:rsidRPr="00594EF5">
        <w:rPr>
          <w:sz w:val="16"/>
          <w:szCs w:val="16"/>
        </w:rPr>
        <w:t>’</w:t>
      </w:r>
      <w:r w:rsidR="002E6043" w:rsidRPr="00594EF5">
        <w:rPr>
          <w:sz w:val="16"/>
          <w:szCs w:val="16"/>
        </w:rPr>
        <w:t xml:space="preserve">s proprietary </w:t>
      </w:r>
      <w:r w:rsidR="001520B8" w:rsidRPr="00594EF5">
        <w:rPr>
          <w:sz w:val="16"/>
          <w:szCs w:val="16"/>
        </w:rPr>
        <w:t>sleep</w:t>
      </w:r>
      <w:r w:rsidR="002E6043" w:rsidRPr="00594EF5">
        <w:rPr>
          <w:sz w:val="16"/>
          <w:szCs w:val="16"/>
        </w:rPr>
        <w:t xml:space="preserve"> monitoring</w:t>
      </w:r>
      <w:r w:rsidRPr="00594EF5">
        <w:rPr>
          <w:sz w:val="16"/>
          <w:szCs w:val="16"/>
        </w:rPr>
        <w:t xml:space="preserve"> system</w:t>
      </w:r>
      <w:r w:rsidR="00F56AC2" w:rsidRPr="00594EF5">
        <w:rPr>
          <w:sz w:val="16"/>
          <w:szCs w:val="16"/>
        </w:rPr>
        <w:t xml:space="preserve"> </w:t>
      </w:r>
      <w:r w:rsidRPr="00594EF5">
        <w:rPr>
          <w:sz w:val="16"/>
          <w:szCs w:val="16"/>
        </w:rPr>
        <w:t>comprised of (</w:t>
      </w:r>
      <w:proofErr w:type="spellStart"/>
      <w:r w:rsidRPr="00594EF5">
        <w:rPr>
          <w:sz w:val="16"/>
          <w:szCs w:val="16"/>
        </w:rPr>
        <w:t>i</w:t>
      </w:r>
      <w:proofErr w:type="spellEnd"/>
      <w:r w:rsidRPr="00594EF5">
        <w:rPr>
          <w:sz w:val="16"/>
          <w:szCs w:val="16"/>
        </w:rPr>
        <w:t>) the Device</w:t>
      </w:r>
      <w:r w:rsidR="00851648" w:rsidRPr="00594EF5">
        <w:rPr>
          <w:sz w:val="16"/>
          <w:szCs w:val="16"/>
        </w:rPr>
        <w:t>,</w:t>
      </w:r>
      <w:r w:rsidRPr="00594EF5">
        <w:rPr>
          <w:sz w:val="16"/>
          <w:szCs w:val="16"/>
        </w:rPr>
        <w:t xml:space="preserve"> (</w:t>
      </w:r>
      <w:r w:rsidR="00B639C8" w:rsidRPr="00594EF5">
        <w:rPr>
          <w:sz w:val="16"/>
          <w:szCs w:val="16"/>
        </w:rPr>
        <w:t>ii</w:t>
      </w:r>
      <w:r w:rsidRPr="00594EF5">
        <w:rPr>
          <w:sz w:val="16"/>
          <w:szCs w:val="16"/>
        </w:rPr>
        <w:t xml:space="preserve">) the </w:t>
      </w:r>
      <w:r w:rsidR="00B14BD8" w:rsidRPr="00594EF5">
        <w:rPr>
          <w:sz w:val="16"/>
          <w:szCs w:val="16"/>
        </w:rPr>
        <w:t>NightWare</w:t>
      </w:r>
      <w:r w:rsidR="004526FE" w:rsidRPr="00594EF5">
        <w:rPr>
          <w:sz w:val="16"/>
          <w:szCs w:val="16"/>
        </w:rPr>
        <w:t xml:space="preserve"> S</w:t>
      </w:r>
      <w:r w:rsidR="00256A65">
        <w:rPr>
          <w:sz w:val="16"/>
          <w:szCs w:val="16"/>
        </w:rPr>
        <w:t>oftware</w:t>
      </w:r>
      <w:r w:rsidR="00851648" w:rsidRPr="00594EF5">
        <w:rPr>
          <w:sz w:val="16"/>
          <w:szCs w:val="16"/>
        </w:rPr>
        <w:t>,</w:t>
      </w:r>
      <w:r w:rsidR="00120191" w:rsidRPr="00594EF5">
        <w:rPr>
          <w:sz w:val="16"/>
          <w:szCs w:val="16"/>
        </w:rPr>
        <w:t xml:space="preserve"> </w:t>
      </w:r>
      <w:r w:rsidR="004526FE" w:rsidRPr="00594EF5">
        <w:rPr>
          <w:sz w:val="16"/>
          <w:szCs w:val="16"/>
        </w:rPr>
        <w:t xml:space="preserve">an Apple </w:t>
      </w:r>
      <w:r w:rsidR="00256A65">
        <w:rPr>
          <w:sz w:val="16"/>
          <w:szCs w:val="16"/>
        </w:rPr>
        <w:t>W</w:t>
      </w:r>
      <w:r w:rsidR="004526FE" w:rsidRPr="00594EF5">
        <w:rPr>
          <w:sz w:val="16"/>
          <w:szCs w:val="16"/>
        </w:rPr>
        <w:t>at</w:t>
      </w:r>
      <w:r w:rsidR="00863037" w:rsidRPr="00594EF5">
        <w:rPr>
          <w:sz w:val="16"/>
          <w:szCs w:val="16"/>
        </w:rPr>
        <w:t>ch</w:t>
      </w:r>
      <w:r w:rsidR="004526FE" w:rsidRPr="00594EF5">
        <w:rPr>
          <w:sz w:val="16"/>
          <w:szCs w:val="16"/>
        </w:rPr>
        <w:t xml:space="preserve"> and an Apple iPhone</w:t>
      </w:r>
      <w:r w:rsidR="00256A65">
        <w:rPr>
          <w:sz w:val="16"/>
          <w:szCs w:val="16"/>
        </w:rPr>
        <w:t xml:space="preserve"> SE</w:t>
      </w:r>
      <w:r w:rsidR="004526FE" w:rsidRPr="00594EF5">
        <w:rPr>
          <w:sz w:val="16"/>
          <w:szCs w:val="16"/>
        </w:rPr>
        <w:t xml:space="preserve"> pre-provisioned by NightWare, Inc., </w:t>
      </w:r>
      <w:r w:rsidR="00120191" w:rsidRPr="00594EF5">
        <w:rPr>
          <w:sz w:val="16"/>
          <w:szCs w:val="16"/>
        </w:rPr>
        <w:t xml:space="preserve">and (iii) the </w:t>
      </w:r>
      <w:r w:rsidR="00B14BD8" w:rsidRPr="00594EF5">
        <w:rPr>
          <w:sz w:val="16"/>
          <w:szCs w:val="16"/>
        </w:rPr>
        <w:t>NightWare</w:t>
      </w:r>
      <w:r w:rsidR="00120191" w:rsidRPr="00594EF5">
        <w:rPr>
          <w:sz w:val="16"/>
          <w:szCs w:val="16"/>
        </w:rPr>
        <w:t xml:space="preserve"> Report</w:t>
      </w:r>
      <w:r w:rsidRPr="00594EF5">
        <w:rPr>
          <w:sz w:val="16"/>
          <w:szCs w:val="16"/>
        </w:rPr>
        <w:t xml:space="preserve">.  </w:t>
      </w:r>
    </w:p>
    <w:p w14:paraId="64C62B41" w14:textId="311D645B" w:rsidR="00680013" w:rsidRPr="00594EF5" w:rsidRDefault="002B1ACC" w:rsidP="00A15AF1">
      <w:pPr>
        <w:pStyle w:val="ListParagraph"/>
        <w:numPr>
          <w:ilvl w:val="1"/>
          <w:numId w:val="1"/>
        </w:numPr>
        <w:spacing w:after="120" w:line="240" w:lineRule="auto"/>
        <w:ind w:left="720"/>
        <w:contextualSpacing w:val="0"/>
        <w:rPr>
          <w:sz w:val="16"/>
          <w:szCs w:val="16"/>
        </w:rPr>
      </w:pPr>
      <w:r w:rsidRPr="00594EF5">
        <w:rPr>
          <w:sz w:val="16"/>
          <w:szCs w:val="16"/>
        </w:rPr>
        <w:t>“</w:t>
      </w:r>
      <w:r w:rsidR="00B14BD8" w:rsidRPr="00594EF5">
        <w:rPr>
          <w:sz w:val="16"/>
          <w:szCs w:val="16"/>
        </w:rPr>
        <w:t>NightWare</w:t>
      </w:r>
      <w:r w:rsidR="00256A65">
        <w:rPr>
          <w:sz w:val="16"/>
          <w:szCs w:val="16"/>
        </w:rPr>
        <w:t xml:space="preserve"> Portal</w:t>
      </w:r>
      <w:r w:rsidRPr="00594EF5">
        <w:rPr>
          <w:sz w:val="16"/>
          <w:szCs w:val="16"/>
        </w:rPr>
        <w:t xml:space="preserve">” means </w:t>
      </w:r>
      <w:r w:rsidR="00B14BD8" w:rsidRPr="00594EF5">
        <w:rPr>
          <w:sz w:val="16"/>
          <w:szCs w:val="16"/>
        </w:rPr>
        <w:t>NW</w:t>
      </w:r>
      <w:r w:rsidR="00460CD5" w:rsidRPr="00594EF5">
        <w:rPr>
          <w:sz w:val="16"/>
          <w:szCs w:val="16"/>
        </w:rPr>
        <w:t xml:space="preserve">’s </w:t>
      </w:r>
      <w:r w:rsidRPr="00594EF5">
        <w:rPr>
          <w:sz w:val="16"/>
          <w:szCs w:val="16"/>
        </w:rPr>
        <w:t>web</w:t>
      </w:r>
      <w:r w:rsidR="007963E2" w:rsidRPr="00594EF5">
        <w:rPr>
          <w:sz w:val="16"/>
          <w:szCs w:val="16"/>
        </w:rPr>
        <w:t xml:space="preserve">-based </w:t>
      </w:r>
      <w:r w:rsidR="002E6043" w:rsidRPr="00594EF5">
        <w:rPr>
          <w:sz w:val="16"/>
          <w:szCs w:val="16"/>
        </w:rPr>
        <w:t xml:space="preserve">platform through which </w:t>
      </w:r>
      <w:r w:rsidR="00672E97" w:rsidRPr="00594EF5">
        <w:rPr>
          <w:sz w:val="16"/>
          <w:szCs w:val="16"/>
        </w:rPr>
        <w:t xml:space="preserve"> </w:t>
      </w:r>
      <w:r w:rsidR="00B14BD8" w:rsidRPr="00594EF5">
        <w:rPr>
          <w:sz w:val="16"/>
          <w:szCs w:val="16"/>
        </w:rPr>
        <w:t>NightWare</w:t>
      </w:r>
      <w:r w:rsidR="004526FE" w:rsidRPr="00594EF5">
        <w:rPr>
          <w:sz w:val="16"/>
          <w:szCs w:val="16"/>
        </w:rPr>
        <w:t xml:space="preserve"> </w:t>
      </w:r>
      <w:r w:rsidR="00672E97" w:rsidRPr="00594EF5">
        <w:rPr>
          <w:sz w:val="16"/>
          <w:szCs w:val="16"/>
        </w:rPr>
        <w:t>Reports</w:t>
      </w:r>
      <w:r w:rsidR="002E6043" w:rsidRPr="00594EF5">
        <w:rPr>
          <w:sz w:val="16"/>
          <w:szCs w:val="16"/>
        </w:rPr>
        <w:t xml:space="preserve"> may be </w:t>
      </w:r>
      <w:r w:rsidR="001520B8" w:rsidRPr="00594EF5">
        <w:rPr>
          <w:sz w:val="16"/>
          <w:szCs w:val="16"/>
        </w:rPr>
        <w:t>viewed</w:t>
      </w:r>
      <w:r w:rsidR="002E6043" w:rsidRPr="00594EF5">
        <w:rPr>
          <w:sz w:val="16"/>
          <w:szCs w:val="16"/>
        </w:rPr>
        <w:t xml:space="preserve"> and through which the </w:t>
      </w:r>
      <w:r w:rsidR="00B14BD8" w:rsidRPr="00594EF5">
        <w:rPr>
          <w:sz w:val="16"/>
          <w:szCs w:val="16"/>
        </w:rPr>
        <w:t>NightWare</w:t>
      </w:r>
      <w:r w:rsidR="002E6043" w:rsidRPr="00594EF5">
        <w:rPr>
          <w:sz w:val="16"/>
          <w:szCs w:val="16"/>
        </w:rPr>
        <w:t xml:space="preserve"> Reports are made available to </w:t>
      </w:r>
      <w:r w:rsidR="00256A65">
        <w:rPr>
          <w:sz w:val="16"/>
          <w:szCs w:val="16"/>
        </w:rPr>
        <w:t>Authorized Users</w:t>
      </w:r>
      <w:r w:rsidR="00460CD5" w:rsidRPr="00594EF5">
        <w:rPr>
          <w:sz w:val="16"/>
          <w:szCs w:val="16"/>
        </w:rPr>
        <w:t>.</w:t>
      </w:r>
    </w:p>
    <w:p w14:paraId="4C0AAA27" w14:textId="6AD968C6" w:rsidR="003D1D5F" w:rsidRPr="00B46E4B" w:rsidRDefault="00256A65" w:rsidP="00A15AF1">
      <w:pPr>
        <w:pStyle w:val="ListParagraph"/>
        <w:numPr>
          <w:ilvl w:val="1"/>
          <w:numId w:val="1"/>
        </w:numPr>
        <w:spacing w:after="120" w:line="240" w:lineRule="auto"/>
        <w:ind w:left="720"/>
        <w:contextualSpacing w:val="0"/>
        <w:rPr>
          <w:sz w:val="16"/>
          <w:szCs w:val="16"/>
        </w:rPr>
      </w:pPr>
      <w:r>
        <w:rPr>
          <w:sz w:val="16"/>
          <w:szCs w:val="16"/>
        </w:rPr>
        <w:t xml:space="preserve">“NightWare Reports” are the </w:t>
      </w:r>
      <w:r w:rsidR="00DB5BA6" w:rsidRPr="00DB5BA6">
        <w:rPr>
          <w:sz w:val="16"/>
          <w:szCs w:val="16"/>
        </w:rPr>
        <w:t>Data gathered via the Apple Watch SE</w:t>
      </w:r>
      <w:r w:rsidR="00DB5BA6">
        <w:rPr>
          <w:sz w:val="16"/>
          <w:szCs w:val="16"/>
        </w:rPr>
        <w:t xml:space="preserve"> when in use by a Patient</w:t>
      </w:r>
      <w:r w:rsidR="00DB5BA6" w:rsidRPr="00DB5BA6">
        <w:rPr>
          <w:sz w:val="16"/>
          <w:szCs w:val="16"/>
        </w:rPr>
        <w:t xml:space="preserve"> and transmitted to NightWare</w:t>
      </w:r>
      <w:r w:rsidR="00DB5BA6">
        <w:rPr>
          <w:sz w:val="16"/>
          <w:szCs w:val="16"/>
        </w:rPr>
        <w:t xml:space="preserve"> via the NightWare Software, is </w:t>
      </w:r>
      <w:proofErr w:type="gramStart"/>
      <w:r w:rsidR="00DB5BA6" w:rsidRPr="00DB5BA6">
        <w:rPr>
          <w:sz w:val="16"/>
          <w:szCs w:val="16"/>
        </w:rPr>
        <w:t>aggregated</w:t>
      </w:r>
      <w:proofErr w:type="gramEnd"/>
      <w:r w:rsidR="00DB5BA6" w:rsidRPr="00DB5BA6">
        <w:rPr>
          <w:sz w:val="16"/>
          <w:szCs w:val="16"/>
        </w:rPr>
        <w:t xml:space="preserve"> and made available </w:t>
      </w:r>
      <w:r w:rsidR="00DB5BA6">
        <w:rPr>
          <w:sz w:val="16"/>
          <w:szCs w:val="16"/>
        </w:rPr>
        <w:t xml:space="preserve">to Authorized Users </w:t>
      </w:r>
      <w:r w:rsidR="00DB5BA6" w:rsidRPr="00DB5BA6">
        <w:rPr>
          <w:sz w:val="16"/>
          <w:szCs w:val="16"/>
        </w:rPr>
        <w:t xml:space="preserve">in report form. NightWare Reports may be reviewed by Provider within the NightWare Portal and </w:t>
      </w:r>
      <w:r w:rsidR="00DB5BA6" w:rsidRPr="00B46E4B">
        <w:rPr>
          <w:sz w:val="16"/>
          <w:szCs w:val="16"/>
        </w:rPr>
        <w:t xml:space="preserve">downloaded as a PDF. </w:t>
      </w:r>
    </w:p>
    <w:p w14:paraId="08E61A86" w14:textId="6FAE0219" w:rsidR="00F639BF" w:rsidRPr="00594EF5" w:rsidRDefault="00F639BF" w:rsidP="00CA19A3">
      <w:pPr>
        <w:pStyle w:val="ListParagraph"/>
        <w:numPr>
          <w:ilvl w:val="0"/>
          <w:numId w:val="1"/>
        </w:numPr>
        <w:spacing w:after="120" w:line="240" w:lineRule="auto"/>
        <w:contextualSpacing w:val="0"/>
        <w:rPr>
          <w:b/>
          <w:bCs/>
          <w:sz w:val="16"/>
          <w:szCs w:val="16"/>
        </w:rPr>
      </w:pPr>
      <w:r w:rsidRPr="00594EF5">
        <w:rPr>
          <w:b/>
          <w:bCs/>
          <w:sz w:val="16"/>
          <w:szCs w:val="16"/>
        </w:rPr>
        <w:t>Using the Services</w:t>
      </w:r>
    </w:p>
    <w:p w14:paraId="0193629F" w14:textId="3E3B1A77" w:rsidR="00F639BF" w:rsidRPr="00594EF5" w:rsidRDefault="00F639BF" w:rsidP="00F639BF">
      <w:pPr>
        <w:pStyle w:val="ListParagraph"/>
        <w:numPr>
          <w:ilvl w:val="1"/>
          <w:numId w:val="1"/>
        </w:numPr>
        <w:spacing w:after="120" w:line="240" w:lineRule="auto"/>
        <w:contextualSpacing w:val="0"/>
        <w:rPr>
          <w:sz w:val="16"/>
          <w:szCs w:val="16"/>
        </w:rPr>
      </w:pPr>
      <w:r w:rsidRPr="00594EF5">
        <w:rPr>
          <w:sz w:val="16"/>
          <w:szCs w:val="16"/>
        </w:rPr>
        <w:t xml:space="preserve">You acknowledge and agree that you will use the </w:t>
      </w:r>
      <w:r w:rsidR="00B14BD8" w:rsidRPr="00594EF5">
        <w:rPr>
          <w:sz w:val="16"/>
          <w:szCs w:val="16"/>
        </w:rPr>
        <w:t>NightWare</w:t>
      </w:r>
      <w:r w:rsidRPr="00594EF5">
        <w:rPr>
          <w:sz w:val="16"/>
          <w:szCs w:val="16"/>
        </w:rPr>
        <w:t xml:space="preserve"> Services only for the purposes expressly permitted by these Terms of Use</w:t>
      </w:r>
      <w:r w:rsidRPr="00594EF5">
        <w:rPr>
          <w:rFonts w:asciiTheme="minorHAnsi" w:eastAsia="MS Mincho" w:hAnsiTheme="minorHAnsi" w:cstheme="minorHAnsi"/>
          <w:sz w:val="20"/>
          <w:szCs w:val="20"/>
          <w:lang w:eastAsia="ja-JP"/>
        </w:rPr>
        <w:t xml:space="preserve"> </w:t>
      </w:r>
      <w:r w:rsidRPr="00594EF5">
        <w:rPr>
          <w:sz w:val="16"/>
          <w:szCs w:val="16"/>
        </w:rPr>
        <w:t>as described in this Section and that all other purposes are expressly prohibited.</w:t>
      </w:r>
      <w:r w:rsidRPr="00594EF5">
        <w:rPr>
          <w:rFonts w:asciiTheme="minorHAnsi" w:eastAsia="MS Mincho" w:hAnsiTheme="minorHAnsi" w:cstheme="minorHAnsi"/>
          <w:sz w:val="20"/>
          <w:szCs w:val="20"/>
          <w:lang w:eastAsia="ja-JP"/>
        </w:rPr>
        <w:t xml:space="preserve"> </w:t>
      </w:r>
      <w:r w:rsidRPr="00594EF5">
        <w:rPr>
          <w:sz w:val="16"/>
          <w:szCs w:val="16"/>
        </w:rPr>
        <w:t>The purposes expressly permitted for accessing, visiting</w:t>
      </w:r>
      <w:r w:rsidR="007C4E46" w:rsidRPr="00594EF5">
        <w:rPr>
          <w:sz w:val="16"/>
          <w:szCs w:val="16"/>
        </w:rPr>
        <w:t>,</w:t>
      </w:r>
      <w:r w:rsidRPr="00594EF5">
        <w:rPr>
          <w:sz w:val="16"/>
          <w:szCs w:val="16"/>
        </w:rPr>
        <w:t xml:space="preserve"> and/or using the Services are:</w:t>
      </w:r>
    </w:p>
    <w:p w14:paraId="28893F61" w14:textId="4B9B2488" w:rsidR="00F620CA" w:rsidRPr="00594EF5" w:rsidRDefault="00F620CA" w:rsidP="00F620CA">
      <w:pPr>
        <w:pStyle w:val="ListParagraph"/>
        <w:numPr>
          <w:ilvl w:val="2"/>
          <w:numId w:val="1"/>
        </w:numPr>
        <w:spacing w:line="240" w:lineRule="auto"/>
        <w:contextualSpacing w:val="0"/>
        <w:rPr>
          <w:sz w:val="16"/>
          <w:szCs w:val="16"/>
        </w:rPr>
      </w:pPr>
      <w:r w:rsidRPr="00594EF5">
        <w:rPr>
          <w:sz w:val="16"/>
          <w:szCs w:val="16"/>
        </w:rPr>
        <w:t xml:space="preserve">To Register and create a </w:t>
      </w:r>
      <w:r w:rsidR="00B14BD8" w:rsidRPr="00594EF5">
        <w:rPr>
          <w:sz w:val="16"/>
          <w:szCs w:val="16"/>
        </w:rPr>
        <w:t>NightWare</w:t>
      </w:r>
      <w:r w:rsidRPr="00594EF5">
        <w:rPr>
          <w:sz w:val="16"/>
          <w:szCs w:val="16"/>
        </w:rPr>
        <w:t xml:space="preserve"> account as an Authorized </w:t>
      </w:r>
      <w:proofErr w:type="gramStart"/>
      <w:r w:rsidRPr="00594EF5">
        <w:rPr>
          <w:sz w:val="16"/>
          <w:szCs w:val="16"/>
        </w:rPr>
        <w:t>User;</w:t>
      </w:r>
      <w:proofErr w:type="gramEnd"/>
    </w:p>
    <w:p w14:paraId="7E35BFE9" w14:textId="49F777BE" w:rsidR="00F620CA" w:rsidRPr="00594EF5" w:rsidRDefault="00F639BF" w:rsidP="00113091">
      <w:pPr>
        <w:pStyle w:val="ListParagraph"/>
        <w:numPr>
          <w:ilvl w:val="2"/>
          <w:numId w:val="1"/>
        </w:numPr>
        <w:spacing w:line="240" w:lineRule="auto"/>
        <w:contextualSpacing w:val="0"/>
        <w:rPr>
          <w:sz w:val="16"/>
          <w:szCs w:val="16"/>
        </w:rPr>
      </w:pPr>
      <w:r w:rsidRPr="00594EF5">
        <w:rPr>
          <w:sz w:val="16"/>
          <w:szCs w:val="16"/>
        </w:rPr>
        <w:t xml:space="preserve">To obtain information about </w:t>
      </w:r>
      <w:r w:rsidR="00B14BD8" w:rsidRPr="00594EF5">
        <w:rPr>
          <w:sz w:val="16"/>
          <w:szCs w:val="16"/>
        </w:rPr>
        <w:t>N</w:t>
      </w:r>
      <w:r w:rsidR="00256A65">
        <w:rPr>
          <w:sz w:val="16"/>
          <w:szCs w:val="16"/>
        </w:rPr>
        <w:t xml:space="preserve">ightWare </w:t>
      </w:r>
      <w:r w:rsidRPr="00594EF5">
        <w:rPr>
          <w:sz w:val="16"/>
          <w:szCs w:val="16"/>
        </w:rPr>
        <w:t>Services or to place an order</w:t>
      </w:r>
      <w:r w:rsidR="00F620CA" w:rsidRPr="00594EF5">
        <w:rPr>
          <w:sz w:val="16"/>
          <w:szCs w:val="16"/>
        </w:rPr>
        <w:t xml:space="preserve"> for </w:t>
      </w:r>
      <w:r w:rsidR="00256A65">
        <w:rPr>
          <w:sz w:val="16"/>
          <w:szCs w:val="16"/>
        </w:rPr>
        <w:t>NightWare</w:t>
      </w:r>
      <w:r w:rsidR="00F620CA" w:rsidRPr="00594EF5">
        <w:rPr>
          <w:sz w:val="16"/>
          <w:szCs w:val="16"/>
        </w:rPr>
        <w:t xml:space="preserve"> Service</w:t>
      </w:r>
      <w:r w:rsidR="00256A65">
        <w:rPr>
          <w:sz w:val="16"/>
          <w:szCs w:val="16"/>
        </w:rPr>
        <w:t>s</w:t>
      </w:r>
      <w:r w:rsidR="00F620CA" w:rsidRPr="00594EF5">
        <w:rPr>
          <w:sz w:val="16"/>
          <w:szCs w:val="16"/>
        </w:rPr>
        <w:t>; and</w:t>
      </w:r>
    </w:p>
    <w:p w14:paraId="2B754687" w14:textId="5CF46705" w:rsidR="00F620CA" w:rsidRPr="00594EF5" w:rsidRDefault="00F620CA" w:rsidP="00F620CA">
      <w:pPr>
        <w:pStyle w:val="ListParagraph"/>
        <w:numPr>
          <w:ilvl w:val="2"/>
          <w:numId w:val="1"/>
        </w:numPr>
        <w:spacing w:line="240" w:lineRule="auto"/>
        <w:contextualSpacing w:val="0"/>
        <w:rPr>
          <w:sz w:val="16"/>
          <w:szCs w:val="16"/>
        </w:rPr>
      </w:pPr>
      <w:r w:rsidRPr="00594EF5">
        <w:rPr>
          <w:sz w:val="16"/>
          <w:szCs w:val="16"/>
        </w:rPr>
        <w:t xml:space="preserve">To review </w:t>
      </w:r>
      <w:r w:rsidR="007C4E46" w:rsidRPr="00594EF5">
        <w:rPr>
          <w:sz w:val="16"/>
          <w:szCs w:val="16"/>
        </w:rPr>
        <w:t xml:space="preserve">the </w:t>
      </w:r>
      <w:r w:rsidRPr="00594EF5">
        <w:rPr>
          <w:sz w:val="16"/>
          <w:szCs w:val="16"/>
        </w:rPr>
        <w:t xml:space="preserve">information contained in the </w:t>
      </w:r>
      <w:r w:rsidR="00B14BD8" w:rsidRPr="00594EF5">
        <w:rPr>
          <w:sz w:val="16"/>
          <w:szCs w:val="16"/>
        </w:rPr>
        <w:t>NightWare</w:t>
      </w:r>
      <w:r w:rsidR="00256A65">
        <w:rPr>
          <w:sz w:val="16"/>
          <w:szCs w:val="16"/>
        </w:rPr>
        <w:t xml:space="preserve"> Portal</w:t>
      </w:r>
      <w:r w:rsidRPr="00594EF5">
        <w:rPr>
          <w:sz w:val="16"/>
          <w:szCs w:val="16"/>
        </w:rPr>
        <w:t xml:space="preserve"> for legitimate business purposes or Patient care.</w:t>
      </w:r>
    </w:p>
    <w:p w14:paraId="0D110C10" w14:textId="04BE78B3" w:rsidR="00F620CA" w:rsidRPr="00594EF5" w:rsidRDefault="00F620CA" w:rsidP="00113091">
      <w:pPr>
        <w:pStyle w:val="ListParagraph"/>
        <w:numPr>
          <w:ilvl w:val="1"/>
          <w:numId w:val="1"/>
        </w:numPr>
        <w:spacing w:line="240" w:lineRule="auto"/>
        <w:contextualSpacing w:val="0"/>
        <w:rPr>
          <w:sz w:val="16"/>
          <w:szCs w:val="16"/>
        </w:rPr>
      </w:pPr>
      <w:r w:rsidRPr="00594EF5">
        <w:rPr>
          <w:sz w:val="16"/>
          <w:szCs w:val="16"/>
        </w:rPr>
        <w:t xml:space="preserve">You further acknowledge and agree that other than the </w:t>
      </w:r>
      <w:r w:rsidR="001D28CE" w:rsidRPr="00594EF5">
        <w:rPr>
          <w:sz w:val="16"/>
          <w:szCs w:val="16"/>
        </w:rPr>
        <w:t>above-permitted</w:t>
      </w:r>
      <w:r w:rsidRPr="00594EF5">
        <w:rPr>
          <w:sz w:val="16"/>
          <w:szCs w:val="16"/>
        </w:rPr>
        <w:t xml:space="preserve"> purposes, your use of the Services </w:t>
      </w:r>
      <w:r w:rsidR="001D28CE" w:rsidRPr="00594EF5">
        <w:rPr>
          <w:sz w:val="16"/>
          <w:szCs w:val="16"/>
        </w:rPr>
        <w:t xml:space="preserve">for any other purpose is strictly prohibited and constitutes a material breach of these Terms on the part of you and any person or entity for whom you are acting. </w:t>
      </w:r>
    </w:p>
    <w:p w14:paraId="463F373E" w14:textId="77777777" w:rsidR="00F620CA" w:rsidRPr="00594EF5" w:rsidRDefault="00F620CA" w:rsidP="00113091">
      <w:pPr>
        <w:spacing w:line="240" w:lineRule="auto"/>
        <w:rPr>
          <w:sz w:val="16"/>
          <w:szCs w:val="16"/>
        </w:rPr>
      </w:pPr>
    </w:p>
    <w:p w14:paraId="6EA48649" w14:textId="29AAB88C" w:rsidR="00BF71DA" w:rsidRPr="00594EF5" w:rsidRDefault="005A1564" w:rsidP="00CA19A3">
      <w:pPr>
        <w:pStyle w:val="ListParagraph"/>
        <w:numPr>
          <w:ilvl w:val="0"/>
          <w:numId w:val="1"/>
        </w:numPr>
        <w:spacing w:after="120" w:line="240" w:lineRule="auto"/>
        <w:contextualSpacing w:val="0"/>
        <w:rPr>
          <w:sz w:val="16"/>
          <w:szCs w:val="16"/>
        </w:rPr>
      </w:pPr>
      <w:r w:rsidRPr="00594EF5">
        <w:rPr>
          <w:b/>
          <w:sz w:val="16"/>
          <w:szCs w:val="16"/>
        </w:rPr>
        <w:t xml:space="preserve">Ordering and Supply of the </w:t>
      </w:r>
      <w:r w:rsidR="003E44C3" w:rsidRPr="00594EF5">
        <w:rPr>
          <w:b/>
          <w:sz w:val="16"/>
          <w:szCs w:val="16"/>
        </w:rPr>
        <w:t>NightWare</w:t>
      </w:r>
      <w:r w:rsidRPr="00594EF5">
        <w:rPr>
          <w:b/>
          <w:sz w:val="16"/>
          <w:szCs w:val="16"/>
        </w:rPr>
        <w:t xml:space="preserve"> System</w:t>
      </w:r>
      <w:r w:rsidR="00BF71DA" w:rsidRPr="00594EF5">
        <w:rPr>
          <w:sz w:val="16"/>
          <w:szCs w:val="16"/>
        </w:rPr>
        <w:t>.</w:t>
      </w:r>
    </w:p>
    <w:p w14:paraId="6209AFA0" w14:textId="462EF62E" w:rsidR="00ED013E" w:rsidRPr="00594EF5" w:rsidRDefault="009C54D3" w:rsidP="00113091">
      <w:pPr>
        <w:pStyle w:val="ListParagraph"/>
        <w:spacing w:after="120" w:line="240" w:lineRule="auto"/>
        <w:ind w:left="360"/>
        <w:contextualSpacing w:val="0"/>
        <w:rPr>
          <w:sz w:val="16"/>
          <w:szCs w:val="16"/>
        </w:rPr>
      </w:pPr>
      <w:r w:rsidRPr="00594EF5">
        <w:rPr>
          <w:sz w:val="16"/>
          <w:szCs w:val="16"/>
        </w:rPr>
        <w:t>NOTICE</w:t>
      </w:r>
      <w:r w:rsidR="00ED013E" w:rsidRPr="00594EF5">
        <w:rPr>
          <w:sz w:val="16"/>
          <w:szCs w:val="16"/>
        </w:rPr>
        <w:t xml:space="preserve">: FEDERAL LAW RESTRICTS THE </w:t>
      </w:r>
      <w:r w:rsidR="004E4146" w:rsidRPr="00594EF5">
        <w:rPr>
          <w:sz w:val="16"/>
          <w:szCs w:val="16"/>
        </w:rPr>
        <w:t>NIGHTWARE</w:t>
      </w:r>
      <w:r w:rsidR="00ED013E" w:rsidRPr="00594EF5">
        <w:rPr>
          <w:sz w:val="16"/>
          <w:szCs w:val="16"/>
        </w:rPr>
        <w:t xml:space="preserve"> DEVICE TO SALE BY OR ON THE ORDER OF A PHYSICIAN OR OTHER QUALIFIED LICENSED HEALTHCARE PROFESSIONAL. </w:t>
      </w:r>
    </w:p>
    <w:p w14:paraId="544053E0" w14:textId="7A18D0E6" w:rsidR="003A3C05" w:rsidRPr="00594EF5" w:rsidRDefault="00AD7603" w:rsidP="00CA19A3">
      <w:pPr>
        <w:pStyle w:val="ListParagraph"/>
        <w:numPr>
          <w:ilvl w:val="1"/>
          <w:numId w:val="1"/>
        </w:numPr>
        <w:spacing w:after="120" w:line="240" w:lineRule="auto"/>
        <w:ind w:left="720"/>
        <w:contextualSpacing w:val="0"/>
        <w:rPr>
          <w:sz w:val="16"/>
          <w:szCs w:val="16"/>
        </w:rPr>
      </w:pPr>
      <w:r w:rsidRPr="00594EF5">
        <w:rPr>
          <w:sz w:val="16"/>
          <w:szCs w:val="16"/>
          <w:u w:val="single"/>
        </w:rPr>
        <w:lastRenderedPageBreak/>
        <w:t>Provider</w:t>
      </w:r>
      <w:r w:rsidR="00C6147A" w:rsidRPr="00594EF5">
        <w:rPr>
          <w:sz w:val="16"/>
          <w:szCs w:val="16"/>
          <w:u w:val="single"/>
        </w:rPr>
        <w:t xml:space="preserve"> Registration and</w:t>
      </w:r>
      <w:r w:rsidR="00BF71DA" w:rsidRPr="00594EF5">
        <w:rPr>
          <w:sz w:val="16"/>
          <w:szCs w:val="16"/>
          <w:u w:val="single"/>
        </w:rPr>
        <w:t xml:space="preserve"> Authorization</w:t>
      </w:r>
      <w:r w:rsidR="00BF71DA" w:rsidRPr="00594EF5">
        <w:rPr>
          <w:sz w:val="16"/>
          <w:szCs w:val="16"/>
        </w:rPr>
        <w:t xml:space="preserve">. </w:t>
      </w:r>
      <w:r w:rsidR="00B173B1" w:rsidRPr="00594EF5">
        <w:rPr>
          <w:sz w:val="16"/>
          <w:szCs w:val="16"/>
        </w:rPr>
        <w:t>To Use This</w:t>
      </w:r>
      <w:r w:rsidR="00C808DE" w:rsidRPr="00594EF5">
        <w:rPr>
          <w:sz w:val="16"/>
          <w:szCs w:val="16"/>
        </w:rPr>
        <w:t xml:space="preserve"> </w:t>
      </w:r>
      <w:r w:rsidR="00B14BD8" w:rsidRPr="00594EF5">
        <w:rPr>
          <w:sz w:val="16"/>
          <w:szCs w:val="16"/>
        </w:rPr>
        <w:t>NightWare</w:t>
      </w:r>
      <w:r w:rsidR="00F639BF" w:rsidRPr="00594EF5">
        <w:rPr>
          <w:sz w:val="16"/>
          <w:szCs w:val="16"/>
        </w:rPr>
        <w:t xml:space="preserve"> </w:t>
      </w:r>
      <w:r w:rsidR="00256A65">
        <w:rPr>
          <w:sz w:val="16"/>
          <w:szCs w:val="16"/>
        </w:rPr>
        <w:t xml:space="preserve">Portal </w:t>
      </w:r>
      <w:r w:rsidR="00F639BF" w:rsidRPr="00594EF5">
        <w:rPr>
          <w:sz w:val="16"/>
          <w:szCs w:val="16"/>
        </w:rPr>
        <w:t xml:space="preserve">and the </w:t>
      </w:r>
      <w:r w:rsidR="00B14BD8" w:rsidRPr="00594EF5">
        <w:rPr>
          <w:sz w:val="16"/>
          <w:szCs w:val="16"/>
        </w:rPr>
        <w:t>N</w:t>
      </w:r>
      <w:r w:rsidR="00256A65">
        <w:rPr>
          <w:sz w:val="16"/>
          <w:szCs w:val="16"/>
        </w:rPr>
        <w:t>ightWare</w:t>
      </w:r>
      <w:r w:rsidR="00F639BF" w:rsidRPr="00594EF5">
        <w:rPr>
          <w:sz w:val="16"/>
          <w:szCs w:val="16"/>
        </w:rPr>
        <w:t xml:space="preserve"> Services</w:t>
      </w:r>
      <w:r w:rsidR="00BF71DA" w:rsidRPr="00594EF5">
        <w:rPr>
          <w:sz w:val="16"/>
          <w:szCs w:val="16"/>
        </w:rPr>
        <w:t xml:space="preserve">, </w:t>
      </w:r>
      <w:r w:rsidRPr="00594EF5">
        <w:rPr>
          <w:sz w:val="16"/>
          <w:szCs w:val="16"/>
        </w:rPr>
        <w:t>Provider</w:t>
      </w:r>
      <w:r w:rsidR="003A3C05" w:rsidRPr="00594EF5">
        <w:rPr>
          <w:sz w:val="16"/>
          <w:szCs w:val="16"/>
        </w:rPr>
        <w:t>:</w:t>
      </w:r>
      <w:r w:rsidR="00BF71DA" w:rsidRPr="00594EF5">
        <w:rPr>
          <w:sz w:val="16"/>
          <w:szCs w:val="16"/>
        </w:rPr>
        <w:t xml:space="preserve"> </w:t>
      </w:r>
    </w:p>
    <w:p w14:paraId="268F213A" w14:textId="2513013D" w:rsidR="0059002C" w:rsidRPr="00594EF5" w:rsidRDefault="00BF71DA" w:rsidP="00113091">
      <w:pPr>
        <w:pStyle w:val="ListParagraph"/>
        <w:numPr>
          <w:ilvl w:val="2"/>
          <w:numId w:val="1"/>
        </w:numPr>
        <w:spacing w:line="240" w:lineRule="auto"/>
        <w:contextualSpacing w:val="0"/>
        <w:rPr>
          <w:sz w:val="16"/>
          <w:szCs w:val="16"/>
        </w:rPr>
      </w:pPr>
      <w:r w:rsidRPr="00594EF5">
        <w:rPr>
          <w:sz w:val="16"/>
          <w:szCs w:val="16"/>
        </w:rPr>
        <w:t xml:space="preserve">must </w:t>
      </w:r>
      <w:r w:rsidR="00D15AEB" w:rsidRPr="00594EF5">
        <w:rPr>
          <w:sz w:val="16"/>
          <w:szCs w:val="16"/>
        </w:rPr>
        <w:t xml:space="preserve">request that its </w:t>
      </w:r>
      <w:r w:rsidR="00C808DE" w:rsidRPr="00594EF5">
        <w:rPr>
          <w:sz w:val="16"/>
          <w:szCs w:val="16"/>
        </w:rPr>
        <w:t xml:space="preserve">designated </w:t>
      </w:r>
      <w:r w:rsidR="00B14BD8" w:rsidRPr="00594EF5">
        <w:rPr>
          <w:sz w:val="16"/>
          <w:szCs w:val="16"/>
        </w:rPr>
        <w:t>N</w:t>
      </w:r>
      <w:r w:rsidR="00256A65">
        <w:rPr>
          <w:sz w:val="16"/>
          <w:szCs w:val="16"/>
        </w:rPr>
        <w:t>ightWare</w:t>
      </w:r>
      <w:r w:rsidR="00D15AEB" w:rsidRPr="00594EF5">
        <w:rPr>
          <w:sz w:val="16"/>
          <w:szCs w:val="16"/>
        </w:rPr>
        <w:t xml:space="preserve"> account representative create a </w:t>
      </w:r>
      <w:r w:rsidR="00B14BD8" w:rsidRPr="00594EF5">
        <w:rPr>
          <w:sz w:val="16"/>
          <w:szCs w:val="16"/>
        </w:rPr>
        <w:t>NightWare</w:t>
      </w:r>
      <w:r w:rsidR="00D15AEB" w:rsidRPr="00594EF5">
        <w:rPr>
          <w:sz w:val="16"/>
          <w:szCs w:val="16"/>
        </w:rPr>
        <w:t xml:space="preserve"> </w:t>
      </w:r>
      <w:r w:rsidR="00256A65">
        <w:rPr>
          <w:sz w:val="16"/>
          <w:szCs w:val="16"/>
        </w:rPr>
        <w:t xml:space="preserve">Portal </w:t>
      </w:r>
      <w:r w:rsidR="00D15AEB" w:rsidRPr="00594EF5">
        <w:rPr>
          <w:sz w:val="16"/>
          <w:szCs w:val="16"/>
        </w:rPr>
        <w:t>account on its behalf</w:t>
      </w:r>
      <w:r w:rsidR="00C808DE" w:rsidRPr="00594EF5">
        <w:rPr>
          <w:sz w:val="16"/>
          <w:szCs w:val="16"/>
        </w:rPr>
        <w:t xml:space="preserve"> (an </w:t>
      </w:r>
      <w:r w:rsidR="007A2357" w:rsidRPr="00594EF5">
        <w:rPr>
          <w:sz w:val="16"/>
          <w:szCs w:val="16"/>
        </w:rPr>
        <w:t>“</w:t>
      </w:r>
      <w:r w:rsidR="00C808DE" w:rsidRPr="00594EF5">
        <w:rPr>
          <w:sz w:val="16"/>
          <w:szCs w:val="16"/>
        </w:rPr>
        <w:t>Account</w:t>
      </w:r>
      <w:r w:rsidR="007A2357" w:rsidRPr="00594EF5">
        <w:rPr>
          <w:sz w:val="16"/>
          <w:szCs w:val="16"/>
        </w:rPr>
        <w:t>”</w:t>
      </w:r>
      <w:proofErr w:type="gramStart"/>
      <w:r w:rsidR="00C808DE" w:rsidRPr="00594EF5">
        <w:rPr>
          <w:sz w:val="16"/>
          <w:szCs w:val="16"/>
        </w:rPr>
        <w:t>)</w:t>
      </w:r>
      <w:r w:rsidR="0059002C" w:rsidRPr="00594EF5">
        <w:rPr>
          <w:sz w:val="16"/>
          <w:szCs w:val="16"/>
        </w:rPr>
        <w:t>;</w:t>
      </w:r>
      <w:proofErr w:type="gramEnd"/>
    </w:p>
    <w:p w14:paraId="0FBAD7BB" w14:textId="65235A66" w:rsidR="008B3129" w:rsidRPr="00594EF5" w:rsidRDefault="00C808DE" w:rsidP="00113091">
      <w:pPr>
        <w:pStyle w:val="ListParagraph"/>
        <w:numPr>
          <w:ilvl w:val="2"/>
          <w:numId w:val="1"/>
        </w:numPr>
        <w:spacing w:line="240" w:lineRule="auto"/>
        <w:contextualSpacing w:val="0"/>
        <w:rPr>
          <w:sz w:val="16"/>
          <w:szCs w:val="16"/>
        </w:rPr>
      </w:pPr>
      <w:r w:rsidRPr="00594EF5">
        <w:rPr>
          <w:sz w:val="16"/>
          <w:szCs w:val="16"/>
        </w:rPr>
        <w:t xml:space="preserve">represents and warrants that all information provided to </w:t>
      </w:r>
      <w:r w:rsidR="00B14BD8" w:rsidRPr="00594EF5">
        <w:rPr>
          <w:sz w:val="16"/>
          <w:szCs w:val="16"/>
        </w:rPr>
        <w:t>N</w:t>
      </w:r>
      <w:r w:rsidR="00256A65">
        <w:rPr>
          <w:sz w:val="16"/>
          <w:szCs w:val="16"/>
        </w:rPr>
        <w:t>ightWare</w:t>
      </w:r>
      <w:r w:rsidRPr="00594EF5">
        <w:rPr>
          <w:sz w:val="16"/>
          <w:szCs w:val="16"/>
        </w:rPr>
        <w:t xml:space="preserve"> is current, complete</w:t>
      </w:r>
      <w:r w:rsidR="007C4E46" w:rsidRPr="00594EF5">
        <w:rPr>
          <w:sz w:val="16"/>
          <w:szCs w:val="16"/>
        </w:rPr>
        <w:t>,</w:t>
      </w:r>
      <w:r w:rsidRPr="00594EF5">
        <w:rPr>
          <w:sz w:val="16"/>
          <w:szCs w:val="16"/>
        </w:rPr>
        <w:t xml:space="preserve"> and </w:t>
      </w:r>
      <w:proofErr w:type="gramStart"/>
      <w:r w:rsidRPr="00594EF5">
        <w:rPr>
          <w:sz w:val="16"/>
          <w:szCs w:val="16"/>
        </w:rPr>
        <w:t>accurate</w:t>
      </w:r>
      <w:r w:rsidR="008B3129" w:rsidRPr="00594EF5">
        <w:rPr>
          <w:sz w:val="16"/>
          <w:szCs w:val="16"/>
        </w:rPr>
        <w:t>;</w:t>
      </w:r>
      <w:proofErr w:type="gramEnd"/>
    </w:p>
    <w:p w14:paraId="0A2D9E19" w14:textId="694CF137" w:rsidR="00E6203C" w:rsidRPr="00594EF5" w:rsidRDefault="007A2357" w:rsidP="009A7120">
      <w:pPr>
        <w:pStyle w:val="ListParagraph"/>
        <w:numPr>
          <w:ilvl w:val="2"/>
          <w:numId w:val="1"/>
        </w:numPr>
        <w:spacing w:line="240" w:lineRule="auto"/>
        <w:contextualSpacing w:val="0"/>
        <w:rPr>
          <w:sz w:val="16"/>
          <w:szCs w:val="16"/>
        </w:rPr>
      </w:pPr>
      <w:r w:rsidRPr="00594EF5">
        <w:rPr>
          <w:sz w:val="16"/>
          <w:szCs w:val="16"/>
        </w:rPr>
        <w:t xml:space="preserve">is </w:t>
      </w:r>
      <w:r w:rsidR="007C47C0" w:rsidRPr="00594EF5">
        <w:rPr>
          <w:sz w:val="16"/>
          <w:szCs w:val="16"/>
        </w:rPr>
        <w:t xml:space="preserve">solely </w:t>
      </w:r>
      <w:r w:rsidRPr="00594EF5">
        <w:rPr>
          <w:sz w:val="16"/>
          <w:szCs w:val="16"/>
        </w:rPr>
        <w:t>responsible for</w:t>
      </w:r>
      <w:r w:rsidR="00E70A64" w:rsidRPr="00594EF5">
        <w:rPr>
          <w:sz w:val="16"/>
          <w:szCs w:val="16"/>
        </w:rPr>
        <w:t>:</w:t>
      </w:r>
      <w:r w:rsidRPr="00594EF5">
        <w:rPr>
          <w:sz w:val="16"/>
          <w:szCs w:val="16"/>
        </w:rPr>
        <w:t xml:space="preserve"> </w:t>
      </w:r>
    </w:p>
    <w:p w14:paraId="7AC11BD8" w14:textId="34699D43" w:rsidR="0008093B" w:rsidRPr="00594EF5" w:rsidRDefault="007A2357" w:rsidP="00113091">
      <w:pPr>
        <w:pStyle w:val="ListParagraph"/>
        <w:numPr>
          <w:ilvl w:val="3"/>
          <w:numId w:val="1"/>
        </w:numPr>
        <w:spacing w:line="240" w:lineRule="auto"/>
        <w:contextualSpacing w:val="0"/>
        <w:rPr>
          <w:sz w:val="16"/>
          <w:szCs w:val="16"/>
        </w:rPr>
      </w:pPr>
      <w:r w:rsidRPr="00594EF5">
        <w:rPr>
          <w:sz w:val="16"/>
          <w:szCs w:val="16"/>
        </w:rPr>
        <w:t xml:space="preserve">ensuring that all Authorized Users are bound by and comply with all relevant </w:t>
      </w:r>
      <w:r w:rsidR="00ED013E" w:rsidRPr="00594EF5">
        <w:rPr>
          <w:sz w:val="16"/>
          <w:szCs w:val="16"/>
        </w:rPr>
        <w:t>provisions of the Terms of Use</w:t>
      </w:r>
      <w:r w:rsidR="005F7040" w:rsidRPr="00594EF5">
        <w:rPr>
          <w:sz w:val="16"/>
          <w:szCs w:val="16"/>
        </w:rPr>
        <w:t xml:space="preserve"> and will be responsible for any of its Authorized Users failures to comply</w:t>
      </w:r>
      <w:r w:rsidR="0008093B" w:rsidRPr="00594EF5">
        <w:rPr>
          <w:sz w:val="16"/>
          <w:szCs w:val="16"/>
        </w:rPr>
        <w:t>;</w:t>
      </w:r>
      <w:r w:rsidRPr="00594EF5">
        <w:rPr>
          <w:sz w:val="16"/>
          <w:szCs w:val="16"/>
        </w:rPr>
        <w:t xml:space="preserve"> and </w:t>
      </w:r>
    </w:p>
    <w:p w14:paraId="79A91DF8" w14:textId="7D2F018A" w:rsidR="00081B52" w:rsidRPr="00594EF5" w:rsidRDefault="00C808DE" w:rsidP="00113091">
      <w:pPr>
        <w:pStyle w:val="ListParagraph"/>
        <w:numPr>
          <w:ilvl w:val="3"/>
          <w:numId w:val="1"/>
        </w:numPr>
        <w:spacing w:line="240" w:lineRule="auto"/>
        <w:contextualSpacing w:val="0"/>
        <w:rPr>
          <w:sz w:val="16"/>
          <w:szCs w:val="16"/>
        </w:rPr>
      </w:pPr>
      <w:r w:rsidRPr="00594EF5">
        <w:rPr>
          <w:sz w:val="16"/>
          <w:szCs w:val="16"/>
        </w:rPr>
        <w:t xml:space="preserve">maintaining and ensuring that its Authorized Users maintain the confidentiality of all Account </w:t>
      </w:r>
      <w:proofErr w:type="gramStart"/>
      <w:r w:rsidRPr="00594EF5">
        <w:rPr>
          <w:sz w:val="16"/>
          <w:szCs w:val="16"/>
        </w:rPr>
        <w:t>credentials</w:t>
      </w:r>
      <w:r w:rsidR="00081B52" w:rsidRPr="00594EF5">
        <w:rPr>
          <w:sz w:val="16"/>
          <w:szCs w:val="16"/>
        </w:rPr>
        <w:t>;</w:t>
      </w:r>
      <w:proofErr w:type="gramEnd"/>
      <w:r w:rsidR="007A2357" w:rsidRPr="00594EF5">
        <w:rPr>
          <w:sz w:val="16"/>
          <w:szCs w:val="16"/>
        </w:rPr>
        <w:t xml:space="preserve">  </w:t>
      </w:r>
    </w:p>
    <w:p w14:paraId="4399D10C" w14:textId="4B92B0C0" w:rsidR="006E76A0" w:rsidRPr="00594EF5" w:rsidRDefault="007A2357" w:rsidP="00113091">
      <w:pPr>
        <w:pStyle w:val="ListParagraph"/>
        <w:numPr>
          <w:ilvl w:val="2"/>
          <w:numId w:val="1"/>
        </w:numPr>
        <w:spacing w:line="240" w:lineRule="auto"/>
        <w:contextualSpacing w:val="0"/>
        <w:rPr>
          <w:sz w:val="16"/>
          <w:szCs w:val="16"/>
        </w:rPr>
      </w:pPr>
      <w:r w:rsidRPr="00594EF5">
        <w:rPr>
          <w:sz w:val="16"/>
          <w:szCs w:val="16"/>
        </w:rPr>
        <w:t xml:space="preserve">shall </w:t>
      </w:r>
      <w:r w:rsidR="00C808DE" w:rsidRPr="00594EF5">
        <w:rPr>
          <w:sz w:val="16"/>
          <w:szCs w:val="16"/>
        </w:rPr>
        <w:t xml:space="preserve">notify </w:t>
      </w:r>
      <w:r w:rsidR="00B14BD8" w:rsidRPr="00594EF5">
        <w:rPr>
          <w:sz w:val="16"/>
          <w:szCs w:val="16"/>
        </w:rPr>
        <w:t>N</w:t>
      </w:r>
      <w:r w:rsidR="00256A65">
        <w:rPr>
          <w:sz w:val="16"/>
          <w:szCs w:val="16"/>
        </w:rPr>
        <w:t xml:space="preserve">ightWare </w:t>
      </w:r>
      <w:r w:rsidR="00C808DE" w:rsidRPr="00594EF5">
        <w:rPr>
          <w:sz w:val="16"/>
          <w:szCs w:val="16"/>
        </w:rPr>
        <w:t xml:space="preserve">immediately </w:t>
      </w:r>
      <w:r w:rsidRPr="00594EF5">
        <w:rPr>
          <w:sz w:val="16"/>
          <w:szCs w:val="16"/>
        </w:rPr>
        <w:t>in the event of</w:t>
      </w:r>
      <w:r w:rsidR="00C808DE" w:rsidRPr="00594EF5">
        <w:rPr>
          <w:sz w:val="16"/>
          <w:szCs w:val="16"/>
        </w:rPr>
        <w:t xml:space="preserve"> any</w:t>
      </w:r>
      <w:r w:rsidR="00ED013E" w:rsidRPr="00594EF5">
        <w:rPr>
          <w:sz w:val="16"/>
          <w:szCs w:val="16"/>
        </w:rPr>
        <w:t xml:space="preserve"> suspected</w:t>
      </w:r>
      <w:r w:rsidR="00C808DE" w:rsidRPr="00594EF5">
        <w:rPr>
          <w:sz w:val="16"/>
          <w:szCs w:val="16"/>
        </w:rPr>
        <w:t xml:space="preserve"> unauthorized use of an Account</w:t>
      </w:r>
      <w:r w:rsidR="00ED013E" w:rsidRPr="00594EF5">
        <w:rPr>
          <w:sz w:val="16"/>
          <w:szCs w:val="16"/>
        </w:rPr>
        <w:t xml:space="preserve"> and will cease all use of such </w:t>
      </w:r>
      <w:proofErr w:type="gramStart"/>
      <w:r w:rsidR="00ED013E" w:rsidRPr="00594EF5">
        <w:rPr>
          <w:sz w:val="16"/>
          <w:szCs w:val="16"/>
        </w:rPr>
        <w:t>Account</w:t>
      </w:r>
      <w:r w:rsidR="006E76A0" w:rsidRPr="00594EF5">
        <w:rPr>
          <w:sz w:val="16"/>
          <w:szCs w:val="16"/>
        </w:rPr>
        <w:t>;</w:t>
      </w:r>
      <w:proofErr w:type="gramEnd"/>
      <w:r w:rsidR="00C808DE" w:rsidRPr="00594EF5">
        <w:rPr>
          <w:sz w:val="16"/>
          <w:szCs w:val="16"/>
        </w:rPr>
        <w:t xml:space="preserve"> </w:t>
      </w:r>
    </w:p>
    <w:p w14:paraId="2BCB5263" w14:textId="33A92A29" w:rsidR="00BF71DA" w:rsidRPr="00594EF5" w:rsidRDefault="00C808DE" w:rsidP="00113091">
      <w:pPr>
        <w:pStyle w:val="ListParagraph"/>
        <w:numPr>
          <w:ilvl w:val="2"/>
          <w:numId w:val="1"/>
        </w:numPr>
        <w:spacing w:line="240" w:lineRule="auto"/>
        <w:contextualSpacing w:val="0"/>
        <w:rPr>
          <w:sz w:val="16"/>
          <w:szCs w:val="16"/>
        </w:rPr>
      </w:pPr>
      <w:r w:rsidRPr="00594EF5">
        <w:rPr>
          <w:sz w:val="16"/>
          <w:szCs w:val="16"/>
        </w:rPr>
        <w:t>agrees that its Account</w:t>
      </w:r>
      <w:r w:rsidR="007A2357" w:rsidRPr="00594EF5">
        <w:rPr>
          <w:sz w:val="16"/>
          <w:szCs w:val="16"/>
        </w:rPr>
        <w:t xml:space="preserve"> </w:t>
      </w:r>
      <w:r w:rsidRPr="00594EF5">
        <w:rPr>
          <w:sz w:val="16"/>
          <w:szCs w:val="16"/>
        </w:rPr>
        <w:t>is self-directed and that Provider is solely responsible for all activities undertaken</w:t>
      </w:r>
      <w:r w:rsidR="009A3EB3" w:rsidRPr="00594EF5">
        <w:rPr>
          <w:sz w:val="16"/>
          <w:szCs w:val="16"/>
        </w:rPr>
        <w:t>;</w:t>
      </w:r>
      <w:r w:rsidR="00C30058" w:rsidRPr="00594EF5">
        <w:rPr>
          <w:sz w:val="16"/>
          <w:szCs w:val="16"/>
        </w:rPr>
        <w:t xml:space="preserve"> and</w:t>
      </w:r>
    </w:p>
    <w:p w14:paraId="1CFCB970" w14:textId="3490EA03" w:rsidR="009A3EB3" w:rsidRPr="00594EF5" w:rsidRDefault="00C30058" w:rsidP="00ED013E">
      <w:pPr>
        <w:pStyle w:val="ListParagraph"/>
        <w:numPr>
          <w:ilvl w:val="2"/>
          <w:numId w:val="1"/>
        </w:numPr>
        <w:spacing w:line="240" w:lineRule="auto"/>
        <w:contextualSpacing w:val="0"/>
        <w:rPr>
          <w:sz w:val="16"/>
          <w:szCs w:val="16"/>
        </w:rPr>
      </w:pPr>
      <w:r w:rsidRPr="00594EF5">
        <w:rPr>
          <w:sz w:val="16"/>
          <w:szCs w:val="16"/>
        </w:rPr>
        <w:t>agrees that a</w:t>
      </w:r>
      <w:r w:rsidR="009A3EB3" w:rsidRPr="00594EF5">
        <w:rPr>
          <w:sz w:val="16"/>
          <w:szCs w:val="16"/>
        </w:rPr>
        <w:t xml:space="preserve">ny </w:t>
      </w:r>
      <w:r w:rsidR="008217B7">
        <w:rPr>
          <w:sz w:val="16"/>
          <w:szCs w:val="16"/>
        </w:rPr>
        <w:t xml:space="preserve">provider </w:t>
      </w:r>
      <w:r w:rsidR="009A3EB3" w:rsidRPr="00594EF5">
        <w:rPr>
          <w:sz w:val="16"/>
          <w:szCs w:val="16"/>
        </w:rPr>
        <w:t xml:space="preserve">Personal </w:t>
      </w:r>
      <w:r w:rsidR="008217B7">
        <w:rPr>
          <w:sz w:val="16"/>
          <w:szCs w:val="16"/>
        </w:rPr>
        <w:t xml:space="preserve">Identifying Information (PII) </w:t>
      </w:r>
      <w:r w:rsidR="009A3EB3" w:rsidRPr="00594EF5">
        <w:rPr>
          <w:sz w:val="16"/>
          <w:szCs w:val="16"/>
        </w:rPr>
        <w:t xml:space="preserve">provided to </w:t>
      </w:r>
      <w:r w:rsidR="00B14BD8" w:rsidRPr="00594EF5">
        <w:rPr>
          <w:sz w:val="16"/>
          <w:szCs w:val="16"/>
        </w:rPr>
        <w:t>N</w:t>
      </w:r>
      <w:r w:rsidR="00256A65">
        <w:rPr>
          <w:sz w:val="16"/>
          <w:szCs w:val="16"/>
        </w:rPr>
        <w:t>ightWare</w:t>
      </w:r>
      <w:r w:rsidR="009A3EB3" w:rsidRPr="00594EF5">
        <w:rPr>
          <w:sz w:val="16"/>
          <w:szCs w:val="16"/>
        </w:rPr>
        <w:t xml:space="preserve"> in connection with the Services is subject to the </w:t>
      </w:r>
      <w:r w:rsidR="00B14BD8" w:rsidRPr="00594EF5">
        <w:rPr>
          <w:sz w:val="16"/>
          <w:szCs w:val="16"/>
        </w:rPr>
        <w:t>N</w:t>
      </w:r>
      <w:r w:rsidR="00256A65">
        <w:rPr>
          <w:sz w:val="16"/>
          <w:szCs w:val="16"/>
        </w:rPr>
        <w:t>ightWare</w:t>
      </w:r>
      <w:r w:rsidR="009A3EB3" w:rsidRPr="00594EF5">
        <w:rPr>
          <w:sz w:val="16"/>
          <w:szCs w:val="16"/>
        </w:rPr>
        <w:t xml:space="preserve"> Privacy Policy (https://</w:t>
      </w:r>
      <w:r w:rsidR="007E5D3C" w:rsidRPr="00594EF5">
        <w:rPr>
          <w:sz w:val="16"/>
          <w:szCs w:val="16"/>
        </w:rPr>
        <w:t>nightware</w:t>
      </w:r>
      <w:r w:rsidR="009A3EB3" w:rsidRPr="00594EF5">
        <w:rPr>
          <w:sz w:val="16"/>
          <w:szCs w:val="16"/>
        </w:rPr>
        <w:t>.com/healthcare-professionals/privacy-</w:t>
      </w:r>
      <w:commentRangeStart w:id="3"/>
      <w:r w:rsidR="009A3EB3" w:rsidRPr="00594EF5">
        <w:rPr>
          <w:sz w:val="16"/>
          <w:szCs w:val="16"/>
        </w:rPr>
        <w:t>policy</w:t>
      </w:r>
      <w:commentRangeEnd w:id="3"/>
      <w:r w:rsidR="007E5D3C" w:rsidRPr="00594EF5">
        <w:rPr>
          <w:rStyle w:val="CommentReference"/>
        </w:rPr>
        <w:commentReference w:id="3"/>
      </w:r>
      <w:r w:rsidR="009A3EB3" w:rsidRPr="00594EF5">
        <w:rPr>
          <w:sz w:val="16"/>
          <w:szCs w:val="16"/>
        </w:rPr>
        <w:t>/) and Provider consent</w:t>
      </w:r>
      <w:r w:rsidRPr="00594EF5">
        <w:rPr>
          <w:sz w:val="16"/>
          <w:szCs w:val="16"/>
        </w:rPr>
        <w:t>s</w:t>
      </w:r>
      <w:r w:rsidR="009A3EB3" w:rsidRPr="00594EF5">
        <w:rPr>
          <w:sz w:val="16"/>
          <w:szCs w:val="16"/>
        </w:rPr>
        <w:t xml:space="preserve"> to all actions </w:t>
      </w:r>
      <w:r w:rsidR="00B14BD8" w:rsidRPr="00594EF5">
        <w:rPr>
          <w:sz w:val="16"/>
          <w:szCs w:val="16"/>
        </w:rPr>
        <w:t>N</w:t>
      </w:r>
      <w:r w:rsidR="00256A65">
        <w:rPr>
          <w:sz w:val="16"/>
          <w:szCs w:val="16"/>
        </w:rPr>
        <w:t>ightWare</w:t>
      </w:r>
      <w:r w:rsidR="009A3EB3" w:rsidRPr="00594EF5">
        <w:rPr>
          <w:sz w:val="16"/>
          <w:szCs w:val="16"/>
        </w:rPr>
        <w:t xml:space="preserve"> takes </w:t>
      </w:r>
      <w:r w:rsidR="007C4E46" w:rsidRPr="00594EF5">
        <w:rPr>
          <w:sz w:val="16"/>
          <w:szCs w:val="16"/>
        </w:rPr>
        <w:t>concerning</w:t>
      </w:r>
      <w:r w:rsidR="009A3EB3" w:rsidRPr="00594EF5">
        <w:rPr>
          <w:sz w:val="16"/>
          <w:szCs w:val="16"/>
        </w:rPr>
        <w:t xml:space="preserve"> such information consistent with the Privacy Policy.</w:t>
      </w:r>
    </w:p>
    <w:p w14:paraId="2510D0A8" w14:textId="77777777" w:rsidR="00ED013E" w:rsidRPr="00594EF5" w:rsidRDefault="00ED013E" w:rsidP="00113091">
      <w:pPr>
        <w:pStyle w:val="ListParagraph"/>
        <w:spacing w:line="240" w:lineRule="auto"/>
        <w:ind w:left="1224"/>
        <w:contextualSpacing w:val="0"/>
        <w:rPr>
          <w:sz w:val="16"/>
          <w:szCs w:val="16"/>
        </w:rPr>
      </w:pPr>
    </w:p>
    <w:p w14:paraId="21B645DF" w14:textId="52C2D93F" w:rsidR="009C271A" w:rsidRPr="00594EF5" w:rsidRDefault="00BF71DA" w:rsidP="009C271A">
      <w:pPr>
        <w:pStyle w:val="ListParagraph"/>
        <w:numPr>
          <w:ilvl w:val="1"/>
          <w:numId w:val="1"/>
        </w:numPr>
        <w:spacing w:after="120" w:line="240" w:lineRule="auto"/>
        <w:ind w:left="720"/>
        <w:contextualSpacing w:val="0"/>
        <w:rPr>
          <w:sz w:val="16"/>
          <w:szCs w:val="16"/>
        </w:rPr>
      </w:pPr>
      <w:r w:rsidRPr="00594EF5">
        <w:rPr>
          <w:sz w:val="16"/>
          <w:szCs w:val="16"/>
          <w:u w:val="single"/>
        </w:rPr>
        <w:t>Ordering Requirements.</w:t>
      </w:r>
      <w:r w:rsidR="00C808DE" w:rsidRPr="00594EF5">
        <w:rPr>
          <w:sz w:val="16"/>
          <w:szCs w:val="16"/>
        </w:rPr>
        <w:t xml:space="preserve"> Provider</w:t>
      </w:r>
      <w:r w:rsidR="00C17D0D" w:rsidRPr="00594EF5">
        <w:rPr>
          <w:sz w:val="16"/>
          <w:szCs w:val="16"/>
        </w:rPr>
        <w:t xml:space="preserve"> agrees </w:t>
      </w:r>
      <w:r w:rsidR="000B079F" w:rsidRPr="00594EF5">
        <w:rPr>
          <w:sz w:val="16"/>
          <w:szCs w:val="16"/>
        </w:rPr>
        <w:t>he / she will</w:t>
      </w:r>
      <w:r w:rsidR="009C271A" w:rsidRPr="00594EF5">
        <w:rPr>
          <w:sz w:val="16"/>
          <w:szCs w:val="16"/>
        </w:rPr>
        <w:t>:</w:t>
      </w:r>
      <w:r w:rsidR="00C808DE" w:rsidRPr="00594EF5">
        <w:rPr>
          <w:sz w:val="16"/>
          <w:szCs w:val="16"/>
        </w:rPr>
        <w:t xml:space="preserve"> </w:t>
      </w:r>
    </w:p>
    <w:p w14:paraId="165ED7E9" w14:textId="366E3D06" w:rsidR="00E92B22" w:rsidRPr="00594EF5" w:rsidRDefault="00C808DE" w:rsidP="009C271A">
      <w:pPr>
        <w:pStyle w:val="ListParagraph"/>
        <w:numPr>
          <w:ilvl w:val="2"/>
          <w:numId w:val="1"/>
        </w:numPr>
        <w:spacing w:after="120" w:line="240" w:lineRule="auto"/>
        <w:contextualSpacing w:val="0"/>
        <w:rPr>
          <w:sz w:val="16"/>
          <w:szCs w:val="16"/>
        </w:rPr>
      </w:pPr>
      <w:r w:rsidRPr="00594EF5">
        <w:rPr>
          <w:sz w:val="16"/>
          <w:szCs w:val="16"/>
        </w:rPr>
        <w:t xml:space="preserve">obtain </w:t>
      </w:r>
      <w:r w:rsidR="00EC2962" w:rsidRPr="00594EF5">
        <w:rPr>
          <w:sz w:val="16"/>
          <w:szCs w:val="16"/>
        </w:rPr>
        <w:t>necessary</w:t>
      </w:r>
      <w:r w:rsidRPr="00594EF5">
        <w:rPr>
          <w:sz w:val="16"/>
          <w:szCs w:val="16"/>
        </w:rPr>
        <w:t xml:space="preserve"> </w:t>
      </w:r>
      <w:r w:rsidR="008217B7">
        <w:rPr>
          <w:sz w:val="16"/>
          <w:szCs w:val="16"/>
        </w:rPr>
        <w:t>P</w:t>
      </w:r>
      <w:r w:rsidRPr="00594EF5">
        <w:rPr>
          <w:sz w:val="16"/>
          <w:szCs w:val="16"/>
        </w:rPr>
        <w:t>atient consents</w:t>
      </w:r>
      <w:r w:rsidR="008D0D05" w:rsidRPr="00594EF5">
        <w:rPr>
          <w:sz w:val="16"/>
          <w:szCs w:val="16"/>
        </w:rPr>
        <w:t xml:space="preserve"> and authorizations</w:t>
      </w:r>
      <w:r w:rsidRPr="00594EF5">
        <w:rPr>
          <w:sz w:val="16"/>
          <w:szCs w:val="16"/>
        </w:rPr>
        <w:t xml:space="preserve"> for</w:t>
      </w:r>
      <w:r w:rsidR="00E92B22" w:rsidRPr="00594EF5">
        <w:rPr>
          <w:sz w:val="16"/>
          <w:szCs w:val="16"/>
        </w:rPr>
        <w:t>:</w:t>
      </w:r>
      <w:r w:rsidRPr="00594EF5">
        <w:rPr>
          <w:sz w:val="16"/>
          <w:szCs w:val="16"/>
        </w:rPr>
        <w:t xml:space="preserve"> </w:t>
      </w:r>
    </w:p>
    <w:p w14:paraId="530A865F" w14:textId="3FBD58B4" w:rsidR="000B079F" w:rsidRPr="00594EF5" w:rsidRDefault="00C808DE" w:rsidP="00113091">
      <w:pPr>
        <w:pStyle w:val="ListParagraph"/>
        <w:numPr>
          <w:ilvl w:val="3"/>
          <w:numId w:val="1"/>
        </w:numPr>
        <w:spacing w:line="240" w:lineRule="auto"/>
        <w:contextualSpacing w:val="0"/>
        <w:rPr>
          <w:sz w:val="16"/>
          <w:szCs w:val="16"/>
        </w:rPr>
      </w:pPr>
      <w:r w:rsidRPr="00594EF5">
        <w:rPr>
          <w:sz w:val="16"/>
          <w:szCs w:val="16"/>
        </w:rPr>
        <w:t xml:space="preserve">Provider to submit </w:t>
      </w:r>
      <w:r w:rsidR="00E92B22" w:rsidRPr="00594EF5">
        <w:rPr>
          <w:sz w:val="16"/>
          <w:szCs w:val="16"/>
        </w:rPr>
        <w:t>an order</w:t>
      </w:r>
      <w:r w:rsidR="00DD2681" w:rsidRPr="00594EF5">
        <w:rPr>
          <w:sz w:val="16"/>
          <w:szCs w:val="16"/>
        </w:rPr>
        <w:t xml:space="preserve"> for the </w:t>
      </w:r>
      <w:r w:rsidR="000F719E" w:rsidRPr="00594EF5">
        <w:rPr>
          <w:sz w:val="16"/>
          <w:szCs w:val="16"/>
        </w:rPr>
        <w:t>NightWare</w:t>
      </w:r>
      <w:r w:rsidR="00DD2681" w:rsidRPr="00594EF5">
        <w:rPr>
          <w:sz w:val="16"/>
          <w:szCs w:val="16"/>
        </w:rPr>
        <w:t xml:space="preserve"> S</w:t>
      </w:r>
      <w:r w:rsidR="00256A65">
        <w:rPr>
          <w:sz w:val="16"/>
          <w:szCs w:val="16"/>
        </w:rPr>
        <w:t>ervices</w:t>
      </w:r>
      <w:r w:rsidR="00ED013E" w:rsidRPr="00594EF5">
        <w:rPr>
          <w:sz w:val="16"/>
          <w:szCs w:val="16"/>
        </w:rPr>
        <w:t xml:space="preserve"> based on a valid prescription</w:t>
      </w:r>
      <w:r w:rsidR="007C4E46" w:rsidRPr="00594EF5">
        <w:rPr>
          <w:sz w:val="16"/>
          <w:szCs w:val="16"/>
        </w:rPr>
        <w:t>,</w:t>
      </w:r>
      <w:r w:rsidR="00ED013E" w:rsidRPr="00594EF5">
        <w:rPr>
          <w:sz w:val="16"/>
          <w:szCs w:val="16"/>
        </w:rPr>
        <w:t xml:space="preserve"> and</w:t>
      </w:r>
      <w:r w:rsidR="008D0D05" w:rsidRPr="00594EF5">
        <w:rPr>
          <w:sz w:val="16"/>
          <w:szCs w:val="16"/>
        </w:rPr>
        <w:t xml:space="preserve"> </w:t>
      </w:r>
      <w:r w:rsidR="007C4E46" w:rsidRPr="00594EF5">
        <w:rPr>
          <w:sz w:val="16"/>
          <w:szCs w:val="16"/>
        </w:rPr>
        <w:t xml:space="preserve">provider </w:t>
      </w:r>
      <w:r w:rsidR="00256A65">
        <w:rPr>
          <w:sz w:val="16"/>
          <w:szCs w:val="16"/>
        </w:rPr>
        <w:t xml:space="preserve">to </w:t>
      </w:r>
      <w:r w:rsidR="007C4E46" w:rsidRPr="00594EF5">
        <w:rPr>
          <w:sz w:val="16"/>
          <w:szCs w:val="16"/>
        </w:rPr>
        <w:t xml:space="preserve">activate NightWare </w:t>
      </w:r>
      <w:r w:rsidR="00256A65">
        <w:rPr>
          <w:sz w:val="16"/>
          <w:szCs w:val="16"/>
        </w:rPr>
        <w:t>Services</w:t>
      </w:r>
      <w:r w:rsidR="008D0D05" w:rsidRPr="00594EF5">
        <w:rPr>
          <w:sz w:val="16"/>
          <w:szCs w:val="16"/>
        </w:rPr>
        <w:t xml:space="preserve"> for</w:t>
      </w:r>
      <w:r w:rsidR="00ED013E" w:rsidRPr="00594EF5">
        <w:rPr>
          <w:sz w:val="16"/>
          <w:szCs w:val="16"/>
        </w:rPr>
        <w:t xml:space="preserve"> the </w:t>
      </w:r>
      <w:r w:rsidR="008217B7">
        <w:rPr>
          <w:sz w:val="16"/>
          <w:szCs w:val="16"/>
        </w:rPr>
        <w:t>Patient</w:t>
      </w:r>
      <w:r w:rsidR="00ED013E" w:rsidRPr="00594EF5">
        <w:rPr>
          <w:sz w:val="16"/>
          <w:szCs w:val="16"/>
        </w:rPr>
        <w:t xml:space="preserve"> for whom the prescription was written. </w:t>
      </w:r>
    </w:p>
    <w:p w14:paraId="73DF0758" w14:textId="4B2D7BFC" w:rsidR="0092380E" w:rsidRPr="00594EF5" w:rsidRDefault="0092380E" w:rsidP="00113091">
      <w:pPr>
        <w:pStyle w:val="ListParagraph"/>
        <w:numPr>
          <w:ilvl w:val="3"/>
          <w:numId w:val="1"/>
        </w:numPr>
        <w:spacing w:line="240" w:lineRule="auto"/>
        <w:contextualSpacing w:val="0"/>
        <w:rPr>
          <w:sz w:val="16"/>
          <w:szCs w:val="16"/>
        </w:rPr>
      </w:pPr>
      <w:r w:rsidRPr="00594EF5">
        <w:rPr>
          <w:sz w:val="16"/>
          <w:szCs w:val="16"/>
        </w:rPr>
        <w:t xml:space="preserve">To maintain </w:t>
      </w:r>
      <w:r w:rsidR="003E189F" w:rsidRPr="00594EF5">
        <w:rPr>
          <w:sz w:val="16"/>
          <w:szCs w:val="16"/>
        </w:rPr>
        <w:t xml:space="preserve">a record of the </w:t>
      </w:r>
      <w:r w:rsidR="009A7120" w:rsidRPr="00594EF5">
        <w:rPr>
          <w:sz w:val="16"/>
          <w:szCs w:val="16"/>
        </w:rPr>
        <w:t xml:space="preserve">serial code of the </w:t>
      </w:r>
      <w:r w:rsidR="003E189F" w:rsidRPr="00594EF5">
        <w:rPr>
          <w:sz w:val="16"/>
          <w:szCs w:val="16"/>
        </w:rPr>
        <w:t xml:space="preserve">NightWare </w:t>
      </w:r>
      <w:r w:rsidR="00256A65">
        <w:rPr>
          <w:sz w:val="16"/>
          <w:szCs w:val="16"/>
        </w:rPr>
        <w:t>Device</w:t>
      </w:r>
      <w:r w:rsidR="003E189F" w:rsidRPr="00594EF5">
        <w:rPr>
          <w:sz w:val="16"/>
          <w:szCs w:val="16"/>
        </w:rPr>
        <w:t xml:space="preserve"> dispensed to each </w:t>
      </w:r>
      <w:r w:rsidR="008217B7">
        <w:rPr>
          <w:sz w:val="16"/>
          <w:szCs w:val="16"/>
        </w:rPr>
        <w:t>P</w:t>
      </w:r>
      <w:r w:rsidR="003E189F" w:rsidRPr="00594EF5">
        <w:rPr>
          <w:sz w:val="16"/>
          <w:szCs w:val="16"/>
        </w:rPr>
        <w:t xml:space="preserve">atient and will ensure </w:t>
      </w:r>
      <w:r w:rsidR="00B14BD8" w:rsidRPr="00594EF5">
        <w:rPr>
          <w:sz w:val="16"/>
          <w:szCs w:val="16"/>
        </w:rPr>
        <w:t>NightWare</w:t>
      </w:r>
      <w:r w:rsidR="003E189F" w:rsidRPr="00594EF5">
        <w:rPr>
          <w:sz w:val="16"/>
          <w:szCs w:val="16"/>
        </w:rPr>
        <w:t xml:space="preserve"> </w:t>
      </w:r>
      <w:r w:rsidR="00256A65">
        <w:rPr>
          <w:sz w:val="16"/>
          <w:szCs w:val="16"/>
        </w:rPr>
        <w:t>R</w:t>
      </w:r>
      <w:r w:rsidR="003E189F" w:rsidRPr="00594EF5">
        <w:rPr>
          <w:sz w:val="16"/>
          <w:szCs w:val="16"/>
        </w:rPr>
        <w:t>eports match the NightWare</w:t>
      </w:r>
      <w:r w:rsidR="00256A65">
        <w:rPr>
          <w:sz w:val="16"/>
          <w:szCs w:val="16"/>
        </w:rPr>
        <w:t xml:space="preserve"> Device</w:t>
      </w:r>
      <w:r w:rsidR="003E189F" w:rsidRPr="00594EF5">
        <w:rPr>
          <w:sz w:val="16"/>
          <w:szCs w:val="16"/>
        </w:rPr>
        <w:t xml:space="preserve"> assigned to that </w:t>
      </w:r>
      <w:proofErr w:type="gramStart"/>
      <w:r w:rsidR="008217B7">
        <w:rPr>
          <w:sz w:val="16"/>
          <w:szCs w:val="16"/>
        </w:rPr>
        <w:t>P</w:t>
      </w:r>
      <w:r w:rsidR="003E189F" w:rsidRPr="00594EF5">
        <w:rPr>
          <w:sz w:val="16"/>
          <w:szCs w:val="16"/>
        </w:rPr>
        <w:t>atient;</w:t>
      </w:r>
      <w:proofErr w:type="gramEnd"/>
    </w:p>
    <w:p w14:paraId="3A6D71EF" w14:textId="134B2636" w:rsidR="00DD2681" w:rsidRPr="00594EF5" w:rsidRDefault="00B14BD8" w:rsidP="00113091">
      <w:pPr>
        <w:pStyle w:val="ListParagraph"/>
        <w:numPr>
          <w:ilvl w:val="3"/>
          <w:numId w:val="1"/>
        </w:numPr>
        <w:spacing w:line="240" w:lineRule="auto"/>
        <w:contextualSpacing w:val="0"/>
        <w:rPr>
          <w:sz w:val="16"/>
          <w:szCs w:val="16"/>
        </w:rPr>
      </w:pPr>
      <w:r w:rsidRPr="00594EF5">
        <w:rPr>
          <w:sz w:val="16"/>
          <w:szCs w:val="16"/>
        </w:rPr>
        <w:t>N</w:t>
      </w:r>
      <w:r w:rsidR="00256A65">
        <w:rPr>
          <w:sz w:val="16"/>
          <w:szCs w:val="16"/>
        </w:rPr>
        <w:t>ightWare</w:t>
      </w:r>
      <w:r w:rsidR="000B079F" w:rsidRPr="00594EF5">
        <w:rPr>
          <w:sz w:val="16"/>
          <w:szCs w:val="16"/>
        </w:rPr>
        <w:t xml:space="preserve"> to collect and hold </w:t>
      </w:r>
      <w:r w:rsidR="008217B7">
        <w:rPr>
          <w:sz w:val="16"/>
          <w:szCs w:val="16"/>
        </w:rPr>
        <w:t>P</w:t>
      </w:r>
      <w:r w:rsidR="000B079F" w:rsidRPr="00594EF5">
        <w:rPr>
          <w:sz w:val="16"/>
          <w:szCs w:val="16"/>
        </w:rPr>
        <w:t>atient data,</w:t>
      </w:r>
      <w:r w:rsidR="008D0D05" w:rsidRPr="00594EF5">
        <w:rPr>
          <w:sz w:val="16"/>
          <w:szCs w:val="16"/>
        </w:rPr>
        <w:t xml:space="preserve"> including PII</w:t>
      </w:r>
      <w:r w:rsidR="008217B7">
        <w:rPr>
          <w:sz w:val="16"/>
          <w:szCs w:val="16"/>
        </w:rPr>
        <w:t xml:space="preserve"> and Protected Health Information (PHI</w:t>
      </w:r>
      <w:proofErr w:type="gramStart"/>
      <w:r w:rsidR="008217B7">
        <w:rPr>
          <w:sz w:val="16"/>
          <w:szCs w:val="16"/>
        </w:rPr>
        <w:t>)</w:t>
      </w:r>
      <w:r w:rsidR="008D0D05" w:rsidRPr="00594EF5">
        <w:rPr>
          <w:sz w:val="16"/>
          <w:szCs w:val="16"/>
        </w:rPr>
        <w:t>;</w:t>
      </w:r>
      <w:proofErr w:type="gramEnd"/>
    </w:p>
    <w:p w14:paraId="6D329F09" w14:textId="06331857" w:rsidR="00DC16C0" w:rsidRPr="00594EF5" w:rsidRDefault="00B14BD8" w:rsidP="00113091">
      <w:pPr>
        <w:pStyle w:val="ListParagraph"/>
        <w:numPr>
          <w:ilvl w:val="3"/>
          <w:numId w:val="1"/>
        </w:numPr>
        <w:spacing w:line="240" w:lineRule="auto"/>
        <w:contextualSpacing w:val="0"/>
        <w:rPr>
          <w:sz w:val="16"/>
          <w:szCs w:val="16"/>
        </w:rPr>
      </w:pPr>
      <w:r w:rsidRPr="00594EF5">
        <w:rPr>
          <w:sz w:val="16"/>
          <w:szCs w:val="16"/>
        </w:rPr>
        <w:t>N</w:t>
      </w:r>
      <w:r w:rsidR="008217B7">
        <w:rPr>
          <w:sz w:val="16"/>
          <w:szCs w:val="16"/>
        </w:rPr>
        <w:t>ightWare</w:t>
      </w:r>
      <w:r w:rsidR="00F56AC2" w:rsidRPr="00594EF5">
        <w:rPr>
          <w:sz w:val="16"/>
          <w:szCs w:val="16"/>
        </w:rPr>
        <w:t xml:space="preserve"> to contact the </w:t>
      </w:r>
      <w:r w:rsidR="00DD2681" w:rsidRPr="00594EF5">
        <w:rPr>
          <w:sz w:val="16"/>
          <w:szCs w:val="16"/>
        </w:rPr>
        <w:t>P</w:t>
      </w:r>
      <w:r w:rsidR="00F56AC2" w:rsidRPr="00594EF5">
        <w:rPr>
          <w:sz w:val="16"/>
          <w:szCs w:val="16"/>
        </w:rPr>
        <w:t xml:space="preserve">atient by telephone or text message for purposes </w:t>
      </w:r>
      <w:commentRangeStart w:id="4"/>
      <w:r w:rsidR="00F56AC2" w:rsidRPr="00594EF5">
        <w:rPr>
          <w:sz w:val="16"/>
          <w:szCs w:val="16"/>
        </w:rPr>
        <w:t>of</w:t>
      </w:r>
      <w:commentRangeEnd w:id="4"/>
      <w:r w:rsidR="008D0D05" w:rsidRPr="00594EF5">
        <w:rPr>
          <w:rStyle w:val="CommentReference"/>
        </w:rPr>
        <w:commentReference w:id="4"/>
      </w:r>
      <w:r w:rsidR="008D0D05" w:rsidRPr="00594EF5">
        <w:rPr>
          <w:sz w:val="16"/>
          <w:szCs w:val="16"/>
        </w:rPr>
        <w:t xml:space="preserve"> </w:t>
      </w:r>
      <w:r w:rsidR="00542A8B" w:rsidRPr="00594EF5">
        <w:rPr>
          <w:sz w:val="16"/>
          <w:szCs w:val="16"/>
        </w:rPr>
        <w:t xml:space="preserve">Technical Support </w:t>
      </w:r>
      <w:r w:rsidR="00344C47" w:rsidRPr="00594EF5">
        <w:rPr>
          <w:sz w:val="16"/>
          <w:szCs w:val="16"/>
        </w:rPr>
        <w:t xml:space="preserve">and </w:t>
      </w:r>
      <w:r w:rsidR="008217B7">
        <w:rPr>
          <w:sz w:val="16"/>
          <w:szCs w:val="16"/>
        </w:rPr>
        <w:t xml:space="preserve">to </w:t>
      </w:r>
      <w:r w:rsidR="00344C47" w:rsidRPr="00594EF5">
        <w:rPr>
          <w:sz w:val="16"/>
          <w:szCs w:val="16"/>
        </w:rPr>
        <w:t>follow-up</w:t>
      </w:r>
      <w:r w:rsidR="00D032EF" w:rsidRPr="00594EF5">
        <w:rPr>
          <w:sz w:val="16"/>
          <w:szCs w:val="16"/>
        </w:rPr>
        <w:t xml:space="preserve"> on</w:t>
      </w:r>
      <w:r w:rsidR="00542A8B" w:rsidRPr="00594EF5">
        <w:rPr>
          <w:sz w:val="16"/>
          <w:szCs w:val="16"/>
        </w:rPr>
        <w:t xml:space="preserve"> </w:t>
      </w:r>
      <w:r w:rsidR="008217B7">
        <w:rPr>
          <w:sz w:val="16"/>
          <w:szCs w:val="16"/>
        </w:rPr>
        <w:t xml:space="preserve">Patient </w:t>
      </w:r>
      <w:r w:rsidR="00542A8B" w:rsidRPr="00594EF5">
        <w:rPr>
          <w:sz w:val="16"/>
          <w:szCs w:val="16"/>
        </w:rPr>
        <w:t>questions</w:t>
      </w:r>
      <w:r w:rsidR="008D0D05" w:rsidRPr="00594EF5">
        <w:rPr>
          <w:sz w:val="16"/>
          <w:szCs w:val="16"/>
        </w:rPr>
        <w:t xml:space="preserve"> or replace</w:t>
      </w:r>
      <w:r w:rsidR="00F56AC2" w:rsidRPr="00594EF5">
        <w:rPr>
          <w:sz w:val="16"/>
          <w:szCs w:val="16"/>
        </w:rPr>
        <w:t xml:space="preserve"> the </w:t>
      </w:r>
      <w:r w:rsidR="008D0D05" w:rsidRPr="00594EF5">
        <w:rPr>
          <w:sz w:val="16"/>
          <w:szCs w:val="16"/>
        </w:rPr>
        <w:t>NightWare</w:t>
      </w:r>
      <w:r w:rsidR="00F56AC2" w:rsidRPr="00594EF5">
        <w:rPr>
          <w:sz w:val="16"/>
          <w:szCs w:val="16"/>
        </w:rPr>
        <w:t xml:space="preserve"> </w:t>
      </w:r>
      <w:r w:rsidR="008217B7">
        <w:rPr>
          <w:sz w:val="16"/>
          <w:szCs w:val="16"/>
        </w:rPr>
        <w:t>Device</w:t>
      </w:r>
      <w:r w:rsidR="008D0D05" w:rsidRPr="00594EF5">
        <w:rPr>
          <w:sz w:val="16"/>
          <w:szCs w:val="16"/>
        </w:rPr>
        <w:t xml:space="preserve"> as </w:t>
      </w:r>
      <w:r w:rsidR="00D07FC6" w:rsidRPr="00594EF5">
        <w:rPr>
          <w:sz w:val="16"/>
          <w:szCs w:val="16"/>
        </w:rPr>
        <w:t>needed.</w:t>
      </w:r>
    </w:p>
    <w:p w14:paraId="6FCDB9C0" w14:textId="77777777" w:rsidR="00ED013E" w:rsidRPr="00594EF5" w:rsidRDefault="00ED013E" w:rsidP="00113091">
      <w:pPr>
        <w:pStyle w:val="ListParagraph"/>
        <w:spacing w:line="240" w:lineRule="auto"/>
        <w:ind w:left="1224"/>
        <w:contextualSpacing w:val="0"/>
        <w:rPr>
          <w:sz w:val="16"/>
          <w:szCs w:val="16"/>
        </w:rPr>
      </w:pPr>
    </w:p>
    <w:p w14:paraId="54711D02" w14:textId="392B9C7C" w:rsidR="00922BE2" w:rsidRPr="00594EF5" w:rsidRDefault="00C6147A" w:rsidP="002F4A07">
      <w:pPr>
        <w:pStyle w:val="ListParagraph"/>
        <w:numPr>
          <w:ilvl w:val="1"/>
          <w:numId w:val="1"/>
        </w:numPr>
        <w:spacing w:after="120" w:line="240" w:lineRule="auto"/>
        <w:ind w:left="720"/>
        <w:contextualSpacing w:val="0"/>
        <w:rPr>
          <w:sz w:val="16"/>
          <w:szCs w:val="16"/>
        </w:rPr>
      </w:pPr>
      <w:proofErr w:type="gramStart"/>
      <w:r w:rsidRPr="00594EF5">
        <w:rPr>
          <w:sz w:val="16"/>
          <w:szCs w:val="16"/>
          <w:u w:val="single"/>
        </w:rPr>
        <w:t>Returns</w:t>
      </w:r>
      <w:r w:rsidR="0087748B" w:rsidRPr="00594EF5">
        <w:rPr>
          <w:sz w:val="16"/>
          <w:szCs w:val="16"/>
          <w:u w:val="single"/>
        </w:rPr>
        <w:t>;</w:t>
      </w:r>
      <w:proofErr w:type="gramEnd"/>
      <w:r w:rsidR="0087748B" w:rsidRPr="00594EF5">
        <w:rPr>
          <w:sz w:val="16"/>
          <w:szCs w:val="16"/>
          <w:u w:val="single"/>
        </w:rPr>
        <w:t xml:space="preserve"> Defects</w:t>
      </w:r>
      <w:r w:rsidR="00BF71DA" w:rsidRPr="00594EF5">
        <w:rPr>
          <w:sz w:val="16"/>
          <w:szCs w:val="16"/>
        </w:rPr>
        <w:t xml:space="preserve">. </w:t>
      </w:r>
    </w:p>
    <w:p w14:paraId="23B1B009" w14:textId="587CC5DA" w:rsidR="00BF71DA" w:rsidRPr="00594EF5" w:rsidRDefault="00BF71DA" w:rsidP="00E301D4">
      <w:pPr>
        <w:pStyle w:val="ListParagraph"/>
        <w:numPr>
          <w:ilvl w:val="2"/>
          <w:numId w:val="1"/>
        </w:numPr>
        <w:spacing w:after="120" w:line="240" w:lineRule="auto"/>
        <w:ind w:left="990"/>
        <w:contextualSpacing w:val="0"/>
        <w:rPr>
          <w:iCs/>
          <w:sz w:val="16"/>
          <w:szCs w:val="16"/>
        </w:rPr>
      </w:pPr>
      <w:r w:rsidRPr="00D07FC6">
        <w:rPr>
          <w:i/>
          <w:sz w:val="16"/>
          <w:szCs w:val="16"/>
        </w:rPr>
        <w:t xml:space="preserve">Defective </w:t>
      </w:r>
      <w:r w:rsidR="00EF4866" w:rsidRPr="00D07FC6">
        <w:rPr>
          <w:i/>
          <w:iCs/>
          <w:sz w:val="16"/>
          <w:szCs w:val="16"/>
        </w:rPr>
        <w:t>Device</w:t>
      </w:r>
      <w:r w:rsidRPr="00D07FC6">
        <w:rPr>
          <w:sz w:val="16"/>
          <w:szCs w:val="16"/>
        </w:rPr>
        <w:t xml:space="preserve">.  </w:t>
      </w:r>
      <w:r w:rsidR="00AD2821" w:rsidRPr="00D07FC6">
        <w:rPr>
          <w:sz w:val="16"/>
          <w:szCs w:val="16"/>
        </w:rPr>
        <w:t xml:space="preserve">If </w:t>
      </w:r>
      <w:r w:rsidR="009C3CC0" w:rsidRPr="00D07FC6">
        <w:rPr>
          <w:sz w:val="16"/>
          <w:szCs w:val="16"/>
        </w:rPr>
        <w:t>a Patient’s</w:t>
      </w:r>
      <w:r w:rsidR="00482040" w:rsidRPr="00D07FC6">
        <w:rPr>
          <w:sz w:val="16"/>
          <w:szCs w:val="16"/>
        </w:rPr>
        <w:t xml:space="preserve"> </w:t>
      </w:r>
      <w:r w:rsidR="008217B7">
        <w:rPr>
          <w:sz w:val="16"/>
          <w:szCs w:val="16"/>
        </w:rPr>
        <w:t xml:space="preserve">NightWare </w:t>
      </w:r>
      <w:r w:rsidR="00482040" w:rsidRPr="00D07FC6">
        <w:rPr>
          <w:sz w:val="16"/>
          <w:szCs w:val="16"/>
        </w:rPr>
        <w:t xml:space="preserve">Device </w:t>
      </w:r>
      <w:r w:rsidR="008A1BB1" w:rsidRPr="00D07FC6">
        <w:rPr>
          <w:sz w:val="16"/>
          <w:szCs w:val="16"/>
        </w:rPr>
        <w:t>has a</w:t>
      </w:r>
      <w:r w:rsidR="00AD2821" w:rsidRPr="00D07FC6">
        <w:rPr>
          <w:sz w:val="16"/>
          <w:szCs w:val="16"/>
        </w:rPr>
        <w:t xml:space="preserve"> defect</w:t>
      </w:r>
      <w:r w:rsidR="00482040" w:rsidRPr="00D07FC6">
        <w:rPr>
          <w:sz w:val="16"/>
          <w:szCs w:val="16"/>
        </w:rPr>
        <w:t>, Provider will in</w:t>
      </w:r>
      <w:r w:rsidR="00A708E0" w:rsidRPr="00D07FC6">
        <w:rPr>
          <w:sz w:val="16"/>
          <w:szCs w:val="16"/>
        </w:rPr>
        <w:t>form</w:t>
      </w:r>
      <w:r w:rsidR="002F1119" w:rsidRPr="00D07FC6">
        <w:rPr>
          <w:sz w:val="16"/>
          <w:szCs w:val="16"/>
        </w:rPr>
        <w:t xml:space="preserve"> the Patient to</w:t>
      </w:r>
      <w:r w:rsidR="00F42957" w:rsidRPr="00D07FC6">
        <w:rPr>
          <w:sz w:val="16"/>
          <w:szCs w:val="16"/>
        </w:rPr>
        <w:t xml:space="preserve"> </w:t>
      </w:r>
      <w:commentRangeStart w:id="5"/>
      <w:r w:rsidR="00482040" w:rsidRPr="00D07FC6">
        <w:rPr>
          <w:sz w:val="16"/>
          <w:szCs w:val="16"/>
        </w:rPr>
        <w:t xml:space="preserve">notify </w:t>
      </w:r>
      <w:r w:rsidR="00B14BD8" w:rsidRPr="00D07FC6">
        <w:rPr>
          <w:sz w:val="16"/>
          <w:szCs w:val="16"/>
        </w:rPr>
        <w:t>N</w:t>
      </w:r>
      <w:r w:rsidR="008217B7">
        <w:rPr>
          <w:sz w:val="16"/>
          <w:szCs w:val="16"/>
        </w:rPr>
        <w:t>ightWare</w:t>
      </w:r>
      <w:r w:rsidR="00482040" w:rsidRPr="00D07FC6">
        <w:rPr>
          <w:sz w:val="16"/>
          <w:szCs w:val="16"/>
        </w:rPr>
        <w:t xml:space="preserve"> by email at</w:t>
      </w:r>
      <w:r w:rsidR="00B200B8" w:rsidRPr="00D07FC6">
        <w:rPr>
          <w:sz w:val="16"/>
          <w:szCs w:val="16"/>
        </w:rPr>
        <w:t xml:space="preserve"> </w:t>
      </w:r>
      <w:hyperlink r:id="rId12" w:history="1">
        <w:r w:rsidR="008217B7" w:rsidRPr="008217B7">
          <w:rPr>
            <w:rStyle w:val="Hyperlink"/>
            <w:sz w:val="16"/>
            <w:szCs w:val="16"/>
          </w:rPr>
          <w:t>support@nightware.com</w:t>
        </w:r>
      </w:hyperlink>
      <w:r w:rsidR="007C4E46" w:rsidRPr="00D07FC6">
        <w:rPr>
          <w:sz w:val="16"/>
          <w:szCs w:val="16"/>
        </w:rPr>
        <w:t xml:space="preserve"> or </w:t>
      </w:r>
      <w:r w:rsidR="00482040" w:rsidRPr="00D07FC6">
        <w:rPr>
          <w:sz w:val="16"/>
          <w:szCs w:val="16"/>
        </w:rPr>
        <w:t xml:space="preserve">by phone at </w:t>
      </w:r>
      <w:r w:rsidR="00863037" w:rsidRPr="00D07FC6">
        <w:rPr>
          <w:b/>
          <w:i/>
          <w:sz w:val="16"/>
          <w:szCs w:val="16"/>
        </w:rPr>
        <w:t>833-44-NIGHT, 883-446-4448</w:t>
      </w:r>
      <w:r w:rsidR="00406F71" w:rsidRPr="00D07FC6">
        <w:rPr>
          <w:sz w:val="16"/>
          <w:szCs w:val="16"/>
        </w:rPr>
        <w:t xml:space="preserve"> and</w:t>
      </w:r>
      <w:r w:rsidR="004928FC" w:rsidRPr="00D07FC6">
        <w:rPr>
          <w:sz w:val="16"/>
          <w:szCs w:val="16"/>
        </w:rPr>
        <w:t>,</w:t>
      </w:r>
      <w:r w:rsidR="00406F71" w:rsidRPr="00D07FC6">
        <w:rPr>
          <w:sz w:val="16"/>
          <w:szCs w:val="16"/>
        </w:rPr>
        <w:t xml:space="preserve"> if applicable</w:t>
      </w:r>
      <w:r w:rsidR="004928FC" w:rsidRPr="00D07FC6">
        <w:rPr>
          <w:sz w:val="16"/>
          <w:szCs w:val="16"/>
        </w:rPr>
        <w:t>,</w:t>
      </w:r>
      <w:r w:rsidR="00406F71" w:rsidRPr="00D07FC6">
        <w:rPr>
          <w:sz w:val="16"/>
          <w:szCs w:val="16"/>
        </w:rPr>
        <w:t xml:space="preserve"> </w:t>
      </w:r>
      <w:r w:rsidR="00482040" w:rsidRPr="00D07FC6">
        <w:rPr>
          <w:sz w:val="16"/>
          <w:szCs w:val="16"/>
        </w:rPr>
        <w:t>return any defective Device</w:t>
      </w:r>
      <w:r w:rsidR="008217B7">
        <w:rPr>
          <w:sz w:val="16"/>
          <w:szCs w:val="16"/>
        </w:rPr>
        <w:t xml:space="preserve"> directly</w:t>
      </w:r>
      <w:r w:rsidR="00482040" w:rsidRPr="00D07FC6">
        <w:rPr>
          <w:sz w:val="16"/>
          <w:szCs w:val="16"/>
        </w:rPr>
        <w:t xml:space="preserve"> to </w:t>
      </w:r>
      <w:r w:rsidR="00B14BD8" w:rsidRPr="00D07FC6">
        <w:rPr>
          <w:sz w:val="16"/>
          <w:szCs w:val="16"/>
        </w:rPr>
        <w:t>N</w:t>
      </w:r>
      <w:r w:rsidR="008217B7">
        <w:rPr>
          <w:sz w:val="16"/>
          <w:szCs w:val="16"/>
        </w:rPr>
        <w:t>ightWare</w:t>
      </w:r>
      <w:r w:rsidR="00482040" w:rsidRPr="00D07FC6">
        <w:rPr>
          <w:sz w:val="16"/>
          <w:szCs w:val="16"/>
        </w:rPr>
        <w:t xml:space="preserve"> </w:t>
      </w:r>
      <w:commentRangeEnd w:id="5"/>
      <w:r w:rsidR="00E301D4" w:rsidRPr="00D07FC6">
        <w:rPr>
          <w:rStyle w:val="CommentReference"/>
        </w:rPr>
        <w:commentReference w:id="5"/>
      </w:r>
      <w:r w:rsidR="00482040" w:rsidRPr="00D07FC6">
        <w:rPr>
          <w:sz w:val="16"/>
          <w:szCs w:val="16"/>
        </w:rPr>
        <w:t xml:space="preserve">as soon as possible following receipt of instructions and a pre-paid return label from </w:t>
      </w:r>
      <w:r w:rsidR="00B14BD8" w:rsidRPr="00D07FC6">
        <w:rPr>
          <w:sz w:val="16"/>
          <w:szCs w:val="16"/>
        </w:rPr>
        <w:t>N</w:t>
      </w:r>
      <w:r w:rsidR="008217B7">
        <w:rPr>
          <w:sz w:val="16"/>
          <w:szCs w:val="16"/>
        </w:rPr>
        <w:t>ightWare</w:t>
      </w:r>
      <w:r w:rsidR="00482040" w:rsidRPr="00D07FC6">
        <w:rPr>
          <w:sz w:val="16"/>
          <w:szCs w:val="16"/>
        </w:rPr>
        <w:t xml:space="preserve">. </w:t>
      </w:r>
      <w:r w:rsidR="00B14BD8" w:rsidRPr="00D07FC6">
        <w:rPr>
          <w:iCs/>
          <w:sz w:val="16"/>
          <w:szCs w:val="16"/>
        </w:rPr>
        <w:t>N</w:t>
      </w:r>
      <w:r w:rsidR="008217B7">
        <w:rPr>
          <w:iCs/>
          <w:sz w:val="16"/>
          <w:szCs w:val="16"/>
        </w:rPr>
        <w:t>IGHTWARE</w:t>
      </w:r>
      <w:r w:rsidR="00482040" w:rsidRPr="00D07FC6">
        <w:rPr>
          <w:iCs/>
          <w:sz w:val="16"/>
          <w:szCs w:val="16"/>
        </w:rPr>
        <w:t xml:space="preserve">’S SOLE LIABILITY FOR ANY DEFECTIVE DEVICE SHALL BE </w:t>
      </w:r>
      <w:r w:rsidR="008217B7">
        <w:rPr>
          <w:iCs/>
          <w:sz w:val="16"/>
          <w:szCs w:val="16"/>
        </w:rPr>
        <w:t xml:space="preserve">TO </w:t>
      </w:r>
      <w:r w:rsidR="00482040" w:rsidRPr="00D07FC6">
        <w:rPr>
          <w:iCs/>
          <w:sz w:val="16"/>
          <w:szCs w:val="16"/>
        </w:rPr>
        <w:t>REPAIR OR REPLACE THE APPLICABLE DEVI</w:t>
      </w:r>
      <w:r w:rsidR="00482040" w:rsidRPr="00594EF5">
        <w:rPr>
          <w:iCs/>
          <w:sz w:val="16"/>
          <w:szCs w:val="16"/>
        </w:rPr>
        <w:t xml:space="preserve">CE AS SPECIFIED IN THIS SECTION </w:t>
      </w:r>
    </w:p>
    <w:p w14:paraId="19A6F7AB" w14:textId="47B360AA" w:rsidR="008A17E8" w:rsidRPr="00594EF5" w:rsidRDefault="00BF71DA" w:rsidP="00444047">
      <w:pPr>
        <w:pStyle w:val="ListParagraph"/>
        <w:numPr>
          <w:ilvl w:val="1"/>
          <w:numId w:val="1"/>
        </w:numPr>
        <w:spacing w:after="120" w:line="240" w:lineRule="auto"/>
        <w:ind w:left="720"/>
        <w:contextualSpacing w:val="0"/>
        <w:rPr>
          <w:sz w:val="16"/>
          <w:szCs w:val="16"/>
        </w:rPr>
      </w:pPr>
      <w:r w:rsidRPr="00594EF5">
        <w:rPr>
          <w:sz w:val="16"/>
          <w:szCs w:val="16"/>
          <w:u w:val="single"/>
        </w:rPr>
        <w:t>P</w:t>
      </w:r>
      <w:r w:rsidR="008217B7">
        <w:rPr>
          <w:sz w:val="16"/>
          <w:szCs w:val="16"/>
          <w:u w:val="single"/>
        </w:rPr>
        <w:t>rovider</w:t>
      </w:r>
      <w:r w:rsidRPr="00594EF5">
        <w:rPr>
          <w:sz w:val="16"/>
          <w:szCs w:val="16"/>
          <w:u w:val="single"/>
        </w:rPr>
        <w:t xml:space="preserve"> and Patient Notifications; Recalls</w:t>
      </w:r>
      <w:r w:rsidR="002911EC" w:rsidRPr="00594EF5">
        <w:rPr>
          <w:sz w:val="16"/>
          <w:szCs w:val="16"/>
          <w:u w:val="single"/>
        </w:rPr>
        <w:t xml:space="preserve"> and Suspension</w:t>
      </w:r>
      <w:r w:rsidR="00CE75BA" w:rsidRPr="00594EF5">
        <w:rPr>
          <w:sz w:val="16"/>
          <w:szCs w:val="16"/>
          <w:u w:val="single"/>
        </w:rPr>
        <w:t>; Investigations</w:t>
      </w:r>
      <w:r w:rsidRPr="00594EF5">
        <w:rPr>
          <w:sz w:val="16"/>
          <w:szCs w:val="16"/>
          <w:u w:val="single"/>
        </w:rPr>
        <w:t>.</w:t>
      </w:r>
      <w:r w:rsidRPr="00594EF5">
        <w:rPr>
          <w:sz w:val="16"/>
          <w:szCs w:val="16"/>
        </w:rPr>
        <w:t xml:space="preserve">  If requ</w:t>
      </w:r>
      <w:r w:rsidR="00D736BB" w:rsidRPr="00594EF5">
        <w:rPr>
          <w:sz w:val="16"/>
          <w:szCs w:val="16"/>
        </w:rPr>
        <w:t>ired</w:t>
      </w:r>
      <w:r w:rsidR="004928FC" w:rsidRPr="00594EF5">
        <w:rPr>
          <w:sz w:val="16"/>
          <w:szCs w:val="16"/>
        </w:rPr>
        <w:t>,</w:t>
      </w:r>
      <w:r w:rsidRPr="00594EF5">
        <w:rPr>
          <w:sz w:val="16"/>
          <w:szCs w:val="16"/>
        </w:rPr>
        <w:t xml:space="preserve"> </w:t>
      </w:r>
      <w:r w:rsidR="007C4E46" w:rsidRPr="00594EF5">
        <w:rPr>
          <w:sz w:val="16"/>
          <w:szCs w:val="16"/>
        </w:rPr>
        <w:t xml:space="preserve">the </w:t>
      </w:r>
      <w:r w:rsidR="00AD7603" w:rsidRPr="00594EF5">
        <w:rPr>
          <w:sz w:val="16"/>
          <w:szCs w:val="16"/>
        </w:rPr>
        <w:t>Provider</w:t>
      </w:r>
      <w:r w:rsidRPr="00594EF5">
        <w:rPr>
          <w:sz w:val="16"/>
          <w:szCs w:val="16"/>
        </w:rPr>
        <w:t xml:space="preserve"> will </w:t>
      </w:r>
      <w:r w:rsidR="00790B9D" w:rsidRPr="00594EF5">
        <w:rPr>
          <w:sz w:val="16"/>
          <w:szCs w:val="16"/>
        </w:rPr>
        <w:t xml:space="preserve">reasonably cooperate with </w:t>
      </w:r>
      <w:r w:rsidR="00B14BD8" w:rsidRPr="00594EF5">
        <w:rPr>
          <w:sz w:val="16"/>
          <w:szCs w:val="16"/>
        </w:rPr>
        <w:t>N</w:t>
      </w:r>
      <w:r w:rsidR="008217B7">
        <w:rPr>
          <w:sz w:val="16"/>
          <w:szCs w:val="16"/>
        </w:rPr>
        <w:t>ightWare</w:t>
      </w:r>
      <w:r w:rsidRPr="00594EF5">
        <w:rPr>
          <w:sz w:val="16"/>
          <w:szCs w:val="16"/>
        </w:rPr>
        <w:t xml:space="preserve"> </w:t>
      </w:r>
      <w:r w:rsidR="004A7C8E" w:rsidRPr="00594EF5">
        <w:rPr>
          <w:sz w:val="16"/>
          <w:szCs w:val="16"/>
        </w:rPr>
        <w:t xml:space="preserve">and comply with </w:t>
      </w:r>
      <w:r w:rsidR="00B14BD8" w:rsidRPr="00594EF5">
        <w:rPr>
          <w:sz w:val="16"/>
          <w:szCs w:val="16"/>
        </w:rPr>
        <w:t>N</w:t>
      </w:r>
      <w:r w:rsidR="008217B7">
        <w:rPr>
          <w:sz w:val="16"/>
          <w:szCs w:val="16"/>
        </w:rPr>
        <w:t>ightWare</w:t>
      </w:r>
      <w:r w:rsidR="004A7C8E" w:rsidRPr="00594EF5">
        <w:rPr>
          <w:sz w:val="16"/>
          <w:szCs w:val="16"/>
        </w:rPr>
        <w:t xml:space="preserve">’s written </w:t>
      </w:r>
      <w:r w:rsidR="00F50F6C" w:rsidRPr="00594EF5">
        <w:rPr>
          <w:sz w:val="16"/>
          <w:szCs w:val="16"/>
        </w:rPr>
        <w:t>instructions</w:t>
      </w:r>
      <w:r w:rsidR="008A17E8" w:rsidRPr="00594EF5">
        <w:rPr>
          <w:sz w:val="16"/>
          <w:szCs w:val="16"/>
        </w:rPr>
        <w:t xml:space="preserve"> </w:t>
      </w:r>
      <w:r w:rsidR="007C4E46" w:rsidRPr="00594EF5">
        <w:rPr>
          <w:sz w:val="16"/>
          <w:szCs w:val="16"/>
        </w:rPr>
        <w:t>concerning</w:t>
      </w:r>
      <w:r w:rsidR="008A17E8" w:rsidRPr="00594EF5">
        <w:rPr>
          <w:sz w:val="16"/>
          <w:szCs w:val="16"/>
        </w:rPr>
        <w:t xml:space="preserve"> any:</w:t>
      </w:r>
      <w:r w:rsidR="004A7C8E" w:rsidRPr="00594EF5">
        <w:rPr>
          <w:sz w:val="16"/>
          <w:szCs w:val="16"/>
        </w:rPr>
        <w:t xml:space="preserve"> </w:t>
      </w:r>
    </w:p>
    <w:p w14:paraId="63BD172E" w14:textId="479024D6" w:rsidR="008A17E8" w:rsidRPr="00594EF5" w:rsidRDefault="00E301D4" w:rsidP="009C54D3">
      <w:pPr>
        <w:pStyle w:val="ListParagraph"/>
        <w:numPr>
          <w:ilvl w:val="2"/>
          <w:numId w:val="1"/>
        </w:numPr>
        <w:spacing w:line="240" w:lineRule="auto"/>
        <w:contextualSpacing w:val="0"/>
        <w:rPr>
          <w:sz w:val="16"/>
          <w:szCs w:val="16"/>
        </w:rPr>
      </w:pPr>
      <w:r w:rsidRPr="00594EF5">
        <w:rPr>
          <w:sz w:val="16"/>
          <w:szCs w:val="16"/>
        </w:rPr>
        <w:t>NightWare</w:t>
      </w:r>
      <w:r w:rsidR="004A7C8E" w:rsidRPr="00594EF5">
        <w:rPr>
          <w:sz w:val="16"/>
          <w:szCs w:val="16"/>
        </w:rPr>
        <w:t xml:space="preserve"> System</w:t>
      </w:r>
      <w:r w:rsidR="00DF6B1A" w:rsidRPr="00594EF5">
        <w:rPr>
          <w:sz w:val="16"/>
          <w:szCs w:val="16"/>
        </w:rPr>
        <w:t xml:space="preserve"> </w:t>
      </w:r>
      <w:r w:rsidR="008217B7">
        <w:rPr>
          <w:sz w:val="16"/>
          <w:szCs w:val="16"/>
        </w:rPr>
        <w:t>provider</w:t>
      </w:r>
      <w:r w:rsidR="00BF71DA" w:rsidRPr="00594EF5">
        <w:rPr>
          <w:sz w:val="16"/>
          <w:szCs w:val="16"/>
        </w:rPr>
        <w:t xml:space="preserve"> and </w:t>
      </w:r>
      <w:r w:rsidR="007750A3" w:rsidRPr="00594EF5">
        <w:rPr>
          <w:sz w:val="16"/>
          <w:szCs w:val="16"/>
        </w:rPr>
        <w:t>P</w:t>
      </w:r>
      <w:r w:rsidR="00BF71DA" w:rsidRPr="00594EF5">
        <w:rPr>
          <w:sz w:val="16"/>
          <w:szCs w:val="16"/>
        </w:rPr>
        <w:t xml:space="preserve">atient </w:t>
      </w:r>
      <w:proofErr w:type="gramStart"/>
      <w:r w:rsidR="00BF71DA" w:rsidRPr="00594EF5">
        <w:rPr>
          <w:sz w:val="16"/>
          <w:szCs w:val="16"/>
        </w:rPr>
        <w:t>notifications</w:t>
      </w:r>
      <w:r w:rsidR="008A17E8" w:rsidRPr="00594EF5">
        <w:rPr>
          <w:sz w:val="16"/>
          <w:szCs w:val="16"/>
        </w:rPr>
        <w:t>;</w:t>
      </w:r>
      <w:proofErr w:type="gramEnd"/>
      <w:r w:rsidR="00BF71DA" w:rsidRPr="00594EF5">
        <w:rPr>
          <w:sz w:val="16"/>
          <w:szCs w:val="16"/>
        </w:rPr>
        <w:t xml:space="preserve"> </w:t>
      </w:r>
    </w:p>
    <w:p w14:paraId="6C17094B" w14:textId="09A77603" w:rsidR="008A17E8" w:rsidRPr="00594EF5" w:rsidRDefault="008217B7" w:rsidP="009C54D3">
      <w:pPr>
        <w:pStyle w:val="ListParagraph"/>
        <w:numPr>
          <w:ilvl w:val="2"/>
          <w:numId w:val="1"/>
        </w:numPr>
        <w:spacing w:line="240" w:lineRule="auto"/>
        <w:contextualSpacing w:val="0"/>
        <w:rPr>
          <w:sz w:val="16"/>
          <w:szCs w:val="16"/>
        </w:rPr>
      </w:pPr>
      <w:r>
        <w:rPr>
          <w:sz w:val="16"/>
          <w:szCs w:val="16"/>
        </w:rPr>
        <w:t xml:space="preserve">Device </w:t>
      </w:r>
      <w:r w:rsidR="00BF71DA" w:rsidRPr="00594EF5">
        <w:rPr>
          <w:sz w:val="16"/>
          <w:szCs w:val="16"/>
        </w:rPr>
        <w:t>recalls, market withdrawals</w:t>
      </w:r>
      <w:r w:rsidR="001063A1" w:rsidRPr="00594EF5">
        <w:rPr>
          <w:sz w:val="16"/>
          <w:szCs w:val="16"/>
        </w:rPr>
        <w:t>,</w:t>
      </w:r>
      <w:r w:rsidR="00BF71DA" w:rsidRPr="00594EF5">
        <w:rPr>
          <w:sz w:val="16"/>
          <w:szCs w:val="16"/>
        </w:rPr>
        <w:t xml:space="preserve"> or corrections</w:t>
      </w:r>
      <w:r w:rsidR="008A17E8" w:rsidRPr="00594EF5">
        <w:rPr>
          <w:sz w:val="16"/>
          <w:szCs w:val="16"/>
        </w:rPr>
        <w:t>; and/or</w:t>
      </w:r>
    </w:p>
    <w:p w14:paraId="76143799" w14:textId="1C1C888B" w:rsidR="00396876" w:rsidRPr="00594EF5" w:rsidRDefault="00CE75BA" w:rsidP="009C54D3">
      <w:pPr>
        <w:pStyle w:val="ListParagraph"/>
        <w:numPr>
          <w:ilvl w:val="2"/>
          <w:numId w:val="1"/>
        </w:numPr>
        <w:spacing w:line="240" w:lineRule="auto"/>
        <w:contextualSpacing w:val="0"/>
        <w:rPr>
          <w:sz w:val="16"/>
          <w:szCs w:val="16"/>
        </w:rPr>
      </w:pPr>
      <w:r w:rsidRPr="00594EF5">
        <w:rPr>
          <w:sz w:val="16"/>
          <w:szCs w:val="16"/>
        </w:rPr>
        <w:t>action, warning, inspection</w:t>
      </w:r>
      <w:r w:rsidR="001063A1" w:rsidRPr="00594EF5">
        <w:rPr>
          <w:sz w:val="16"/>
          <w:szCs w:val="16"/>
        </w:rPr>
        <w:t>,</w:t>
      </w:r>
      <w:r w:rsidRPr="00594EF5">
        <w:rPr>
          <w:sz w:val="16"/>
          <w:szCs w:val="16"/>
        </w:rPr>
        <w:t xml:space="preserve"> or other notice or communication from any regulatory or governmental authority relating to the </w:t>
      </w:r>
      <w:r w:rsidR="00E301D4" w:rsidRPr="00594EF5">
        <w:rPr>
          <w:sz w:val="16"/>
          <w:szCs w:val="16"/>
        </w:rPr>
        <w:t>NightWare</w:t>
      </w:r>
      <w:r w:rsidRPr="00594EF5">
        <w:rPr>
          <w:sz w:val="16"/>
          <w:szCs w:val="16"/>
        </w:rPr>
        <w:t xml:space="preserve"> S</w:t>
      </w:r>
      <w:r w:rsidR="008217B7">
        <w:rPr>
          <w:sz w:val="16"/>
          <w:szCs w:val="16"/>
        </w:rPr>
        <w:t>ervices</w:t>
      </w:r>
      <w:r w:rsidRPr="00594EF5">
        <w:rPr>
          <w:sz w:val="16"/>
          <w:szCs w:val="16"/>
        </w:rPr>
        <w:t xml:space="preserve"> and will promptly notify </w:t>
      </w:r>
      <w:r w:rsidR="00B14BD8" w:rsidRPr="00594EF5">
        <w:rPr>
          <w:sz w:val="16"/>
          <w:szCs w:val="16"/>
        </w:rPr>
        <w:t>N</w:t>
      </w:r>
      <w:r w:rsidR="008217B7">
        <w:rPr>
          <w:sz w:val="16"/>
          <w:szCs w:val="16"/>
        </w:rPr>
        <w:t>ightWare</w:t>
      </w:r>
      <w:r w:rsidRPr="00594EF5">
        <w:rPr>
          <w:sz w:val="16"/>
          <w:szCs w:val="16"/>
        </w:rPr>
        <w:t xml:space="preserve"> </w:t>
      </w:r>
      <w:r w:rsidR="00152BC4" w:rsidRPr="00594EF5">
        <w:rPr>
          <w:sz w:val="16"/>
          <w:szCs w:val="16"/>
        </w:rPr>
        <w:t>if</w:t>
      </w:r>
      <w:r w:rsidRPr="00594EF5">
        <w:rPr>
          <w:sz w:val="16"/>
          <w:szCs w:val="16"/>
        </w:rPr>
        <w:t xml:space="preserve"> it receives notice of </w:t>
      </w:r>
      <w:r w:rsidR="00E301D4" w:rsidRPr="00594EF5">
        <w:rPr>
          <w:sz w:val="16"/>
          <w:szCs w:val="16"/>
        </w:rPr>
        <w:t xml:space="preserve">a </w:t>
      </w:r>
      <w:r w:rsidRPr="00594EF5">
        <w:rPr>
          <w:sz w:val="16"/>
          <w:szCs w:val="16"/>
        </w:rPr>
        <w:t xml:space="preserve">regulatory inquiry relating to the </w:t>
      </w:r>
      <w:r w:rsidR="00E301D4" w:rsidRPr="00594EF5">
        <w:rPr>
          <w:sz w:val="16"/>
          <w:szCs w:val="16"/>
        </w:rPr>
        <w:t>NightWare</w:t>
      </w:r>
      <w:r w:rsidRPr="00594EF5">
        <w:rPr>
          <w:sz w:val="16"/>
          <w:szCs w:val="16"/>
        </w:rPr>
        <w:t xml:space="preserve"> System.  </w:t>
      </w:r>
    </w:p>
    <w:p w14:paraId="03B0CE41" w14:textId="77777777" w:rsidR="009C54D3" w:rsidRPr="00594EF5" w:rsidRDefault="009C54D3" w:rsidP="009C54D3">
      <w:pPr>
        <w:pStyle w:val="ListParagraph"/>
        <w:spacing w:line="240" w:lineRule="auto"/>
        <w:ind w:left="1224"/>
        <w:contextualSpacing w:val="0"/>
        <w:rPr>
          <w:sz w:val="16"/>
          <w:szCs w:val="16"/>
        </w:rPr>
      </w:pPr>
    </w:p>
    <w:p w14:paraId="6AB7F4A6" w14:textId="565983C2" w:rsidR="00BF71DA" w:rsidRPr="00594EF5" w:rsidRDefault="00BF71DA" w:rsidP="00F563C0">
      <w:pPr>
        <w:pStyle w:val="ListParagraph"/>
        <w:numPr>
          <w:ilvl w:val="1"/>
          <w:numId w:val="1"/>
        </w:numPr>
        <w:spacing w:after="120" w:line="240" w:lineRule="auto"/>
        <w:ind w:left="720"/>
        <w:contextualSpacing w:val="0"/>
        <w:rPr>
          <w:sz w:val="16"/>
          <w:szCs w:val="16"/>
        </w:rPr>
      </w:pPr>
      <w:r w:rsidRPr="00594EF5">
        <w:rPr>
          <w:sz w:val="16"/>
          <w:szCs w:val="16"/>
          <w:u w:val="single"/>
        </w:rPr>
        <w:t>Complaint, Adverse Reaction and Adverse Event Reporting.</w:t>
      </w:r>
      <w:r w:rsidRPr="00594EF5">
        <w:rPr>
          <w:sz w:val="16"/>
          <w:szCs w:val="16"/>
        </w:rPr>
        <w:t xml:space="preserve">  </w:t>
      </w:r>
      <w:r w:rsidR="00AD7603" w:rsidRPr="00594EF5">
        <w:rPr>
          <w:sz w:val="16"/>
          <w:szCs w:val="16"/>
        </w:rPr>
        <w:t>Provider</w:t>
      </w:r>
      <w:r w:rsidRPr="00594EF5">
        <w:rPr>
          <w:sz w:val="16"/>
          <w:szCs w:val="16"/>
        </w:rPr>
        <w:t xml:space="preserve"> shall (</w:t>
      </w:r>
      <w:proofErr w:type="spellStart"/>
      <w:r w:rsidRPr="00594EF5">
        <w:rPr>
          <w:sz w:val="16"/>
          <w:szCs w:val="16"/>
        </w:rPr>
        <w:t>i</w:t>
      </w:r>
      <w:proofErr w:type="spellEnd"/>
      <w:r w:rsidRPr="00594EF5">
        <w:rPr>
          <w:sz w:val="16"/>
          <w:szCs w:val="16"/>
        </w:rPr>
        <w:t xml:space="preserve">) notify </w:t>
      </w:r>
      <w:r w:rsidR="00B14BD8" w:rsidRPr="00594EF5">
        <w:rPr>
          <w:sz w:val="16"/>
          <w:szCs w:val="16"/>
        </w:rPr>
        <w:t>N</w:t>
      </w:r>
      <w:r w:rsidR="008217B7">
        <w:rPr>
          <w:sz w:val="16"/>
          <w:szCs w:val="16"/>
        </w:rPr>
        <w:t>ightWare</w:t>
      </w:r>
      <w:r w:rsidRPr="00594EF5">
        <w:rPr>
          <w:sz w:val="16"/>
          <w:szCs w:val="16"/>
        </w:rPr>
        <w:t xml:space="preserve"> within 24 hours of learning of </w:t>
      </w:r>
      <w:r w:rsidR="00B639C8" w:rsidRPr="00594EF5">
        <w:rPr>
          <w:sz w:val="16"/>
          <w:szCs w:val="16"/>
        </w:rPr>
        <w:t xml:space="preserve">any </w:t>
      </w:r>
      <w:r w:rsidR="00E301D4" w:rsidRPr="00594EF5">
        <w:rPr>
          <w:sz w:val="16"/>
          <w:szCs w:val="16"/>
        </w:rPr>
        <w:t>NightWare</w:t>
      </w:r>
      <w:r w:rsidR="00B639C8" w:rsidRPr="00594EF5">
        <w:rPr>
          <w:sz w:val="16"/>
          <w:szCs w:val="16"/>
        </w:rPr>
        <w:t xml:space="preserve"> System</w:t>
      </w:r>
      <w:r w:rsidRPr="00594EF5">
        <w:rPr>
          <w:sz w:val="16"/>
          <w:szCs w:val="16"/>
        </w:rPr>
        <w:t xml:space="preserve"> complaint</w:t>
      </w:r>
      <w:r w:rsidR="00C068EF" w:rsidRPr="00594EF5">
        <w:rPr>
          <w:sz w:val="16"/>
          <w:szCs w:val="16"/>
        </w:rPr>
        <w:t>,</w:t>
      </w:r>
      <w:r w:rsidRPr="00594EF5">
        <w:rPr>
          <w:sz w:val="16"/>
          <w:szCs w:val="16"/>
        </w:rPr>
        <w:t xml:space="preserve"> unintended response</w:t>
      </w:r>
      <w:r w:rsidR="001063A1" w:rsidRPr="00594EF5">
        <w:rPr>
          <w:sz w:val="16"/>
          <w:szCs w:val="16"/>
        </w:rPr>
        <w:t>,</w:t>
      </w:r>
      <w:r w:rsidRPr="00594EF5">
        <w:rPr>
          <w:sz w:val="16"/>
          <w:szCs w:val="16"/>
        </w:rPr>
        <w:t xml:space="preserve"> or adverse reaction relating or possibly relating to </w:t>
      </w:r>
      <w:r w:rsidR="005A1564" w:rsidRPr="00594EF5">
        <w:rPr>
          <w:sz w:val="16"/>
          <w:szCs w:val="16"/>
        </w:rPr>
        <w:t xml:space="preserve">the </w:t>
      </w:r>
      <w:r w:rsidR="00E301D4" w:rsidRPr="00594EF5">
        <w:rPr>
          <w:sz w:val="16"/>
          <w:szCs w:val="16"/>
        </w:rPr>
        <w:t>NightWare</w:t>
      </w:r>
      <w:r w:rsidR="005A1564" w:rsidRPr="00594EF5">
        <w:rPr>
          <w:sz w:val="16"/>
          <w:szCs w:val="16"/>
        </w:rPr>
        <w:t xml:space="preserve"> </w:t>
      </w:r>
      <w:r w:rsidR="008217B7">
        <w:rPr>
          <w:sz w:val="16"/>
          <w:szCs w:val="16"/>
        </w:rPr>
        <w:t>Services</w:t>
      </w:r>
      <w:r w:rsidRPr="00594EF5">
        <w:rPr>
          <w:sz w:val="16"/>
          <w:szCs w:val="16"/>
        </w:rPr>
        <w:t xml:space="preserve"> by email at</w:t>
      </w:r>
      <w:r w:rsidR="00AD7603" w:rsidRPr="00594EF5">
        <w:rPr>
          <w:sz w:val="16"/>
          <w:szCs w:val="16"/>
        </w:rPr>
        <w:t xml:space="preserve"> </w:t>
      </w:r>
      <w:hyperlink r:id="rId13" w:history="1">
        <w:r w:rsidR="00E301D4" w:rsidRPr="00594EF5">
          <w:rPr>
            <w:rStyle w:val="Hyperlink"/>
            <w:sz w:val="16"/>
            <w:szCs w:val="16"/>
          </w:rPr>
          <w:t>support@nightware.com</w:t>
        </w:r>
      </w:hyperlink>
      <w:r w:rsidRPr="00594EF5">
        <w:rPr>
          <w:sz w:val="16"/>
          <w:szCs w:val="16"/>
        </w:rPr>
        <w:t xml:space="preserve"> and (ii) promptly provide such assistance and information as </w:t>
      </w:r>
      <w:r w:rsidR="00B14BD8" w:rsidRPr="00594EF5">
        <w:rPr>
          <w:sz w:val="16"/>
          <w:szCs w:val="16"/>
        </w:rPr>
        <w:t>N</w:t>
      </w:r>
      <w:r w:rsidR="008217B7">
        <w:rPr>
          <w:sz w:val="16"/>
          <w:szCs w:val="16"/>
        </w:rPr>
        <w:t>ightWare</w:t>
      </w:r>
      <w:r w:rsidRPr="00594EF5">
        <w:rPr>
          <w:sz w:val="16"/>
          <w:szCs w:val="16"/>
        </w:rPr>
        <w:t xml:space="preserve"> reasonably requests to fulfill its adverse reaction reporting obligations for </w:t>
      </w:r>
      <w:r w:rsidR="005A1564" w:rsidRPr="00594EF5">
        <w:rPr>
          <w:sz w:val="16"/>
          <w:szCs w:val="16"/>
        </w:rPr>
        <w:t xml:space="preserve">the </w:t>
      </w:r>
      <w:r w:rsidR="00E301D4" w:rsidRPr="00594EF5">
        <w:rPr>
          <w:sz w:val="16"/>
          <w:szCs w:val="16"/>
        </w:rPr>
        <w:t>NightWare</w:t>
      </w:r>
      <w:r w:rsidR="005A1564" w:rsidRPr="00594EF5">
        <w:rPr>
          <w:sz w:val="16"/>
          <w:szCs w:val="16"/>
        </w:rPr>
        <w:t xml:space="preserve"> S</w:t>
      </w:r>
      <w:r w:rsidR="008217B7">
        <w:rPr>
          <w:sz w:val="16"/>
          <w:szCs w:val="16"/>
        </w:rPr>
        <w:t>ervices</w:t>
      </w:r>
      <w:r w:rsidRPr="00594EF5">
        <w:rPr>
          <w:sz w:val="16"/>
          <w:szCs w:val="16"/>
        </w:rPr>
        <w:t xml:space="preserve">. </w:t>
      </w:r>
    </w:p>
    <w:p w14:paraId="5C11E68E" w14:textId="67CE3FF6" w:rsidR="00BE6DDD" w:rsidRPr="00594EF5" w:rsidRDefault="009C54D3" w:rsidP="000B079F">
      <w:pPr>
        <w:pStyle w:val="ListParagraph"/>
        <w:numPr>
          <w:ilvl w:val="1"/>
          <w:numId w:val="1"/>
        </w:numPr>
        <w:spacing w:after="120" w:line="240" w:lineRule="auto"/>
        <w:ind w:left="720"/>
        <w:contextualSpacing w:val="0"/>
        <w:rPr>
          <w:sz w:val="16"/>
          <w:szCs w:val="16"/>
        </w:rPr>
      </w:pPr>
      <w:r w:rsidRPr="00594EF5">
        <w:rPr>
          <w:sz w:val="16"/>
          <w:szCs w:val="16"/>
          <w:u w:val="single"/>
        </w:rPr>
        <w:t>Claims to Third-Party Payers</w:t>
      </w:r>
      <w:r w:rsidRPr="00594EF5">
        <w:rPr>
          <w:sz w:val="16"/>
          <w:szCs w:val="16"/>
        </w:rPr>
        <w:t xml:space="preserve">. </w:t>
      </w:r>
      <w:r w:rsidR="00BE6DDD" w:rsidRPr="00594EF5">
        <w:rPr>
          <w:sz w:val="16"/>
          <w:szCs w:val="16"/>
        </w:rPr>
        <w:t xml:space="preserve">Provider is solely responsible for submitting claims to payers and for the </w:t>
      </w:r>
      <w:r w:rsidR="00E301D4" w:rsidRPr="00594EF5">
        <w:rPr>
          <w:sz w:val="16"/>
          <w:szCs w:val="16"/>
        </w:rPr>
        <w:t>NightWare</w:t>
      </w:r>
      <w:r w:rsidR="00BE6DDD" w:rsidRPr="00594EF5">
        <w:rPr>
          <w:sz w:val="16"/>
          <w:szCs w:val="16"/>
        </w:rPr>
        <w:t xml:space="preserve"> Services.  </w:t>
      </w:r>
      <w:r w:rsidR="00B14BD8" w:rsidRPr="00594EF5">
        <w:rPr>
          <w:sz w:val="16"/>
          <w:szCs w:val="16"/>
        </w:rPr>
        <w:t>N</w:t>
      </w:r>
      <w:r w:rsidR="008217B7">
        <w:rPr>
          <w:sz w:val="16"/>
          <w:szCs w:val="16"/>
        </w:rPr>
        <w:t>ightWare</w:t>
      </w:r>
      <w:r w:rsidR="00BE6DDD" w:rsidRPr="00594EF5">
        <w:rPr>
          <w:sz w:val="16"/>
          <w:szCs w:val="16"/>
        </w:rPr>
        <w:t xml:space="preserve"> does not make any representations </w:t>
      </w:r>
      <w:r w:rsidR="001063A1" w:rsidRPr="00594EF5">
        <w:rPr>
          <w:sz w:val="16"/>
          <w:szCs w:val="16"/>
        </w:rPr>
        <w:t>concerning</w:t>
      </w:r>
      <w:r w:rsidR="00BE6DDD" w:rsidRPr="00594EF5">
        <w:rPr>
          <w:sz w:val="16"/>
          <w:szCs w:val="16"/>
        </w:rPr>
        <w:t xml:space="preserve"> Provider’s ability to submit claims or receive reimbursement for the</w:t>
      </w:r>
      <w:r w:rsidR="00E301D4" w:rsidRPr="00594EF5">
        <w:rPr>
          <w:sz w:val="16"/>
          <w:szCs w:val="16"/>
        </w:rPr>
        <w:t xml:space="preserve"> NightWare</w:t>
      </w:r>
      <w:r w:rsidR="00BE6DDD" w:rsidRPr="00594EF5">
        <w:rPr>
          <w:sz w:val="16"/>
          <w:szCs w:val="16"/>
        </w:rPr>
        <w:t xml:space="preserve"> Services provided to </w:t>
      </w:r>
      <w:r w:rsidR="008217B7">
        <w:rPr>
          <w:sz w:val="16"/>
          <w:szCs w:val="16"/>
        </w:rPr>
        <w:t>P</w:t>
      </w:r>
      <w:r w:rsidR="00BE6DDD" w:rsidRPr="00594EF5">
        <w:rPr>
          <w:sz w:val="16"/>
          <w:szCs w:val="16"/>
        </w:rPr>
        <w:t xml:space="preserve">atients based on data obtained via the </w:t>
      </w:r>
      <w:r w:rsidR="00E301D4" w:rsidRPr="00594EF5">
        <w:rPr>
          <w:sz w:val="16"/>
          <w:szCs w:val="16"/>
        </w:rPr>
        <w:t>NightWare</w:t>
      </w:r>
      <w:r w:rsidR="00BE6DDD" w:rsidRPr="00594EF5">
        <w:rPr>
          <w:sz w:val="16"/>
          <w:szCs w:val="16"/>
        </w:rPr>
        <w:t xml:space="preserve"> </w:t>
      </w:r>
      <w:r w:rsidR="008217B7">
        <w:rPr>
          <w:sz w:val="16"/>
          <w:szCs w:val="16"/>
        </w:rPr>
        <w:t>Portal or Services</w:t>
      </w:r>
      <w:r w:rsidR="00BE6DDD" w:rsidRPr="00594EF5">
        <w:rPr>
          <w:sz w:val="16"/>
          <w:szCs w:val="16"/>
        </w:rPr>
        <w:t>.</w:t>
      </w:r>
    </w:p>
    <w:p w14:paraId="1EA4FC70" w14:textId="7C023AD5" w:rsidR="00BF71DA" w:rsidRPr="00594EF5" w:rsidRDefault="00BF71DA" w:rsidP="00864633">
      <w:pPr>
        <w:pStyle w:val="ListParagraph"/>
        <w:numPr>
          <w:ilvl w:val="1"/>
          <w:numId w:val="1"/>
        </w:numPr>
        <w:spacing w:after="120" w:line="240" w:lineRule="auto"/>
        <w:ind w:left="720"/>
        <w:contextualSpacing w:val="0"/>
        <w:rPr>
          <w:sz w:val="16"/>
          <w:szCs w:val="16"/>
        </w:rPr>
      </w:pPr>
      <w:r w:rsidRPr="00594EF5">
        <w:rPr>
          <w:sz w:val="16"/>
          <w:szCs w:val="16"/>
          <w:u w:val="single"/>
        </w:rPr>
        <w:t xml:space="preserve">Disclaimer of </w:t>
      </w:r>
      <w:r w:rsidR="002E6043" w:rsidRPr="00594EF5">
        <w:rPr>
          <w:sz w:val="16"/>
          <w:szCs w:val="16"/>
          <w:u w:val="single"/>
        </w:rPr>
        <w:t xml:space="preserve">Product </w:t>
      </w:r>
      <w:r w:rsidRPr="00594EF5">
        <w:rPr>
          <w:sz w:val="16"/>
          <w:szCs w:val="16"/>
          <w:u w:val="single"/>
        </w:rPr>
        <w:t>Warranty.</w:t>
      </w:r>
      <w:r w:rsidRPr="00594EF5">
        <w:rPr>
          <w:sz w:val="16"/>
          <w:szCs w:val="16"/>
        </w:rPr>
        <w:t xml:space="preserve">  </w:t>
      </w:r>
      <w:r w:rsidR="00B14BD8" w:rsidRPr="00594EF5">
        <w:rPr>
          <w:sz w:val="16"/>
          <w:szCs w:val="16"/>
        </w:rPr>
        <w:t>N</w:t>
      </w:r>
      <w:r w:rsidR="008217B7">
        <w:rPr>
          <w:sz w:val="16"/>
          <w:szCs w:val="16"/>
        </w:rPr>
        <w:t>IGHTWARE</w:t>
      </w:r>
      <w:r w:rsidRPr="00594EF5">
        <w:rPr>
          <w:sz w:val="16"/>
          <w:szCs w:val="16"/>
        </w:rPr>
        <w:t xml:space="preserve">’S SOLE LIABILITY FOR BREACH OF ANY WARRANTY RELATING TO THE </w:t>
      </w:r>
      <w:r w:rsidR="00DB5BA6">
        <w:rPr>
          <w:sz w:val="16"/>
          <w:szCs w:val="16"/>
        </w:rPr>
        <w:t>N</w:t>
      </w:r>
      <w:r w:rsidR="008217B7">
        <w:rPr>
          <w:sz w:val="16"/>
          <w:szCs w:val="16"/>
        </w:rPr>
        <w:t>IGHTWARE</w:t>
      </w:r>
      <w:r w:rsidR="00DB5BA6">
        <w:rPr>
          <w:sz w:val="16"/>
          <w:szCs w:val="16"/>
        </w:rPr>
        <w:t xml:space="preserve"> </w:t>
      </w:r>
      <w:r w:rsidR="00856B3E" w:rsidRPr="00594EF5">
        <w:rPr>
          <w:sz w:val="16"/>
          <w:szCs w:val="16"/>
        </w:rPr>
        <w:t>DEVICE</w:t>
      </w:r>
      <w:r w:rsidRPr="00594EF5">
        <w:rPr>
          <w:sz w:val="16"/>
          <w:szCs w:val="16"/>
        </w:rPr>
        <w:t xml:space="preserve"> SHALL BE, AT </w:t>
      </w:r>
      <w:r w:rsidR="00B14BD8" w:rsidRPr="00594EF5">
        <w:rPr>
          <w:sz w:val="16"/>
          <w:szCs w:val="16"/>
        </w:rPr>
        <w:t>N</w:t>
      </w:r>
      <w:r w:rsidR="00DB5BA6">
        <w:rPr>
          <w:sz w:val="16"/>
          <w:szCs w:val="16"/>
        </w:rPr>
        <w:t>IGHTWARE</w:t>
      </w:r>
      <w:r w:rsidRPr="00594EF5">
        <w:rPr>
          <w:sz w:val="16"/>
          <w:szCs w:val="16"/>
        </w:rPr>
        <w:t>’S SOLE DISCRETION, CREDIT FOR, REPAIR</w:t>
      </w:r>
      <w:r w:rsidR="001063A1" w:rsidRPr="00594EF5">
        <w:rPr>
          <w:sz w:val="16"/>
          <w:szCs w:val="16"/>
        </w:rPr>
        <w:t>,</w:t>
      </w:r>
      <w:r w:rsidRPr="00594EF5">
        <w:rPr>
          <w:sz w:val="16"/>
          <w:szCs w:val="16"/>
        </w:rPr>
        <w:t xml:space="preserve"> OR REPLACEMENT OF THE NONCONFORMING </w:t>
      </w:r>
      <w:r w:rsidR="00856B3E" w:rsidRPr="00594EF5">
        <w:rPr>
          <w:sz w:val="16"/>
          <w:szCs w:val="16"/>
        </w:rPr>
        <w:t>DEVICE</w:t>
      </w:r>
      <w:r w:rsidRPr="00594EF5">
        <w:rPr>
          <w:sz w:val="16"/>
          <w:szCs w:val="16"/>
        </w:rPr>
        <w:t xml:space="preserve">.  EXCEPT FOR THE </w:t>
      </w:r>
      <w:r w:rsidR="00B14BD8" w:rsidRPr="00594EF5">
        <w:rPr>
          <w:sz w:val="16"/>
          <w:szCs w:val="16"/>
        </w:rPr>
        <w:t>N</w:t>
      </w:r>
      <w:r w:rsidR="00DB5BA6">
        <w:rPr>
          <w:sz w:val="16"/>
          <w:szCs w:val="16"/>
        </w:rPr>
        <w:t>IGHTWARE</w:t>
      </w:r>
      <w:r w:rsidR="003E30B3" w:rsidRPr="00594EF5">
        <w:rPr>
          <w:sz w:val="16"/>
          <w:szCs w:val="16"/>
        </w:rPr>
        <w:t xml:space="preserve"> DEVICE </w:t>
      </w:r>
      <w:r w:rsidRPr="00594EF5">
        <w:rPr>
          <w:sz w:val="16"/>
          <w:szCs w:val="16"/>
        </w:rPr>
        <w:t xml:space="preserve">WARRANTY, </w:t>
      </w:r>
      <w:r w:rsidR="00B14BD8" w:rsidRPr="00594EF5">
        <w:rPr>
          <w:sz w:val="16"/>
          <w:szCs w:val="16"/>
        </w:rPr>
        <w:t>N</w:t>
      </w:r>
      <w:r w:rsidR="00DB5BA6">
        <w:rPr>
          <w:sz w:val="16"/>
          <w:szCs w:val="16"/>
        </w:rPr>
        <w:t>IGHTWARE</w:t>
      </w:r>
      <w:r w:rsidRPr="00594EF5">
        <w:rPr>
          <w:sz w:val="16"/>
          <w:szCs w:val="16"/>
        </w:rPr>
        <w:t xml:space="preserve"> DOES NOT PROVIDE ANY REPRESENTATIONS OR WARRANTIES WHATSOEVER </w:t>
      </w:r>
      <w:r w:rsidR="001063A1" w:rsidRPr="00594EF5">
        <w:rPr>
          <w:sz w:val="16"/>
          <w:szCs w:val="16"/>
        </w:rPr>
        <w:t>CONCERNING</w:t>
      </w:r>
      <w:r w:rsidRPr="00594EF5">
        <w:rPr>
          <w:sz w:val="16"/>
          <w:szCs w:val="16"/>
        </w:rPr>
        <w:t xml:space="preserve"> THE </w:t>
      </w:r>
      <w:r w:rsidR="00DB5BA6">
        <w:rPr>
          <w:sz w:val="16"/>
          <w:szCs w:val="16"/>
        </w:rPr>
        <w:t xml:space="preserve">NIGHTWARE </w:t>
      </w:r>
      <w:r w:rsidR="00856B3E" w:rsidRPr="00594EF5">
        <w:rPr>
          <w:sz w:val="16"/>
          <w:szCs w:val="16"/>
        </w:rPr>
        <w:t>DEVICE</w:t>
      </w:r>
      <w:r w:rsidR="00DB5BA6">
        <w:rPr>
          <w:sz w:val="16"/>
          <w:szCs w:val="16"/>
        </w:rPr>
        <w:t>, THE NIGHTWARE SERVICES</w:t>
      </w:r>
      <w:r w:rsidR="00856B3E" w:rsidRPr="00594EF5">
        <w:rPr>
          <w:sz w:val="16"/>
          <w:szCs w:val="16"/>
        </w:rPr>
        <w:t xml:space="preserve"> OR </w:t>
      </w:r>
      <w:r w:rsidRPr="00594EF5">
        <w:rPr>
          <w:sz w:val="16"/>
          <w:szCs w:val="16"/>
        </w:rPr>
        <w:t xml:space="preserve">THE USE THEREOF, AND </w:t>
      </w:r>
      <w:r w:rsidR="00B14BD8" w:rsidRPr="00594EF5">
        <w:rPr>
          <w:sz w:val="16"/>
          <w:szCs w:val="16"/>
        </w:rPr>
        <w:t>N</w:t>
      </w:r>
      <w:r w:rsidR="00DB5BA6">
        <w:rPr>
          <w:sz w:val="16"/>
          <w:szCs w:val="16"/>
        </w:rPr>
        <w:t>IGHTWARE</w:t>
      </w:r>
      <w:r w:rsidRPr="00594EF5">
        <w:rPr>
          <w:sz w:val="16"/>
          <w:szCs w:val="16"/>
        </w:rPr>
        <w:t xml:space="preserve"> EXPRESSLY DISCLAIMS ALL OTHER REPRESENTATIONS AND WARRANTIES, WHETHER EXPRESS, IMPLIED, OR STATUTORY, INCLUDING WITHOUT LIMITATION WARRANTIES OF MERCHANTABILITY OR FITNESS FOR A PARTICULAR PURPOSE; WARRANTIES OF SAFETY, ACCURACY, OR NON-INFRINGEMENT; AND WARRANTIES ARISING FROM COURSE OF DEALING OR USAGE OF TRADE.  </w:t>
      </w:r>
    </w:p>
    <w:p w14:paraId="03D49C74" w14:textId="7C97FE41" w:rsidR="00AE5FB6" w:rsidRPr="00594EF5" w:rsidRDefault="00BA6D7E" w:rsidP="00CA19A3">
      <w:pPr>
        <w:pStyle w:val="ListParagraph"/>
        <w:numPr>
          <w:ilvl w:val="0"/>
          <w:numId w:val="1"/>
        </w:numPr>
        <w:spacing w:after="120" w:line="240" w:lineRule="auto"/>
        <w:contextualSpacing w:val="0"/>
        <w:rPr>
          <w:sz w:val="16"/>
          <w:szCs w:val="16"/>
        </w:rPr>
      </w:pPr>
      <w:r w:rsidRPr="00594EF5">
        <w:rPr>
          <w:b/>
          <w:sz w:val="16"/>
          <w:szCs w:val="16"/>
        </w:rPr>
        <w:t>Services</w:t>
      </w:r>
      <w:r w:rsidRPr="00594EF5">
        <w:rPr>
          <w:sz w:val="16"/>
          <w:szCs w:val="16"/>
        </w:rPr>
        <w:t>.</w:t>
      </w:r>
      <w:r w:rsidR="00B324CB" w:rsidRPr="00594EF5">
        <w:rPr>
          <w:sz w:val="16"/>
          <w:szCs w:val="16"/>
        </w:rPr>
        <w:t xml:space="preserve"> </w:t>
      </w:r>
      <w:r w:rsidR="00B14BD8" w:rsidRPr="00594EF5">
        <w:rPr>
          <w:sz w:val="16"/>
          <w:szCs w:val="16"/>
        </w:rPr>
        <w:t>N</w:t>
      </w:r>
      <w:r w:rsidR="00DB5BA6">
        <w:rPr>
          <w:sz w:val="16"/>
          <w:szCs w:val="16"/>
        </w:rPr>
        <w:t>ightWare</w:t>
      </w:r>
      <w:r w:rsidR="00F2287D" w:rsidRPr="00594EF5">
        <w:rPr>
          <w:sz w:val="16"/>
          <w:szCs w:val="16"/>
        </w:rPr>
        <w:t xml:space="preserve"> </w:t>
      </w:r>
      <w:r w:rsidR="00A317B0" w:rsidRPr="00594EF5">
        <w:rPr>
          <w:sz w:val="16"/>
          <w:szCs w:val="16"/>
        </w:rPr>
        <w:t xml:space="preserve">shall </w:t>
      </w:r>
      <w:r w:rsidR="00F2287D" w:rsidRPr="00594EF5">
        <w:rPr>
          <w:sz w:val="16"/>
          <w:szCs w:val="16"/>
        </w:rPr>
        <w:t>provide</w:t>
      </w:r>
      <w:r w:rsidR="00A317B0" w:rsidRPr="00594EF5">
        <w:rPr>
          <w:sz w:val="16"/>
          <w:szCs w:val="16"/>
        </w:rPr>
        <w:t xml:space="preserve"> the</w:t>
      </w:r>
      <w:r w:rsidR="00F2287D" w:rsidRPr="00594EF5">
        <w:rPr>
          <w:sz w:val="16"/>
          <w:szCs w:val="16"/>
        </w:rPr>
        <w:t xml:space="preserve"> </w:t>
      </w:r>
      <w:r w:rsidR="00A317B0" w:rsidRPr="00594EF5">
        <w:rPr>
          <w:sz w:val="16"/>
          <w:szCs w:val="16"/>
        </w:rPr>
        <w:t>following</w:t>
      </w:r>
      <w:r w:rsidR="00DB5BA6">
        <w:rPr>
          <w:sz w:val="16"/>
          <w:szCs w:val="16"/>
        </w:rPr>
        <w:t xml:space="preserve"> additional</w:t>
      </w:r>
      <w:r w:rsidR="00A317B0" w:rsidRPr="00594EF5">
        <w:rPr>
          <w:sz w:val="16"/>
          <w:szCs w:val="16"/>
        </w:rPr>
        <w:t xml:space="preserve"> “S</w:t>
      </w:r>
      <w:r w:rsidR="00AE5FB6" w:rsidRPr="00594EF5">
        <w:rPr>
          <w:sz w:val="16"/>
          <w:szCs w:val="16"/>
        </w:rPr>
        <w:t>ervices</w:t>
      </w:r>
      <w:r w:rsidR="001063A1" w:rsidRPr="00594EF5">
        <w:rPr>
          <w:sz w:val="16"/>
          <w:szCs w:val="16"/>
        </w:rPr>
        <w:t>.”</w:t>
      </w:r>
      <w:r w:rsidR="00AE5FB6" w:rsidRPr="00594EF5">
        <w:rPr>
          <w:sz w:val="16"/>
          <w:szCs w:val="16"/>
        </w:rPr>
        <w:t xml:space="preserve">  </w:t>
      </w:r>
    </w:p>
    <w:p w14:paraId="2DA2E2E9" w14:textId="5B0660F4" w:rsidR="00E63EEC" w:rsidRPr="00B46E4B" w:rsidRDefault="00B14BD8" w:rsidP="00CA19A3">
      <w:pPr>
        <w:pStyle w:val="ListParagraph"/>
        <w:numPr>
          <w:ilvl w:val="1"/>
          <w:numId w:val="1"/>
        </w:numPr>
        <w:spacing w:after="120" w:line="240" w:lineRule="auto"/>
        <w:ind w:left="720"/>
        <w:contextualSpacing w:val="0"/>
        <w:rPr>
          <w:sz w:val="16"/>
          <w:szCs w:val="16"/>
        </w:rPr>
      </w:pPr>
      <w:r w:rsidRPr="00594EF5">
        <w:rPr>
          <w:sz w:val="16"/>
          <w:szCs w:val="16"/>
          <w:u w:val="single"/>
        </w:rPr>
        <w:t>NightWare</w:t>
      </w:r>
      <w:r w:rsidR="00E63EEC" w:rsidRPr="00594EF5">
        <w:rPr>
          <w:sz w:val="16"/>
          <w:szCs w:val="16"/>
          <w:u w:val="single"/>
        </w:rPr>
        <w:t xml:space="preserve"> </w:t>
      </w:r>
      <w:r w:rsidR="00396876" w:rsidRPr="00594EF5">
        <w:rPr>
          <w:sz w:val="16"/>
          <w:szCs w:val="16"/>
          <w:u w:val="single"/>
        </w:rPr>
        <w:t>Reports</w:t>
      </w:r>
      <w:r w:rsidR="00E63EEC" w:rsidRPr="00594EF5">
        <w:rPr>
          <w:sz w:val="16"/>
          <w:szCs w:val="16"/>
        </w:rPr>
        <w:t xml:space="preserve">. </w:t>
      </w:r>
      <w:r w:rsidR="00922BE2" w:rsidRPr="00594EF5">
        <w:rPr>
          <w:sz w:val="16"/>
          <w:szCs w:val="16"/>
        </w:rPr>
        <w:t>D</w:t>
      </w:r>
      <w:r w:rsidR="00E63EEC" w:rsidRPr="00594EF5">
        <w:rPr>
          <w:sz w:val="16"/>
          <w:szCs w:val="16"/>
        </w:rPr>
        <w:t xml:space="preserve">ata gathered </w:t>
      </w:r>
      <w:r w:rsidR="00F56AC2" w:rsidRPr="00594EF5">
        <w:rPr>
          <w:sz w:val="16"/>
          <w:szCs w:val="16"/>
        </w:rPr>
        <w:t>via</w:t>
      </w:r>
      <w:r w:rsidR="00E63EEC" w:rsidRPr="00594EF5">
        <w:rPr>
          <w:sz w:val="16"/>
          <w:szCs w:val="16"/>
        </w:rPr>
        <w:t xml:space="preserve"> the</w:t>
      </w:r>
      <w:r w:rsidR="0092380E" w:rsidRPr="00594EF5">
        <w:rPr>
          <w:sz w:val="16"/>
          <w:szCs w:val="16"/>
        </w:rPr>
        <w:t xml:space="preserve"> Apple Watch</w:t>
      </w:r>
      <w:r w:rsidR="00DB5BA6">
        <w:rPr>
          <w:sz w:val="16"/>
          <w:szCs w:val="16"/>
        </w:rPr>
        <w:t xml:space="preserve"> SE</w:t>
      </w:r>
      <w:r w:rsidR="00E63EEC" w:rsidRPr="00594EF5">
        <w:rPr>
          <w:sz w:val="16"/>
          <w:szCs w:val="16"/>
        </w:rPr>
        <w:t xml:space="preserve"> </w:t>
      </w:r>
      <w:r w:rsidR="00F56AC2" w:rsidRPr="00594EF5">
        <w:rPr>
          <w:sz w:val="16"/>
          <w:szCs w:val="16"/>
        </w:rPr>
        <w:t>and</w:t>
      </w:r>
      <w:r w:rsidR="00E63EEC" w:rsidRPr="00594EF5">
        <w:rPr>
          <w:sz w:val="16"/>
          <w:szCs w:val="16"/>
        </w:rPr>
        <w:t xml:space="preserve"> transmitted to </w:t>
      </w:r>
      <w:r w:rsidRPr="00594EF5">
        <w:rPr>
          <w:sz w:val="16"/>
          <w:szCs w:val="16"/>
        </w:rPr>
        <w:t>N</w:t>
      </w:r>
      <w:r w:rsidR="00DB5BA6">
        <w:rPr>
          <w:sz w:val="16"/>
          <w:szCs w:val="16"/>
        </w:rPr>
        <w:t>ightWare</w:t>
      </w:r>
      <w:r w:rsidR="00396876" w:rsidRPr="00594EF5">
        <w:rPr>
          <w:sz w:val="16"/>
          <w:szCs w:val="16"/>
        </w:rPr>
        <w:t xml:space="preserve"> is aggregated </w:t>
      </w:r>
      <w:r w:rsidR="00E74AB8" w:rsidRPr="00594EF5">
        <w:rPr>
          <w:sz w:val="16"/>
          <w:szCs w:val="16"/>
        </w:rPr>
        <w:t>and</w:t>
      </w:r>
      <w:r w:rsidR="00922BE2" w:rsidRPr="00594EF5">
        <w:rPr>
          <w:sz w:val="16"/>
          <w:szCs w:val="16"/>
        </w:rPr>
        <w:t xml:space="preserve"> made available in report form via the </w:t>
      </w:r>
      <w:r w:rsidRPr="00594EF5">
        <w:rPr>
          <w:sz w:val="16"/>
          <w:szCs w:val="16"/>
        </w:rPr>
        <w:t>NightWare</w:t>
      </w:r>
      <w:r w:rsidR="0092380E" w:rsidRPr="00594EF5">
        <w:rPr>
          <w:sz w:val="16"/>
          <w:szCs w:val="16"/>
        </w:rPr>
        <w:t xml:space="preserve"> Report</w:t>
      </w:r>
      <w:r w:rsidR="00922BE2" w:rsidRPr="00594EF5">
        <w:rPr>
          <w:sz w:val="16"/>
          <w:szCs w:val="16"/>
        </w:rPr>
        <w:t>.</w:t>
      </w:r>
      <w:r w:rsidR="004945DD" w:rsidRPr="00594EF5">
        <w:rPr>
          <w:sz w:val="16"/>
          <w:szCs w:val="16"/>
        </w:rPr>
        <w:t xml:space="preserve"> </w:t>
      </w:r>
      <w:r w:rsidRPr="00594EF5">
        <w:rPr>
          <w:sz w:val="16"/>
          <w:szCs w:val="16"/>
        </w:rPr>
        <w:t>NightWare</w:t>
      </w:r>
      <w:r w:rsidR="00922BE2" w:rsidRPr="00594EF5">
        <w:rPr>
          <w:sz w:val="16"/>
          <w:szCs w:val="16"/>
        </w:rPr>
        <w:t xml:space="preserve"> Reports</w:t>
      </w:r>
      <w:r w:rsidR="00E74AB8" w:rsidRPr="00594EF5">
        <w:rPr>
          <w:sz w:val="16"/>
          <w:szCs w:val="16"/>
        </w:rPr>
        <w:t xml:space="preserve"> may be</w:t>
      </w:r>
      <w:r w:rsidR="00E63EEC" w:rsidRPr="00594EF5">
        <w:rPr>
          <w:sz w:val="16"/>
          <w:szCs w:val="16"/>
        </w:rPr>
        <w:t xml:space="preserve"> review</w:t>
      </w:r>
      <w:r w:rsidR="00E74AB8" w:rsidRPr="00594EF5">
        <w:rPr>
          <w:sz w:val="16"/>
          <w:szCs w:val="16"/>
        </w:rPr>
        <w:t>ed</w:t>
      </w:r>
      <w:r w:rsidR="00922BE2" w:rsidRPr="00594EF5">
        <w:rPr>
          <w:sz w:val="16"/>
          <w:szCs w:val="16"/>
        </w:rPr>
        <w:t xml:space="preserve"> </w:t>
      </w:r>
      <w:r w:rsidR="0092380E" w:rsidRPr="00594EF5">
        <w:rPr>
          <w:sz w:val="16"/>
          <w:szCs w:val="16"/>
        </w:rPr>
        <w:t xml:space="preserve">by Provider </w:t>
      </w:r>
      <w:r w:rsidR="00922BE2" w:rsidRPr="00594EF5">
        <w:rPr>
          <w:sz w:val="16"/>
          <w:szCs w:val="16"/>
        </w:rPr>
        <w:t xml:space="preserve">within the </w:t>
      </w:r>
      <w:r w:rsidRPr="00594EF5">
        <w:rPr>
          <w:sz w:val="16"/>
          <w:szCs w:val="16"/>
        </w:rPr>
        <w:t>NightWare</w:t>
      </w:r>
      <w:r w:rsidR="0092380E" w:rsidRPr="00594EF5">
        <w:rPr>
          <w:sz w:val="16"/>
          <w:szCs w:val="16"/>
        </w:rPr>
        <w:t xml:space="preserve"> </w:t>
      </w:r>
      <w:r w:rsidR="00DB5BA6">
        <w:rPr>
          <w:sz w:val="16"/>
          <w:szCs w:val="16"/>
        </w:rPr>
        <w:t>Portal</w:t>
      </w:r>
      <w:r w:rsidR="0092380E" w:rsidRPr="00594EF5">
        <w:rPr>
          <w:sz w:val="16"/>
          <w:szCs w:val="16"/>
        </w:rPr>
        <w:t xml:space="preserve"> </w:t>
      </w:r>
      <w:r w:rsidR="0092380E" w:rsidRPr="00B46E4B">
        <w:rPr>
          <w:sz w:val="16"/>
          <w:szCs w:val="16"/>
        </w:rPr>
        <w:t>and downloaded as a PDF</w:t>
      </w:r>
      <w:r w:rsidR="00922BE2" w:rsidRPr="00B46E4B">
        <w:rPr>
          <w:sz w:val="16"/>
          <w:szCs w:val="16"/>
        </w:rPr>
        <w:t xml:space="preserve">. </w:t>
      </w:r>
      <w:r w:rsidR="00E63EEC" w:rsidRPr="00B46E4B">
        <w:rPr>
          <w:sz w:val="16"/>
          <w:szCs w:val="16"/>
        </w:rPr>
        <w:t xml:space="preserve"> </w:t>
      </w:r>
    </w:p>
    <w:p w14:paraId="5B2BB2AF" w14:textId="1EC24948" w:rsidR="00F71092" w:rsidRPr="00594EF5" w:rsidRDefault="00856B3E" w:rsidP="00CA19A3">
      <w:pPr>
        <w:pStyle w:val="ListParagraph"/>
        <w:numPr>
          <w:ilvl w:val="1"/>
          <w:numId w:val="1"/>
        </w:numPr>
        <w:spacing w:after="120" w:line="240" w:lineRule="auto"/>
        <w:ind w:left="720"/>
        <w:contextualSpacing w:val="0"/>
        <w:rPr>
          <w:sz w:val="16"/>
          <w:szCs w:val="16"/>
        </w:rPr>
      </w:pPr>
      <w:r w:rsidRPr="00594EF5">
        <w:rPr>
          <w:sz w:val="16"/>
          <w:szCs w:val="16"/>
          <w:u w:val="single"/>
        </w:rPr>
        <w:t xml:space="preserve">Access to </w:t>
      </w:r>
      <w:r w:rsidR="00B14BD8" w:rsidRPr="00594EF5">
        <w:rPr>
          <w:sz w:val="16"/>
          <w:szCs w:val="16"/>
          <w:u w:val="single"/>
        </w:rPr>
        <w:t>NightWare</w:t>
      </w:r>
      <w:r w:rsidR="0092380E" w:rsidRPr="00594EF5">
        <w:rPr>
          <w:sz w:val="16"/>
          <w:szCs w:val="16"/>
          <w:u w:val="single"/>
        </w:rPr>
        <w:t xml:space="preserve"> </w:t>
      </w:r>
      <w:r w:rsidR="00E63EEC" w:rsidRPr="00594EF5">
        <w:rPr>
          <w:sz w:val="16"/>
          <w:szCs w:val="16"/>
          <w:u w:val="single"/>
        </w:rPr>
        <w:t>Reports</w:t>
      </w:r>
      <w:r w:rsidRPr="00594EF5">
        <w:rPr>
          <w:sz w:val="16"/>
          <w:szCs w:val="16"/>
        </w:rPr>
        <w:t xml:space="preserve">. </w:t>
      </w:r>
      <w:r w:rsidR="00E63EEC" w:rsidRPr="00594EF5">
        <w:rPr>
          <w:sz w:val="16"/>
          <w:szCs w:val="16"/>
        </w:rPr>
        <w:t xml:space="preserve">Subject to Provider’s and its Authorized Users’ compliance with the terms of this Agreement, </w:t>
      </w:r>
      <w:r w:rsidR="00B14BD8" w:rsidRPr="00594EF5">
        <w:rPr>
          <w:sz w:val="16"/>
          <w:szCs w:val="16"/>
        </w:rPr>
        <w:t>N</w:t>
      </w:r>
      <w:r w:rsidR="00DB5BA6">
        <w:rPr>
          <w:sz w:val="16"/>
          <w:szCs w:val="16"/>
        </w:rPr>
        <w:t>ightWare</w:t>
      </w:r>
      <w:r w:rsidR="00E63EEC" w:rsidRPr="00594EF5">
        <w:rPr>
          <w:sz w:val="16"/>
          <w:szCs w:val="16"/>
        </w:rPr>
        <w:t xml:space="preserve"> </w:t>
      </w:r>
      <w:r w:rsidR="00BE6DDD" w:rsidRPr="00594EF5">
        <w:rPr>
          <w:sz w:val="16"/>
          <w:szCs w:val="16"/>
        </w:rPr>
        <w:t>grants to Provider a limited, non-exclusive, non-transferable, non-sublicensable</w:t>
      </w:r>
      <w:r w:rsidR="001063A1" w:rsidRPr="00594EF5">
        <w:rPr>
          <w:sz w:val="16"/>
          <w:szCs w:val="16"/>
        </w:rPr>
        <w:t>,</w:t>
      </w:r>
      <w:r w:rsidR="00BE6DDD" w:rsidRPr="00594EF5">
        <w:rPr>
          <w:sz w:val="16"/>
          <w:szCs w:val="16"/>
        </w:rPr>
        <w:t xml:space="preserve"> and revocable right to access and to allow Authorized Users to access the </w:t>
      </w:r>
      <w:r w:rsidR="00B14BD8" w:rsidRPr="00594EF5">
        <w:rPr>
          <w:sz w:val="16"/>
          <w:szCs w:val="16"/>
        </w:rPr>
        <w:t>NightWare</w:t>
      </w:r>
      <w:r w:rsidR="00BE6DDD" w:rsidRPr="00594EF5">
        <w:rPr>
          <w:sz w:val="16"/>
          <w:szCs w:val="16"/>
        </w:rPr>
        <w:t xml:space="preserve"> </w:t>
      </w:r>
      <w:r w:rsidR="00DB5BA6">
        <w:rPr>
          <w:sz w:val="16"/>
          <w:szCs w:val="16"/>
        </w:rPr>
        <w:t xml:space="preserve">Portal </w:t>
      </w:r>
      <w:r w:rsidR="00BE6DDD" w:rsidRPr="00594EF5">
        <w:rPr>
          <w:sz w:val="16"/>
          <w:szCs w:val="16"/>
        </w:rPr>
        <w:t>during the Term.</w:t>
      </w:r>
      <w:r w:rsidR="00E63EEC" w:rsidRPr="00594EF5">
        <w:rPr>
          <w:sz w:val="16"/>
          <w:szCs w:val="16"/>
        </w:rPr>
        <w:t xml:space="preserve"> </w:t>
      </w:r>
    </w:p>
    <w:p w14:paraId="2A86F661" w14:textId="76FF60E5" w:rsidR="00F71092" w:rsidRPr="00594EF5" w:rsidRDefault="00856B3E" w:rsidP="00CA19A3">
      <w:pPr>
        <w:pStyle w:val="ListParagraph"/>
        <w:numPr>
          <w:ilvl w:val="1"/>
          <w:numId w:val="1"/>
        </w:numPr>
        <w:spacing w:after="120" w:line="240" w:lineRule="auto"/>
        <w:ind w:left="720"/>
        <w:contextualSpacing w:val="0"/>
        <w:rPr>
          <w:sz w:val="16"/>
          <w:szCs w:val="16"/>
        </w:rPr>
      </w:pPr>
      <w:r w:rsidRPr="00594EF5">
        <w:rPr>
          <w:sz w:val="16"/>
          <w:szCs w:val="16"/>
          <w:u w:val="single"/>
        </w:rPr>
        <w:t xml:space="preserve">Patient </w:t>
      </w:r>
      <w:r w:rsidR="00AE5FB6" w:rsidRPr="00594EF5">
        <w:rPr>
          <w:sz w:val="16"/>
          <w:szCs w:val="16"/>
          <w:u w:val="single"/>
        </w:rPr>
        <w:t>Support</w:t>
      </w:r>
      <w:r w:rsidR="00AE5FB6" w:rsidRPr="00594EF5">
        <w:rPr>
          <w:sz w:val="16"/>
          <w:szCs w:val="16"/>
        </w:rPr>
        <w:t xml:space="preserve">. </w:t>
      </w:r>
      <w:r w:rsidR="005A6BC1" w:rsidRPr="00594EF5">
        <w:rPr>
          <w:sz w:val="16"/>
          <w:szCs w:val="16"/>
        </w:rPr>
        <w:t xml:space="preserve">A </w:t>
      </w:r>
      <w:r w:rsidR="001063A1" w:rsidRPr="00594EF5">
        <w:rPr>
          <w:sz w:val="16"/>
          <w:szCs w:val="16"/>
        </w:rPr>
        <w:t>helpline</w:t>
      </w:r>
      <w:r w:rsidR="00086004" w:rsidRPr="00594EF5">
        <w:rPr>
          <w:sz w:val="16"/>
          <w:szCs w:val="16"/>
        </w:rPr>
        <w:t xml:space="preserve"> </w:t>
      </w:r>
      <w:r w:rsidR="00AE5FB6" w:rsidRPr="00594EF5">
        <w:rPr>
          <w:sz w:val="16"/>
          <w:szCs w:val="16"/>
        </w:rPr>
        <w:t xml:space="preserve">is available </w:t>
      </w:r>
      <w:r w:rsidR="00086004" w:rsidRPr="00594EF5">
        <w:rPr>
          <w:sz w:val="16"/>
          <w:szCs w:val="16"/>
        </w:rPr>
        <w:t xml:space="preserve">for Patients to submit questions </w:t>
      </w:r>
      <w:r w:rsidR="00AE5FB6" w:rsidRPr="00594EF5">
        <w:rPr>
          <w:sz w:val="16"/>
          <w:szCs w:val="16"/>
        </w:rPr>
        <w:t xml:space="preserve">between </w:t>
      </w:r>
      <w:r w:rsidR="00B46E4B" w:rsidRPr="00B46E4B">
        <w:rPr>
          <w:sz w:val="16"/>
          <w:szCs w:val="16"/>
        </w:rPr>
        <w:t>8</w:t>
      </w:r>
      <w:r w:rsidR="001063A1" w:rsidRPr="00B46E4B">
        <w:rPr>
          <w:sz w:val="16"/>
          <w:szCs w:val="16"/>
        </w:rPr>
        <w:t>:</w:t>
      </w:r>
      <w:r w:rsidR="00B46E4B" w:rsidRPr="00B46E4B">
        <w:rPr>
          <w:sz w:val="16"/>
          <w:szCs w:val="16"/>
        </w:rPr>
        <w:t>30</w:t>
      </w:r>
      <w:r w:rsidR="001063A1" w:rsidRPr="00B46E4B">
        <w:rPr>
          <w:sz w:val="16"/>
          <w:szCs w:val="16"/>
        </w:rPr>
        <w:t xml:space="preserve"> am</w:t>
      </w:r>
      <w:commentRangeStart w:id="6"/>
      <w:r w:rsidR="00AE5FB6" w:rsidRPr="00B46E4B">
        <w:rPr>
          <w:sz w:val="16"/>
          <w:szCs w:val="16"/>
        </w:rPr>
        <w:t xml:space="preserve"> and </w:t>
      </w:r>
      <w:r w:rsidR="001063A1" w:rsidRPr="00B46E4B">
        <w:rPr>
          <w:sz w:val="16"/>
          <w:szCs w:val="16"/>
        </w:rPr>
        <w:t>5:00 pm</w:t>
      </w:r>
      <w:r w:rsidR="00AE5FB6" w:rsidRPr="00B46E4B">
        <w:rPr>
          <w:sz w:val="16"/>
          <w:szCs w:val="16"/>
        </w:rPr>
        <w:t xml:space="preserve"> CT </w:t>
      </w:r>
      <w:commentRangeEnd w:id="6"/>
      <w:r w:rsidR="004945DD" w:rsidRPr="00B46E4B">
        <w:rPr>
          <w:rStyle w:val="CommentReference"/>
        </w:rPr>
        <w:commentReference w:id="6"/>
      </w:r>
      <w:r w:rsidR="00AE5FB6" w:rsidRPr="00594EF5">
        <w:rPr>
          <w:sz w:val="16"/>
          <w:szCs w:val="16"/>
        </w:rPr>
        <w:t>on business days</w:t>
      </w:r>
      <w:r w:rsidR="004945DD" w:rsidRPr="00594EF5">
        <w:rPr>
          <w:sz w:val="16"/>
          <w:szCs w:val="16"/>
        </w:rPr>
        <w:t xml:space="preserve"> to </w:t>
      </w:r>
      <w:r w:rsidR="004945DD" w:rsidRPr="00594EF5">
        <w:rPr>
          <w:b/>
          <w:i/>
          <w:sz w:val="16"/>
          <w:szCs w:val="16"/>
        </w:rPr>
        <w:t>833-44-NIGHT, 833-446-4448</w:t>
      </w:r>
      <w:r w:rsidR="001063A1" w:rsidRPr="00594EF5">
        <w:rPr>
          <w:b/>
          <w:i/>
          <w:sz w:val="16"/>
          <w:szCs w:val="16"/>
        </w:rPr>
        <w:t>,</w:t>
      </w:r>
      <w:r w:rsidR="004945DD" w:rsidRPr="00594EF5">
        <w:rPr>
          <w:b/>
          <w:i/>
          <w:sz w:val="16"/>
          <w:szCs w:val="16"/>
        </w:rPr>
        <w:t xml:space="preserve"> or support@</w:t>
      </w:r>
      <w:commentRangeStart w:id="7"/>
      <w:r w:rsidR="004945DD" w:rsidRPr="00594EF5">
        <w:rPr>
          <w:b/>
          <w:i/>
          <w:sz w:val="16"/>
          <w:szCs w:val="16"/>
        </w:rPr>
        <w:t>nightware</w:t>
      </w:r>
      <w:commentRangeEnd w:id="7"/>
      <w:r w:rsidR="00785E9D" w:rsidRPr="00594EF5">
        <w:rPr>
          <w:rStyle w:val="CommentReference"/>
        </w:rPr>
        <w:commentReference w:id="7"/>
      </w:r>
      <w:r w:rsidR="004945DD" w:rsidRPr="00594EF5">
        <w:rPr>
          <w:b/>
          <w:i/>
          <w:sz w:val="16"/>
          <w:szCs w:val="16"/>
        </w:rPr>
        <w:t>.com</w:t>
      </w:r>
      <w:r w:rsidR="00086004" w:rsidRPr="00594EF5">
        <w:rPr>
          <w:sz w:val="16"/>
          <w:szCs w:val="16"/>
        </w:rPr>
        <w:t>.</w:t>
      </w:r>
      <w:r w:rsidR="00AE5FB6" w:rsidRPr="00594EF5">
        <w:rPr>
          <w:sz w:val="16"/>
          <w:szCs w:val="16"/>
        </w:rPr>
        <w:t xml:space="preserve"> </w:t>
      </w:r>
      <w:r w:rsidR="00B14BD8" w:rsidRPr="00594EF5">
        <w:rPr>
          <w:sz w:val="16"/>
          <w:szCs w:val="16"/>
        </w:rPr>
        <w:t>NW</w:t>
      </w:r>
      <w:r w:rsidR="00AE5FB6" w:rsidRPr="00594EF5">
        <w:rPr>
          <w:sz w:val="16"/>
          <w:szCs w:val="16"/>
        </w:rPr>
        <w:t xml:space="preserve"> </w:t>
      </w:r>
      <w:r w:rsidR="004945DD" w:rsidRPr="00594EF5">
        <w:rPr>
          <w:sz w:val="16"/>
          <w:szCs w:val="16"/>
        </w:rPr>
        <w:t xml:space="preserve">shall be limited to addressing </w:t>
      </w:r>
      <w:r w:rsidR="00AE5FB6" w:rsidRPr="00594EF5">
        <w:rPr>
          <w:sz w:val="16"/>
          <w:szCs w:val="16"/>
        </w:rPr>
        <w:t xml:space="preserve">Patient inquiries regarding the </w:t>
      </w:r>
      <w:r w:rsidR="004945DD" w:rsidRPr="00594EF5">
        <w:rPr>
          <w:sz w:val="16"/>
          <w:szCs w:val="16"/>
        </w:rPr>
        <w:t>NightWare</w:t>
      </w:r>
      <w:r w:rsidR="00AE5FB6" w:rsidRPr="00594EF5">
        <w:rPr>
          <w:sz w:val="16"/>
          <w:szCs w:val="16"/>
        </w:rPr>
        <w:t xml:space="preserve"> S</w:t>
      </w:r>
      <w:r w:rsidR="00DB5BA6">
        <w:rPr>
          <w:sz w:val="16"/>
          <w:szCs w:val="16"/>
        </w:rPr>
        <w:t>ervices</w:t>
      </w:r>
      <w:r w:rsidR="001063A1" w:rsidRPr="00594EF5">
        <w:rPr>
          <w:sz w:val="16"/>
          <w:szCs w:val="16"/>
        </w:rPr>
        <w:t>,</w:t>
      </w:r>
      <w:r w:rsidR="00AE5FB6" w:rsidRPr="00594EF5">
        <w:rPr>
          <w:sz w:val="16"/>
          <w:szCs w:val="16"/>
        </w:rPr>
        <w:t xml:space="preserve"> and </w:t>
      </w:r>
      <w:r w:rsidR="00AD7603" w:rsidRPr="00594EF5">
        <w:rPr>
          <w:sz w:val="16"/>
          <w:szCs w:val="16"/>
        </w:rPr>
        <w:t>Provider</w:t>
      </w:r>
      <w:r w:rsidR="00AE5FB6" w:rsidRPr="00594EF5">
        <w:rPr>
          <w:sz w:val="16"/>
          <w:szCs w:val="16"/>
        </w:rPr>
        <w:t xml:space="preserve"> shall be responsible for addressing Patient inquiries regarding their treatment program and specific </w:t>
      </w:r>
      <w:r w:rsidR="004945DD" w:rsidRPr="00594EF5">
        <w:rPr>
          <w:sz w:val="16"/>
          <w:szCs w:val="16"/>
        </w:rPr>
        <w:t>treatment</w:t>
      </w:r>
      <w:r w:rsidR="00AE5FB6" w:rsidRPr="00594EF5">
        <w:rPr>
          <w:sz w:val="16"/>
          <w:szCs w:val="16"/>
        </w:rPr>
        <w:t xml:space="preserve"> instructions. </w:t>
      </w:r>
    </w:p>
    <w:p w14:paraId="3796C099" w14:textId="6D8C3543" w:rsidR="00246515" w:rsidRPr="00594EF5" w:rsidRDefault="00F71092" w:rsidP="00CA19A3">
      <w:pPr>
        <w:pStyle w:val="ListParagraph"/>
        <w:numPr>
          <w:ilvl w:val="1"/>
          <w:numId w:val="1"/>
        </w:numPr>
        <w:spacing w:after="120" w:line="240" w:lineRule="auto"/>
        <w:ind w:left="720"/>
        <w:contextualSpacing w:val="0"/>
        <w:rPr>
          <w:sz w:val="16"/>
          <w:szCs w:val="16"/>
        </w:rPr>
      </w:pPr>
      <w:r w:rsidRPr="00594EF5">
        <w:rPr>
          <w:sz w:val="16"/>
          <w:szCs w:val="16"/>
          <w:u w:val="single"/>
        </w:rPr>
        <w:t>Limitations on Provision of the Services</w:t>
      </w:r>
      <w:r w:rsidRPr="00594EF5">
        <w:rPr>
          <w:sz w:val="16"/>
          <w:szCs w:val="16"/>
        </w:rPr>
        <w:t xml:space="preserve">.  </w:t>
      </w:r>
      <w:r w:rsidR="001D28CE" w:rsidRPr="00594EF5">
        <w:rPr>
          <w:sz w:val="16"/>
          <w:szCs w:val="16"/>
        </w:rPr>
        <w:t xml:space="preserve">It is recommended </w:t>
      </w:r>
      <w:r w:rsidRPr="00594EF5">
        <w:rPr>
          <w:sz w:val="16"/>
          <w:szCs w:val="16"/>
        </w:rPr>
        <w:t xml:space="preserve">that Patients wear the </w:t>
      </w:r>
      <w:r w:rsidR="004945DD" w:rsidRPr="00594EF5">
        <w:rPr>
          <w:sz w:val="16"/>
          <w:szCs w:val="16"/>
        </w:rPr>
        <w:t>Apple Watch</w:t>
      </w:r>
      <w:r w:rsidR="00DB5BA6">
        <w:rPr>
          <w:sz w:val="16"/>
          <w:szCs w:val="16"/>
        </w:rPr>
        <w:t xml:space="preserve"> provided</w:t>
      </w:r>
      <w:r w:rsidR="004945DD" w:rsidRPr="00594EF5">
        <w:rPr>
          <w:sz w:val="16"/>
          <w:szCs w:val="16"/>
        </w:rPr>
        <w:t xml:space="preserve"> with the NightWare </w:t>
      </w:r>
      <w:r w:rsidR="00DB5BA6">
        <w:rPr>
          <w:sz w:val="16"/>
          <w:szCs w:val="16"/>
        </w:rPr>
        <w:t>Services</w:t>
      </w:r>
      <w:r w:rsidR="004945DD" w:rsidRPr="00594EF5">
        <w:rPr>
          <w:sz w:val="16"/>
          <w:szCs w:val="16"/>
        </w:rPr>
        <w:t xml:space="preserve"> consistently, preferably nightly,</w:t>
      </w:r>
      <w:r w:rsidRPr="00594EF5">
        <w:rPr>
          <w:sz w:val="16"/>
          <w:szCs w:val="16"/>
        </w:rPr>
        <w:t xml:space="preserve"> for</w:t>
      </w:r>
      <w:r w:rsidR="004945DD" w:rsidRPr="00594EF5">
        <w:rPr>
          <w:sz w:val="16"/>
          <w:szCs w:val="16"/>
        </w:rPr>
        <w:t xml:space="preserve"> the best results. </w:t>
      </w:r>
      <w:r w:rsidRPr="00594EF5">
        <w:rPr>
          <w:sz w:val="16"/>
          <w:szCs w:val="16"/>
        </w:rPr>
        <w:t xml:space="preserve"> </w:t>
      </w:r>
      <w:r w:rsidR="004945DD" w:rsidRPr="00594EF5">
        <w:rPr>
          <w:sz w:val="16"/>
          <w:szCs w:val="16"/>
        </w:rPr>
        <w:t>The Apple Watch and the</w:t>
      </w:r>
      <w:r w:rsidR="00DB5BA6">
        <w:rPr>
          <w:sz w:val="16"/>
          <w:szCs w:val="16"/>
        </w:rPr>
        <w:t xml:space="preserve"> Apple</w:t>
      </w:r>
      <w:r w:rsidR="004945DD" w:rsidRPr="00594EF5">
        <w:rPr>
          <w:sz w:val="16"/>
          <w:szCs w:val="16"/>
        </w:rPr>
        <w:t xml:space="preserve"> iPhone </w:t>
      </w:r>
      <w:r w:rsidR="00DB5BA6">
        <w:rPr>
          <w:sz w:val="16"/>
          <w:szCs w:val="16"/>
        </w:rPr>
        <w:t xml:space="preserve">SE </w:t>
      </w:r>
      <w:r w:rsidR="004945DD" w:rsidRPr="00594EF5">
        <w:rPr>
          <w:sz w:val="16"/>
          <w:szCs w:val="16"/>
        </w:rPr>
        <w:t>must be fully charged at the beginning of the night</w:t>
      </w:r>
      <w:r w:rsidR="00197202" w:rsidRPr="00594EF5">
        <w:rPr>
          <w:sz w:val="16"/>
          <w:szCs w:val="16"/>
        </w:rPr>
        <w:t xml:space="preserve"> and must be connected to wireless internet via </w:t>
      </w:r>
      <w:proofErr w:type="spellStart"/>
      <w:r w:rsidR="00197202" w:rsidRPr="00594EF5">
        <w:rPr>
          <w:sz w:val="16"/>
          <w:szCs w:val="16"/>
        </w:rPr>
        <w:t>WiFi</w:t>
      </w:r>
      <w:proofErr w:type="spellEnd"/>
      <w:r w:rsidR="00197202" w:rsidRPr="00594EF5">
        <w:rPr>
          <w:sz w:val="16"/>
          <w:szCs w:val="16"/>
        </w:rPr>
        <w:t xml:space="preserve">.  </w:t>
      </w:r>
      <w:r w:rsidR="00B14BD8" w:rsidRPr="00594EF5">
        <w:rPr>
          <w:sz w:val="16"/>
          <w:szCs w:val="16"/>
        </w:rPr>
        <w:t>N</w:t>
      </w:r>
      <w:r w:rsidR="00DB5BA6">
        <w:rPr>
          <w:sz w:val="16"/>
          <w:szCs w:val="16"/>
        </w:rPr>
        <w:t>ightWare</w:t>
      </w:r>
      <w:r w:rsidRPr="00594EF5">
        <w:rPr>
          <w:sz w:val="16"/>
          <w:szCs w:val="16"/>
        </w:rPr>
        <w:t xml:space="preserve">’s ability to provide the Services, and the specific protocols used to deliver the Services, may be impacted by circumstances outside of </w:t>
      </w:r>
      <w:r w:rsidR="00B14BD8" w:rsidRPr="00594EF5">
        <w:rPr>
          <w:sz w:val="16"/>
          <w:szCs w:val="16"/>
        </w:rPr>
        <w:t>N</w:t>
      </w:r>
      <w:r w:rsidR="00DB5BA6">
        <w:rPr>
          <w:sz w:val="16"/>
          <w:szCs w:val="16"/>
        </w:rPr>
        <w:t>ightWare</w:t>
      </w:r>
      <w:r w:rsidRPr="00594EF5">
        <w:rPr>
          <w:sz w:val="16"/>
          <w:szCs w:val="16"/>
        </w:rPr>
        <w:t xml:space="preserve">’s control, such as </w:t>
      </w:r>
      <w:r w:rsidR="00E66AAC" w:rsidRPr="00594EF5">
        <w:rPr>
          <w:sz w:val="16"/>
          <w:szCs w:val="16"/>
        </w:rPr>
        <w:t>P</w:t>
      </w:r>
      <w:r w:rsidRPr="00594EF5">
        <w:rPr>
          <w:sz w:val="16"/>
          <w:szCs w:val="16"/>
        </w:rPr>
        <w:t xml:space="preserve">atient compliance or noncompliance factors. Without limiting the foregoing, </w:t>
      </w:r>
      <w:r w:rsidR="00B14BD8" w:rsidRPr="00594EF5">
        <w:rPr>
          <w:sz w:val="16"/>
          <w:szCs w:val="16"/>
        </w:rPr>
        <w:t>N</w:t>
      </w:r>
      <w:r w:rsidR="00DB5BA6">
        <w:rPr>
          <w:sz w:val="16"/>
          <w:szCs w:val="16"/>
        </w:rPr>
        <w:t>ightWare</w:t>
      </w:r>
      <w:r w:rsidRPr="00594EF5">
        <w:rPr>
          <w:sz w:val="16"/>
          <w:szCs w:val="16"/>
        </w:rPr>
        <w:t xml:space="preserve"> shall not be responsible for and disclaims all liability for</w:t>
      </w:r>
      <w:r w:rsidR="00246515" w:rsidRPr="00594EF5">
        <w:rPr>
          <w:sz w:val="16"/>
          <w:szCs w:val="16"/>
        </w:rPr>
        <w:t>:</w:t>
      </w:r>
    </w:p>
    <w:p w14:paraId="407191D4" w14:textId="36E43969" w:rsidR="00F71092" w:rsidRPr="00594EF5" w:rsidRDefault="00F71092" w:rsidP="00113091">
      <w:pPr>
        <w:pStyle w:val="ListParagraph"/>
        <w:numPr>
          <w:ilvl w:val="2"/>
          <w:numId w:val="1"/>
        </w:numPr>
        <w:spacing w:line="240" w:lineRule="auto"/>
        <w:contextualSpacing w:val="0"/>
        <w:rPr>
          <w:sz w:val="16"/>
          <w:szCs w:val="16"/>
        </w:rPr>
      </w:pPr>
      <w:r w:rsidRPr="00594EF5">
        <w:rPr>
          <w:sz w:val="16"/>
          <w:szCs w:val="16"/>
        </w:rPr>
        <w:t>any failure or delay in providing the Services (including any</w:t>
      </w:r>
      <w:r w:rsidR="00197202" w:rsidRPr="00594EF5">
        <w:rPr>
          <w:sz w:val="16"/>
          <w:szCs w:val="16"/>
        </w:rPr>
        <w:t xml:space="preserve"> </w:t>
      </w:r>
      <w:r w:rsidR="00B14BD8" w:rsidRPr="00594EF5">
        <w:rPr>
          <w:sz w:val="16"/>
          <w:szCs w:val="16"/>
        </w:rPr>
        <w:t>NightWare</w:t>
      </w:r>
      <w:r w:rsidRPr="00594EF5">
        <w:rPr>
          <w:sz w:val="16"/>
          <w:szCs w:val="16"/>
        </w:rPr>
        <w:t xml:space="preserve"> Reports) to the extent resulting from Provider’s (or its Authorized User’s) failure to appropriately</w:t>
      </w:r>
      <w:r w:rsidR="00197202" w:rsidRPr="00594EF5">
        <w:rPr>
          <w:sz w:val="16"/>
          <w:szCs w:val="16"/>
        </w:rPr>
        <w:t xml:space="preserve"> record the serial number of an assigned NightWare </w:t>
      </w:r>
      <w:r w:rsidR="00DB5BA6">
        <w:rPr>
          <w:sz w:val="16"/>
          <w:szCs w:val="16"/>
        </w:rPr>
        <w:t>Device</w:t>
      </w:r>
      <w:r w:rsidRPr="00594EF5">
        <w:rPr>
          <w:sz w:val="16"/>
          <w:szCs w:val="16"/>
        </w:rPr>
        <w:t xml:space="preserve"> for any Patient</w:t>
      </w:r>
      <w:r w:rsidR="003E30B3" w:rsidRPr="00594EF5">
        <w:rPr>
          <w:sz w:val="16"/>
          <w:szCs w:val="16"/>
        </w:rPr>
        <w:t xml:space="preserve"> </w:t>
      </w:r>
      <w:r w:rsidRPr="00594EF5">
        <w:rPr>
          <w:sz w:val="16"/>
          <w:szCs w:val="16"/>
        </w:rPr>
        <w:t xml:space="preserve">or Patient failure to activate, </w:t>
      </w:r>
      <w:r w:rsidR="00DB5BA6">
        <w:rPr>
          <w:sz w:val="16"/>
          <w:szCs w:val="16"/>
        </w:rPr>
        <w:t xml:space="preserve">charge, </w:t>
      </w:r>
      <w:r w:rsidRPr="00594EF5">
        <w:rPr>
          <w:sz w:val="16"/>
          <w:szCs w:val="16"/>
        </w:rPr>
        <w:t>use</w:t>
      </w:r>
      <w:r w:rsidR="00DB5BA6">
        <w:rPr>
          <w:sz w:val="16"/>
          <w:szCs w:val="16"/>
        </w:rPr>
        <w:t>,</w:t>
      </w:r>
      <w:r w:rsidRPr="00594EF5">
        <w:rPr>
          <w:sz w:val="16"/>
          <w:szCs w:val="16"/>
        </w:rPr>
        <w:t xml:space="preserve"> or wear the </w:t>
      </w:r>
      <w:r w:rsidR="00197202" w:rsidRPr="00594EF5">
        <w:rPr>
          <w:sz w:val="16"/>
          <w:szCs w:val="16"/>
        </w:rPr>
        <w:t xml:space="preserve">NightWare </w:t>
      </w:r>
      <w:r w:rsidRPr="00594EF5">
        <w:rPr>
          <w:sz w:val="16"/>
          <w:szCs w:val="16"/>
        </w:rPr>
        <w:t>Device or otherwise comply with treatment recommendations</w:t>
      </w:r>
      <w:r w:rsidR="00246515" w:rsidRPr="00594EF5">
        <w:rPr>
          <w:sz w:val="16"/>
          <w:szCs w:val="16"/>
        </w:rPr>
        <w:t>; or</w:t>
      </w:r>
    </w:p>
    <w:p w14:paraId="677313C8" w14:textId="6C7B448A" w:rsidR="00246515" w:rsidRPr="00594EF5" w:rsidRDefault="00246515" w:rsidP="009C54D3">
      <w:pPr>
        <w:pStyle w:val="ListParagraph"/>
        <w:numPr>
          <w:ilvl w:val="2"/>
          <w:numId w:val="1"/>
        </w:numPr>
        <w:spacing w:line="240" w:lineRule="auto"/>
        <w:contextualSpacing w:val="0"/>
        <w:rPr>
          <w:sz w:val="16"/>
          <w:szCs w:val="16"/>
        </w:rPr>
      </w:pPr>
      <w:r w:rsidRPr="00594EF5">
        <w:rPr>
          <w:sz w:val="16"/>
          <w:szCs w:val="16"/>
        </w:rPr>
        <w:lastRenderedPageBreak/>
        <w:t xml:space="preserve">any decisions that Provider, or any other </w:t>
      </w:r>
      <w:r w:rsidR="00DB5BA6">
        <w:rPr>
          <w:sz w:val="16"/>
          <w:szCs w:val="16"/>
        </w:rPr>
        <w:t>Authorized U</w:t>
      </w:r>
      <w:r w:rsidRPr="00594EF5">
        <w:rPr>
          <w:sz w:val="16"/>
          <w:szCs w:val="16"/>
        </w:rPr>
        <w:t xml:space="preserve">ser accessing the Services under Provider’s Account, makes based on </w:t>
      </w:r>
      <w:r w:rsidR="00B14BD8" w:rsidRPr="00594EF5">
        <w:rPr>
          <w:sz w:val="16"/>
          <w:szCs w:val="16"/>
        </w:rPr>
        <w:t>NightWare</w:t>
      </w:r>
      <w:r w:rsidRPr="00594EF5">
        <w:rPr>
          <w:sz w:val="16"/>
          <w:szCs w:val="16"/>
        </w:rPr>
        <w:t xml:space="preserve"> Reports.</w:t>
      </w:r>
    </w:p>
    <w:p w14:paraId="70E6F951" w14:textId="77777777" w:rsidR="009C54D3" w:rsidRPr="00594EF5" w:rsidRDefault="009C54D3" w:rsidP="00113091">
      <w:pPr>
        <w:pStyle w:val="ListParagraph"/>
        <w:spacing w:line="240" w:lineRule="auto"/>
        <w:ind w:left="1224"/>
        <w:contextualSpacing w:val="0"/>
        <w:rPr>
          <w:sz w:val="16"/>
          <w:szCs w:val="16"/>
        </w:rPr>
      </w:pPr>
    </w:p>
    <w:p w14:paraId="6676B03F" w14:textId="5B5AE623" w:rsidR="00F639BF" w:rsidRPr="00594EF5" w:rsidRDefault="000C71D7" w:rsidP="00F639BF">
      <w:pPr>
        <w:pStyle w:val="ListParagraph"/>
        <w:numPr>
          <w:ilvl w:val="1"/>
          <w:numId w:val="1"/>
        </w:numPr>
        <w:spacing w:after="120" w:line="240" w:lineRule="auto"/>
        <w:ind w:left="720"/>
        <w:contextualSpacing w:val="0"/>
        <w:rPr>
          <w:sz w:val="16"/>
          <w:szCs w:val="16"/>
        </w:rPr>
      </w:pPr>
      <w:bookmarkStart w:id="8" w:name="_Hlk62484805"/>
      <w:r w:rsidRPr="00594EF5">
        <w:rPr>
          <w:caps/>
          <w:sz w:val="16"/>
          <w:szCs w:val="16"/>
          <w:u w:val="single"/>
        </w:rPr>
        <w:t>DISCLAIMER</w:t>
      </w:r>
      <w:r w:rsidRPr="00594EF5">
        <w:rPr>
          <w:caps/>
          <w:sz w:val="16"/>
          <w:szCs w:val="16"/>
        </w:rPr>
        <w:t xml:space="preserve">.  The Services AND </w:t>
      </w:r>
      <w:r w:rsidR="00B14BD8" w:rsidRPr="00594EF5">
        <w:rPr>
          <w:caps/>
          <w:sz w:val="16"/>
          <w:szCs w:val="16"/>
        </w:rPr>
        <w:t>NIGHTWARE</w:t>
      </w:r>
      <w:r w:rsidRPr="00594EF5">
        <w:rPr>
          <w:caps/>
          <w:sz w:val="16"/>
          <w:szCs w:val="16"/>
        </w:rPr>
        <w:t xml:space="preserve"> REPORTS are not intended to ACT AS A SUBSTITUTE FOR the skill and judgment of a qualified medical practitioner.</w:t>
      </w:r>
      <w:r w:rsidRPr="00594EF5">
        <w:rPr>
          <w:sz w:val="16"/>
          <w:szCs w:val="16"/>
        </w:rPr>
        <w:t xml:space="preserve"> TO THE MAXIMUM EXTENT PERMITTED BY APPLICABLE LAW, THE </w:t>
      </w:r>
      <w:r w:rsidR="00DB5BA6">
        <w:rPr>
          <w:sz w:val="16"/>
          <w:szCs w:val="16"/>
        </w:rPr>
        <w:t xml:space="preserve">NIGHTWARE </w:t>
      </w:r>
      <w:r w:rsidRPr="00594EF5">
        <w:rPr>
          <w:sz w:val="16"/>
          <w:szCs w:val="16"/>
        </w:rPr>
        <w:t>SERVICES</w:t>
      </w:r>
      <w:r w:rsidR="00197202" w:rsidRPr="00594EF5">
        <w:rPr>
          <w:sz w:val="16"/>
          <w:szCs w:val="16"/>
        </w:rPr>
        <w:t xml:space="preserve"> AND</w:t>
      </w:r>
      <w:r w:rsidRPr="00594EF5">
        <w:rPr>
          <w:sz w:val="16"/>
          <w:szCs w:val="16"/>
        </w:rPr>
        <w:t xml:space="preserve"> </w:t>
      </w:r>
      <w:r w:rsidR="00B14BD8" w:rsidRPr="00594EF5">
        <w:rPr>
          <w:sz w:val="16"/>
          <w:szCs w:val="16"/>
        </w:rPr>
        <w:t>NIGHTWARE</w:t>
      </w:r>
      <w:r w:rsidRPr="00594EF5">
        <w:rPr>
          <w:sz w:val="16"/>
          <w:szCs w:val="16"/>
        </w:rPr>
        <w:t xml:space="preserve"> REPORTS ARE PROVIDED OR MADE ACCESSIBLE SOLELY ON AN “AS IS” AND “AS AVAILABLE” BASIS, WITHOUT WARRANTY OF ANY KIND, AND </w:t>
      </w:r>
      <w:r w:rsidR="00B14BD8" w:rsidRPr="00594EF5">
        <w:rPr>
          <w:sz w:val="16"/>
          <w:szCs w:val="16"/>
        </w:rPr>
        <w:t>NW</w:t>
      </w:r>
      <w:r w:rsidRPr="00594EF5">
        <w:rPr>
          <w:sz w:val="16"/>
          <w:szCs w:val="16"/>
        </w:rPr>
        <w:t xml:space="preserve"> HEREBY DISCLAIMS ALL WARRANTIES, WHETHER EXPRESS OR IMPLIED, INCLUDING WITHOUT LIMITATION ANY IMPLIED WARRANTIES OF QUALITY, COURSE OF DEALING, TRADE USAGE OR PRACTICE, MERCHANTABILITY, TITLE, NON-INFRINGEMENT, OR FITNESS FOR A PARTICULAR PURPOSE, ARISING OUT OF OR IN CONNECTION WITH THIS AGREEMENT, </w:t>
      </w:r>
      <w:r w:rsidR="00B14BD8" w:rsidRPr="00594EF5">
        <w:rPr>
          <w:sz w:val="16"/>
          <w:szCs w:val="16"/>
        </w:rPr>
        <w:t>N</w:t>
      </w:r>
      <w:r w:rsidR="00DB5BA6">
        <w:rPr>
          <w:sz w:val="16"/>
          <w:szCs w:val="16"/>
        </w:rPr>
        <w:t>IGHTWARE</w:t>
      </w:r>
      <w:r w:rsidRPr="00594EF5">
        <w:rPr>
          <w:sz w:val="16"/>
          <w:szCs w:val="16"/>
        </w:rPr>
        <w:t xml:space="preserve">’S PERFORMANCE OF THE SERVICES, PROVISION OF THE </w:t>
      </w:r>
      <w:r w:rsidR="00B14BD8" w:rsidRPr="00594EF5">
        <w:rPr>
          <w:sz w:val="16"/>
          <w:szCs w:val="16"/>
        </w:rPr>
        <w:t>NIGHTWARE</w:t>
      </w:r>
      <w:r w:rsidR="00197202" w:rsidRPr="00594EF5">
        <w:rPr>
          <w:sz w:val="16"/>
          <w:szCs w:val="16"/>
        </w:rPr>
        <w:t xml:space="preserve"> </w:t>
      </w:r>
      <w:r w:rsidRPr="00594EF5">
        <w:rPr>
          <w:sz w:val="16"/>
          <w:szCs w:val="16"/>
        </w:rPr>
        <w:t>REPORTS, OR THE USE, MISUSE, OR INABILITY TO USE THE SERVICES,</w:t>
      </w:r>
      <w:r w:rsidR="00197202" w:rsidRPr="00594EF5">
        <w:rPr>
          <w:sz w:val="16"/>
          <w:szCs w:val="16"/>
        </w:rPr>
        <w:t xml:space="preserve"> OR</w:t>
      </w:r>
      <w:r w:rsidRPr="00594EF5">
        <w:rPr>
          <w:sz w:val="16"/>
          <w:szCs w:val="16"/>
        </w:rPr>
        <w:t xml:space="preserve"> </w:t>
      </w:r>
      <w:r w:rsidR="00B14BD8" w:rsidRPr="00594EF5">
        <w:rPr>
          <w:sz w:val="16"/>
          <w:szCs w:val="16"/>
        </w:rPr>
        <w:t>NIGHTWARE</w:t>
      </w:r>
      <w:r w:rsidRPr="00594EF5">
        <w:rPr>
          <w:sz w:val="16"/>
          <w:szCs w:val="16"/>
        </w:rPr>
        <w:t xml:space="preserve"> REPORTS. WITHOUT LIMITING THE FOREGOING, </w:t>
      </w:r>
      <w:r w:rsidR="00B14BD8" w:rsidRPr="00594EF5">
        <w:rPr>
          <w:sz w:val="16"/>
          <w:szCs w:val="16"/>
        </w:rPr>
        <w:t>N</w:t>
      </w:r>
      <w:r w:rsidR="00DB5BA6">
        <w:rPr>
          <w:sz w:val="16"/>
          <w:szCs w:val="16"/>
        </w:rPr>
        <w:t>IGHTWARE</w:t>
      </w:r>
      <w:r w:rsidRPr="00594EF5">
        <w:rPr>
          <w:sz w:val="16"/>
          <w:szCs w:val="16"/>
        </w:rPr>
        <w:t xml:space="preserve"> DOES NOT WARRANT THAT THE SERVICES</w:t>
      </w:r>
      <w:r w:rsidR="00C757F2" w:rsidRPr="00594EF5">
        <w:rPr>
          <w:sz w:val="16"/>
          <w:szCs w:val="16"/>
        </w:rPr>
        <w:t xml:space="preserve"> OR </w:t>
      </w:r>
      <w:r w:rsidR="00B14BD8" w:rsidRPr="00594EF5">
        <w:rPr>
          <w:sz w:val="16"/>
          <w:szCs w:val="16"/>
        </w:rPr>
        <w:t>NIGHTWARE</w:t>
      </w:r>
      <w:r w:rsidRPr="00594EF5">
        <w:rPr>
          <w:sz w:val="16"/>
          <w:szCs w:val="16"/>
        </w:rPr>
        <w:t xml:space="preserve"> REPORTS ARE OR SHALL BE AVAILABLE ON AN UNINTERRUPTED OR ERROR-FREE BASIS.</w:t>
      </w:r>
    </w:p>
    <w:bookmarkEnd w:id="8"/>
    <w:p w14:paraId="2002652C" w14:textId="210E8C9F" w:rsidR="006A452E" w:rsidRPr="00594EF5" w:rsidRDefault="006A452E" w:rsidP="00C757F2">
      <w:pPr>
        <w:pStyle w:val="ListParagraph"/>
        <w:numPr>
          <w:ilvl w:val="0"/>
          <w:numId w:val="1"/>
        </w:numPr>
        <w:spacing w:after="120" w:line="240" w:lineRule="auto"/>
        <w:contextualSpacing w:val="0"/>
        <w:rPr>
          <w:sz w:val="16"/>
          <w:szCs w:val="16"/>
        </w:rPr>
      </w:pPr>
      <w:r w:rsidRPr="00594EF5">
        <w:rPr>
          <w:b/>
          <w:sz w:val="16"/>
          <w:szCs w:val="16"/>
        </w:rPr>
        <w:t>Reservation of Rights</w:t>
      </w:r>
      <w:r w:rsidR="00BA6D7E" w:rsidRPr="00594EF5">
        <w:rPr>
          <w:sz w:val="16"/>
          <w:szCs w:val="16"/>
        </w:rPr>
        <w:t xml:space="preserve">. </w:t>
      </w:r>
      <w:bookmarkStart w:id="9" w:name="_Hlk62484838"/>
      <w:r w:rsidR="00BA6D7E" w:rsidRPr="00594EF5">
        <w:rPr>
          <w:sz w:val="16"/>
          <w:szCs w:val="16"/>
        </w:rPr>
        <w:t>All intellectual property rights, including copyrights, patents, patent disclosures</w:t>
      </w:r>
      <w:r w:rsidR="001063A1" w:rsidRPr="00594EF5">
        <w:rPr>
          <w:sz w:val="16"/>
          <w:szCs w:val="16"/>
        </w:rPr>
        <w:t>,</w:t>
      </w:r>
      <w:r w:rsidR="00BA6D7E" w:rsidRPr="00594EF5">
        <w:rPr>
          <w:sz w:val="16"/>
          <w:szCs w:val="16"/>
        </w:rPr>
        <w:t xml:space="preserve"> and inventions (whether patentable or not), trademarks, service marks, trade secrets, know-how and other confidential information, trade dress, trade names, logos, corporate names</w:t>
      </w:r>
      <w:r w:rsidR="001063A1" w:rsidRPr="00594EF5">
        <w:rPr>
          <w:sz w:val="16"/>
          <w:szCs w:val="16"/>
        </w:rPr>
        <w:t>,</w:t>
      </w:r>
      <w:r w:rsidR="00BA6D7E" w:rsidRPr="00594EF5">
        <w:rPr>
          <w:sz w:val="16"/>
          <w:szCs w:val="16"/>
        </w:rPr>
        <w:t xml:space="preserve"> and domain names, together with all of the goodwill associated therewith, derivative works and all other rights (collectively, "Intellectual Property Rights") in and to </w:t>
      </w:r>
      <w:r w:rsidR="00694794" w:rsidRPr="00594EF5">
        <w:rPr>
          <w:sz w:val="16"/>
          <w:szCs w:val="16"/>
        </w:rPr>
        <w:t xml:space="preserve">the </w:t>
      </w:r>
      <w:r w:rsidR="00C757F2" w:rsidRPr="00594EF5">
        <w:rPr>
          <w:sz w:val="16"/>
          <w:szCs w:val="16"/>
        </w:rPr>
        <w:t xml:space="preserve">NightWare </w:t>
      </w:r>
      <w:r w:rsidR="00DB5BA6">
        <w:rPr>
          <w:sz w:val="16"/>
          <w:szCs w:val="16"/>
        </w:rPr>
        <w:t>Device, the NightWare Services</w:t>
      </w:r>
      <w:r w:rsidR="00BE6DDD" w:rsidRPr="00594EF5">
        <w:rPr>
          <w:sz w:val="16"/>
          <w:szCs w:val="16"/>
        </w:rPr>
        <w:t xml:space="preserve">, the </w:t>
      </w:r>
      <w:r w:rsidR="00B14BD8" w:rsidRPr="00594EF5">
        <w:rPr>
          <w:sz w:val="16"/>
          <w:szCs w:val="16"/>
        </w:rPr>
        <w:t>NightWare</w:t>
      </w:r>
      <w:r w:rsidR="00C757F2" w:rsidRPr="00594EF5">
        <w:rPr>
          <w:sz w:val="16"/>
          <w:szCs w:val="16"/>
        </w:rPr>
        <w:t xml:space="preserve"> Reports,</w:t>
      </w:r>
      <w:r w:rsidR="00FC43F8" w:rsidRPr="00594EF5">
        <w:rPr>
          <w:sz w:val="16"/>
          <w:szCs w:val="16"/>
        </w:rPr>
        <w:t xml:space="preserve"> and other</w:t>
      </w:r>
      <w:r w:rsidR="00BA6D7E" w:rsidRPr="00594EF5">
        <w:rPr>
          <w:sz w:val="16"/>
          <w:szCs w:val="16"/>
        </w:rPr>
        <w:t xml:space="preserve"> materials that are delivered to </w:t>
      </w:r>
      <w:r w:rsidR="00AD7603" w:rsidRPr="00594EF5">
        <w:rPr>
          <w:sz w:val="16"/>
          <w:szCs w:val="16"/>
        </w:rPr>
        <w:t>Provider</w:t>
      </w:r>
      <w:r w:rsidR="00BA6D7E" w:rsidRPr="00594EF5">
        <w:rPr>
          <w:sz w:val="16"/>
          <w:szCs w:val="16"/>
        </w:rPr>
        <w:t xml:space="preserve"> under this Agreement or prepared by or on behalf of </w:t>
      </w:r>
      <w:r w:rsidR="00B14BD8" w:rsidRPr="00594EF5">
        <w:rPr>
          <w:sz w:val="16"/>
          <w:szCs w:val="16"/>
        </w:rPr>
        <w:t>N</w:t>
      </w:r>
      <w:r w:rsidR="00DB5BA6">
        <w:rPr>
          <w:sz w:val="16"/>
          <w:szCs w:val="16"/>
        </w:rPr>
        <w:t>ightWare</w:t>
      </w:r>
      <w:r w:rsidR="00BA6D7E" w:rsidRPr="00594EF5">
        <w:rPr>
          <w:sz w:val="16"/>
          <w:szCs w:val="16"/>
        </w:rPr>
        <w:t xml:space="preserve"> in the course of performing the Services (collectively, the "Deliverables")</w:t>
      </w:r>
      <w:r w:rsidR="00694794" w:rsidRPr="00594EF5">
        <w:rPr>
          <w:sz w:val="16"/>
          <w:szCs w:val="16"/>
        </w:rPr>
        <w:t>, expressly excluding</w:t>
      </w:r>
      <w:r w:rsidR="00BA6D7E" w:rsidRPr="00594EF5">
        <w:rPr>
          <w:sz w:val="16"/>
          <w:szCs w:val="16"/>
        </w:rPr>
        <w:t xml:space="preserve"> any </w:t>
      </w:r>
      <w:r w:rsidR="00694794" w:rsidRPr="00594EF5">
        <w:rPr>
          <w:sz w:val="16"/>
          <w:szCs w:val="16"/>
        </w:rPr>
        <w:t>c</w:t>
      </w:r>
      <w:r w:rsidR="00BA6D7E" w:rsidRPr="00594EF5">
        <w:rPr>
          <w:sz w:val="16"/>
          <w:szCs w:val="16"/>
        </w:rPr>
        <w:t xml:space="preserve">onfidential </w:t>
      </w:r>
      <w:r w:rsidR="00694794" w:rsidRPr="00594EF5">
        <w:rPr>
          <w:sz w:val="16"/>
          <w:szCs w:val="16"/>
        </w:rPr>
        <w:t>i</w:t>
      </w:r>
      <w:r w:rsidR="00BA6D7E" w:rsidRPr="00594EF5">
        <w:rPr>
          <w:sz w:val="16"/>
          <w:szCs w:val="16"/>
        </w:rPr>
        <w:t xml:space="preserve">nformation of </w:t>
      </w:r>
      <w:r w:rsidR="00AD7603" w:rsidRPr="00594EF5">
        <w:rPr>
          <w:sz w:val="16"/>
          <w:szCs w:val="16"/>
        </w:rPr>
        <w:t>Provider</w:t>
      </w:r>
      <w:r w:rsidR="00BA6D7E" w:rsidRPr="00594EF5">
        <w:rPr>
          <w:sz w:val="16"/>
          <w:szCs w:val="16"/>
        </w:rPr>
        <w:t xml:space="preserve"> </w:t>
      </w:r>
      <w:r w:rsidR="00694794" w:rsidRPr="00594EF5">
        <w:rPr>
          <w:sz w:val="16"/>
          <w:szCs w:val="16"/>
        </w:rPr>
        <w:t xml:space="preserve">furnished to </w:t>
      </w:r>
      <w:r w:rsidR="00B14BD8" w:rsidRPr="00594EF5">
        <w:rPr>
          <w:sz w:val="16"/>
          <w:szCs w:val="16"/>
        </w:rPr>
        <w:t>N</w:t>
      </w:r>
      <w:r w:rsidR="00DB5BA6">
        <w:rPr>
          <w:sz w:val="16"/>
          <w:szCs w:val="16"/>
        </w:rPr>
        <w:t>ightWare</w:t>
      </w:r>
      <w:r w:rsidR="00694794" w:rsidRPr="00594EF5">
        <w:rPr>
          <w:sz w:val="16"/>
          <w:szCs w:val="16"/>
        </w:rPr>
        <w:t xml:space="preserve"> by </w:t>
      </w:r>
      <w:r w:rsidR="00AD7603" w:rsidRPr="00594EF5">
        <w:rPr>
          <w:sz w:val="16"/>
          <w:szCs w:val="16"/>
        </w:rPr>
        <w:t>Provider</w:t>
      </w:r>
      <w:r w:rsidR="00694794" w:rsidRPr="00594EF5">
        <w:rPr>
          <w:sz w:val="16"/>
          <w:szCs w:val="16"/>
        </w:rPr>
        <w:t>,</w:t>
      </w:r>
      <w:r w:rsidR="00BA6D7E" w:rsidRPr="00594EF5">
        <w:rPr>
          <w:sz w:val="16"/>
          <w:szCs w:val="16"/>
        </w:rPr>
        <w:t xml:space="preserve"> </w:t>
      </w:r>
      <w:r w:rsidR="00BE6DDD" w:rsidRPr="00594EF5">
        <w:rPr>
          <w:sz w:val="16"/>
          <w:szCs w:val="16"/>
        </w:rPr>
        <w:t xml:space="preserve">are and </w:t>
      </w:r>
      <w:r w:rsidR="00BA6D7E" w:rsidRPr="00594EF5">
        <w:rPr>
          <w:sz w:val="16"/>
          <w:szCs w:val="16"/>
        </w:rPr>
        <w:t xml:space="preserve">shall be owned by </w:t>
      </w:r>
      <w:r w:rsidR="00B14BD8" w:rsidRPr="00594EF5">
        <w:rPr>
          <w:sz w:val="16"/>
          <w:szCs w:val="16"/>
        </w:rPr>
        <w:t>N</w:t>
      </w:r>
      <w:r w:rsidR="00DB5BA6">
        <w:rPr>
          <w:sz w:val="16"/>
          <w:szCs w:val="16"/>
        </w:rPr>
        <w:t>ightWare</w:t>
      </w:r>
      <w:r w:rsidR="00BA6D7E" w:rsidRPr="00594EF5">
        <w:rPr>
          <w:sz w:val="16"/>
          <w:szCs w:val="16"/>
        </w:rPr>
        <w:t xml:space="preserve">. </w:t>
      </w:r>
      <w:r w:rsidR="00B14BD8" w:rsidRPr="00594EF5">
        <w:rPr>
          <w:sz w:val="16"/>
          <w:szCs w:val="16"/>
        </w:rPr>
        <w:t>N</w:t>
      </w:r>
      <w:r w:rsidR="00DB5BA6">
        <w:rPr>
          <w:sz w:val="16"/>
          <w:szCs w:val="16"/>
        </w:rPr>
        <w:t>ightWare</w:t>
      </w:r>
      <w:r w:rsidR="00BA6D7E" w:rsidRPr="00594EF5">
        <w:rPr>
          <w:sz w:val="16"/>
          <w:szCs w:val="16"/>
        </w:rPr>
        <w:t xml:space="preserve"> hereby grants </w:t>
      </w:r>
      <w:r w:rsidR="00AD7603" w:rsidRPr="00594EF5">
        <w:rPr>
          <w:sz w:val="16"/>
          <w:szCs w:val="16"/>
        </w:rPr>
        <w:t>Provider</w:t>
      </w:r>
      <w:r w:rsidR="00BA6D7E" w:rsidRPr="00594EF5">
        <w:rPr>
          <w:sz w:val="16"/>
          <w:szCs w:val="16"/>
        </w:rPr>
        <w:t xml:space="preserve"> a license to use all Deliverables on a non-exclusive</w:t>
      </w:r>
      <w:r w:rsidR="00694794" w:rsidRPr="00594EF5">
        <w:rPr>
          <w:sz w:val="16"/>
          <w:szCs w:val="16"/>
        </w:rPr>
        <w:t xml:space="preserve">, </w:t>
      </w:r>
      <w:r w:rsidR="00BA6D7E" w:rsidRPr="00594EF5">
        <w:rPr>
          <w:sz w:val="16"/>
          <w:szCs w:val="16"/>
        </w:rPr>
        <w:t>non-transferable, non-sublicensable, fully paid-up, royalty-free basis</w:t>
      </w:r>
      <w:r w:rsidR="00D50F8D" w:rsidRPr="00594EF5">
        <w:rPr>
          <w:sz w:val="16"/>
          <w:szCs w:val="16"/>
        </w:rPr>
        <w:t xml:space="preserve">, </w:t>
      </w:r>
      <w:r w:rsidR="00694794" w:rsidRPr="00594EF5">
        <w:rPr>
          <w:sz w:val="16"/>
          <w:szCs w:val="16"/>
        </w:rPr>
        <w:t>during the Term</w:t>
      </w:r>
      <w:r w:rsidR="00D50F8D" w:rsidRPr="00594EF5">
        <w:rPr>
          <w:sz w:val="16"/>
          <w:szCs w:val="16"/>
        </w:rPr>
        <w:t xml:space="preserve">, </w:t>
      </w:r>
      <w:r w:rsidR="00FC43F8" w:rsidRPr="00594EF5">
        <w:rPr>
          <w:sz w:val="16"/>
          <w:szCs w:val="16"/>
        </w:rPr>
        <w:t xml:space="preserve">solely for purposes of facilitating </w:t>
      </w:r>
      <w:r w:rsidR="00B14BD8" w:rsidRPr="00594EF5">
        <w:rPr>
          <w:sz w:val="16"/>
          <w:szCs w:val="16"/>
        </w:rPr>
        <w:t>N</w:t>
      </w:r>
      <w:r w:rsidR="00DB5BA6">
        <w:rPr>
          <w:sz w:val="16"/>
          <w:szCs w:val="16"/>
        </w:rPr>
        <w:t>ightWare</w:t>
      </w:r>
      <w:r w:rsidR="00FC43F8" w:rsidRPr="00594EF5">
        <w:rPr>
          <w:sz w:val="16"/>
          <w:szCs w:val="16"/>
        </w:rPr>
        <w:t>’s provision of the Services</w:t>
      </w:r>
      <w:r w:rsidR="009C54D3" w:rsidRPr="00594EF5">
        <w:rPr>
          <w:sz w:val="16"/>
          <w:szCs w:val="16"/>
        </w:rPr>
        <w:t xml:space="preserve"> as provided by these Terms of </w:t>
      </w:r>
      <w:proofErr w:type="gramStart"/>
      <w:r w:rsidR="009C54D3" w:rsidRPr="00594EF5">
        <w:rPr>
          <w:sz w:val="16"/>
          <w:szCs w:val="16"/>
        </w:rPr>
        <w:t>Use</w:t>
      </w:r>
      <w:r w:rsidR="00FC43F8" w:rsidRPr="00594EF5">
        <w:rPr>
          <w:sz w:val="16"/>
          <w:szCs w:val="16"/>
        </w:rPr>
        <w:t>, and</w:t>
      </w:r>
      <w:proofErr w:type="gramEnd"/>
      <w:r w:rsidR="00FC43F8" w:rsidRPr="00594EF5">
        <w:rPr>
          <w:sz w:val="16"/>
          <w:szCs w:val="16"/>
        </w:rPr>
        <w:t xml:space="preserve"> fulfilling Provider’s obligations under this Agreement. </w:t>
      </w:r>
      <w:r w:rsidR="009C54D3" w:rsidRPr="00594EF5">
        <w:rPr>
          <w:sz w:val="16"/>
          <w:szCs w:val="16"/>
        </w:rPr>
        <w:t xml:space="preserve">This license is revocable at any time without notice for any reason, with or without cause, </w:t>
      </w:r>
      <w:r w:rsidR="001063A1" w:rsidRPr="00594EF5">
        <w:rPr>
          <w:sz w:val="16"/>
          <w:szCs w:val="16"/>
        </w:rPr>
        <w:t>at</w:t>
      </w:r>
      <w:r w:rsidR="009C54D3" w:rsidRPr="00594EF5">
        <w:rPr>
          <w:sz w:val="16"/>
          <w:szCs w:val="16"/>
        </w:rPr>
        <w:t xml:space="preserve"> </w:t>
      </w:r>
      <w:r w:rsidR="00B14BD8" w:rsidRPr="00594EF5">
        <w:rPr>
          <w:sz w:val="16"/>
          <w:szCs w:val="16"/>
        </w:rPr>
        <w:t>N</w:t>
      </w:r>
      <w:r w:rsidR="00DB5BA6">
        <w:rPr>
          <w:sz w:val="16"/>
          <w:szCs w:val="16"/>
        </w:rPr>
        <w:t>ightWare</w:t>
      </w:r>
      <w:r w:rsidR="009C54D3" w:rsidRPr="00594EF5">
        <w:rPr>
          <w:sz w:val="16"/>
          <w:szCs w:val="16"/>
        </w:rPr>
        <w:t xml:space="preserve">’s sole discretion. </w:t>
      </w:r>
      <w:bookmarkEnd w:id="9"/>
    </w:p>
    <w:p w14:paraId="494B596F" w14:textId="22FCE70D" w:rsidR="00BA6D7E" w:rsidRPr="00594EF5" w:rsidRDefault="00B44D94" w:rsidP="00CA19A3">
      <w:pPr>
        <w:pStyle w:val="ListParagraph"/>
        <w:numPr>
          <w:ilvl w:val="0"/>
          <w:numId w:val="1"/>
        </w:numPr>
        <w:spacing w:after="120" w:line="240" w:lineRule="auto"/>
        <w:contextualSpacing w:val="0"/>
        <w:rPr>
          <w:sz w:val="16"/>
          <w:szCs w:val="16"/>
        </w:rPr>
      </w:pPr>
      <w:r w:rsidRPr="00594EF5">
        <w:rPr>
          <w:b/>
          <w:sz w:val="16"/>
          <w:szCs w:val="16"/>
        </w:rPr>
        <w:t>Business Associate Agreement</w:t>
      </w:r>
      <w:r w:rsidR="00BA6D7E" w:rsidRPr="00594EF5">
        <w:rPr>
          <w:sz w:val="16"/>
          <w:szCs w:val="16"/>
        </w:rPr>
        <w:t xml:space="preserve">. </w:t>
      </w:r>
    </w:p>
    <w:p w14:paraId="4CEF491F" w14:textId="272081D9" w:rsidR="006A452E" w:rsidRPr="00594EF5" w:rsidRDefault="00C6147A" w:rsidP="009D6D8E">
      <w:pPr>
        <w:pStyle w:val="ListParagraph"/>
        <w:numPr>
          <w:ilvl w:val="1"/>
          <w:numId w:val="1"/>
        </w:numPr>
        <w:spacing w:after="120" w:line="240" w:lineRule="auto"/>
        <w:ind w:left="720"/>
        <w:contextualSpacing w:val="0"/>
        <w:rPr>
          <w:sz w:val="16"/>
          <w:szCs w:val="16"/>
        </w:rPr>
      </w:pPr>
      <w:bookmarkStart w:id="10" w:name="co_anchor_a596146_1"/>
      <w:bookmarkEnd w:id="10"/>
      <w:commentRangeStart w:id="11"/>
      <w:commentRangeStart w:id="12"/>
      <w:r w:rsidRPr="00594EF5">
        <w:rPr>
          <w:sz w:val="16"/>
          <w:szCs w:val="16"/>
          <w:u w:val="single"/>
        </w:rPr>
        <w:t xml:space="preserve">Patient Privacy and </w:t>
      </w:r>
      <w:r w:rsidR="00AD7603" w:rsidRPr="00594EF5">
        <w:rPr>
          <w:sz w:val="16"/>
          <w:szCs w:val="16"/>
          <w:u w:val="single"/>
        </w:rPr>
        <w:t>Provider</w:t>
      </w:r>
      <w:r w:rsidR="009B4270" w:rsidRPr="00594EF5">
        <w:rPr>
          <w:sz w:val="16"/>
          <w:szCs w:val="16"/>
          <w:u w:val="single"/>
        </w:rPr>
        <w:t xml:space="preserve"> Authorizations</w:t>
      </w:r>
      <w:r w:rsidR="009B4270" w:rsidRPr="00594EF5">
        <w:rPr>
          <w:sz w:val="16"/>
          <w:szCs w:val="16"/>
        </w:rPr>
        <w:t>.</w:t>
      </w:r>
      <w:r w:rsidR="009D6D8E" w:rsidRPr="00594EF5">
        <w:rPr>
          <w:sz w:val="16"/>
          <w:szCs w:val="16"/>
        </w:rPr>
        <w:t xml:space="preserve"> </w:t>
      </w:r>
      <w:r w:rsidR="00426CE2" w:rsidRPr="00594EF5">
        <w:rPr>
          <w:sz w:val="16"/>
          <w:szCs w:val="16"/>
        </w:rPr>
        <w:t xml:space="preserve">Any matter related to </w:t>
      </w:r>
      <w:r w:rsidR="001063A1" w:rsidRPr="00594EF5">
        <w:rPr>
          <w:sz w:val="16"/>
          <w:szCs w:val="16"/>
        </w:rPr>
        <w:t xml:space="preserve">the </w:t>
      </w:r>
      <w:r w:rsidR="00426CE2" w:rsidRPr="00594EF5">
        <w:rPr>
          <w:sz w:val="16"/>
          <w:szCs w:val="16"/>
        </w:rPr>
        <w:t xml:space="preserve">Patient’s </w:t>
      </w:r>
      <w:r w:rsidR="00C757F2" w:rsidRPr="00594EF5">
        <w:rPr>
          <w:sz w:val="16"/>
          <w:szCs w:val="16"/>
        </w:rPr>
        <w:t>P</w:t>
      </w:r>
      <w:r w:rsidR="00426CE2" w:rsidRPr="00594EF5">
        <w:rPr>
          <w:sz w:val="16"/>
          <w:szCs w:val="16"/>
        </w:rPr>
        <w:t xml:space="preserve">rotected </w:t>
      </w:r>
      <w:r w:rsidR="00C757F2" w:rsidRPr="00594EF5">
        <w:rPr>
          <w:sz w:val="16"/>
          <w:szCs w:val="16"/>
        </w:rPr>
        <w:t>H</w:t>
      </w:r>
      <w:r w:rsidR="00426CE2" w:rsidRPr="00594EF5">
        <w:rPr>
          <w:sz w:val="16"/>
          <w:szCs w:val="16"/>
        </w:rPr>
        <w:t xml:space="preserve">ealth </w:t>
      </w:r>
      <w:r w:rsidR="00C757F2" w:rsidRPr="00594EF5">
        <w:rPr>
          <w:sz w:val="16"/>
          <w:szCs w:val="16"/>
        </w:rPr>
        <w:t>I</w:t>
      </w:r>
      <w:r w:rsidR="00426CE2" w:rsidRPr="00594EF5">
        <w:rPr>
          <w:sz w:val="16"/>
          <w:szCs w:val="16"/>
        </w:rPr>
        <w:t xml:space="preserve">nformation </w:t>
      </w:r>
      <w:r w:rsidR="00C757F2" w:rsidRPr="00594EF5">
        <w:rPr>
          <w:sz w:val="16"/>
          <w:szCs w:val="16"/>
        </w:rPr>
        <w:t xml:space="preserve">(PHI) </w:t>
      </w:r>
      <w:r w:rsidR="00426CE2" w:rsidRPr="00594EF5">
        <w:rPr>
          <w:sz w:val="16"/>
          <w:szCs w:val="16"/>
        </w:rPr>
        <w:t xml:space="preserve">will be governed by </w:t>
      </w:r>
      <w:r w:rsidR="009F1AD2" w:rsidRPr="00594EF5">
        <w:rPr>
          <w:sz w:val="16"/>
          <w:szCs w:val="16"/>
        </w:rPr>
        <w:t xml:space="preserve">the </w:t>
      </w:r>
      <w:r w:rsidR="007A2357" w:rsidRPr="00594EF5">
        <w:rPr>
          <w:sz w:val="16"/>
          <w:szCs w:val="16"/>
        </w:rPr>
        <w:t xml:space="preserve">Business Associate Agreement (“BAA”). </w:t>
      </w:r>
      <w:r w:rsidR="00B14BD8" w:rsidRPr="00594EF5">
        <w:rPr>
          <w:sz w:val="16"/>
          <w:szCs w:val="16"/>
        </w:rPr>
        <w:t>N</w:t>
      </w:r>
      <w:r w:rsidR="00DB5BA6">
        <w:rPr>
          <w:sz w:val="16"/>
          <w:szCs w:val="16"/>
        </w:rPr>
        <w:t>ightWare</w:t>
      </w:r>
      <w:r w:rsidR="007A2357" w:rsidRPr="00594EF5">
        <w:rPr>
          <w:sz w:val="16"/>
          <w:szCs w:val="16"/>
        </w:rPr>
        <w:t xml:space="preserve"> shall not be a Business Associate of Provider, and the Parties shall not be obligated to comply with the BAA when and if </w:t>
      </w:r>
      <w:r w:rsidR="00B14BD8" w:rsidRPr="00594EF5">
        <w:rPr>
          <w:sz w:val="16"/>
          <w:szCs w:val="16"/>
        </w:rPr>
        <w:t>N</w:t>
      </w:r>
      <w:r w:rsidR="00DB5BA6">
        <w:rPr>
          <w:sz w:val="16"/>
          <w:szCs w:val="16"/>
        </w:rPr>
        <w:t>ightWare</w:t>
      </w:r>
      <w:r w:rsidR="007A2357" w:rsidRPr="00594EF5">
        <w:rPr>
          <w:sz w:val="16"/>
          <w:szCs w:val="16"/>
        </w:rPr>
        <w:t xml:space="preserve"> is acting as a health care provider rather than a Business Associate of Provider, as described in the U.S. Department of Health and Human </w:t>
      </w:r>
      <w:r w:rsidR="001063A1" w:rsidRPr="00594EF5">
        <w:rPr>
          <w:sz w:val="16"/>
          <w:szCs w:val="16"/>
        </w:rPr>
        <w:t>Services</w:t>
      </w:r>
      <w:r w:rsidR="007A2357" w:rsidRPr="00594EF5">
        <w:rPr>
          <w:sz w:val="16"/>
          <w:szCs w:val="16"/>
        </w:rPr>
        <w:t xml:space="preserve"> FAQ #490, currently available at </w:t>
      </w:r>
      <w:hyperlink r:id="rId14" w:history="1">
        <w:r w:rsidR="001D28CE" w:rsidRPr="00594EF5">
          <w:rPr>
            <w:rStyle w:val="Hyperlink"/>
            <w:sz w:val="16"/>
            <w:szCs w:val="16"/>
          </w:rPr>
          <w:t>https://www.hhs.gov/hipaa/for-professionals/faq/490/when-may-a-covered-health-care-provider-disclose-protected-health-information-without-authorization/index.html</w:t>
        </w:r>
      </w:hyperlink>
      <w:r w:rsidR="007A2357" w:rsidRPr="00594EF5">
        <w:rPr>
          <w:sz w:val="16"/>
          <w:szCs w:val="16"/>
        </w:rPr>
        <w:t>.</w:t>
      </w:r>
      <w:commentRangeEnd w:id="11"/>
      <w:r w:rsidR="005A1501" w:rsidRPr="00594EF5">
        <w:rPr>
          <w:rStyle w:val="CommentReference"/>
        </w:rPr>
        <w:commentReference w:id="11"/>
      </w:r>
      <w:commentRangeEnd w:id="12"/>
      <w:r w:rsidR="00785E9D" w:rsidRPr="00594EF5">
        <w:rPr>
          <w:rStyle w:val="CommentReference"/>
        </w:rPr>
        <w:commentReference w:id="12"/>
      </w:r>
    </w:p>
    <w:p w14:paraId="7E6C0ED5" w14:textId="284A1CE5" w:rsidR="006A452E" w:rsidRPr="00594EF5" w:rsidRDefault="006A452E" w:rsidP="00CA19A3">
      <w:pPr>
        <w:pStyle w:val="ListParagraph"/>
        <w:numPr>
          <w:ilvl w:val="0"/>
          <w:numId w:val="1"/>
        </w:numPr>
        <w:spacing w:after="120" w:line="240" w:lineRule="auto"/>
        <w:contextualSpacing w:val="0"/>
        <w:rPr>
          <w:sz w:val="16"/>
          <w:szCs w:val="16"/>
        </w:rPr>
      </w:pPr>
      <w:r w:rsidRPr="00594EF5">
        <w:rPr>
          <w:b/>
          <w:sz w:val="16"/>
          <w:szCs w:val="16"/>
        </w:rPr>
        <w:t>Term; Termination</w:t>
      </w:r>
      <w:r w:rsidRPr="00594EF5">
        <w:rPr>
          <w:sz w:val="16"/>
          <w:szCs w:val="16"/>
        </w:rPr>
        <w:t>.</w:t>
      </w:r>
    </w:p>
    <w:p w14:paraId="29BEF6E4" w14:textId="2A31BC15" w:rsidR="00BA6D7E" w:rsidRPr="00594EF5" w:rsidRDefault="00BA6D7E" w:rsidP="00CA19A3">
      <w:pPr>
        <w:pStyle w:val="ListParagraph"/>
        <w:numPr>
          <w:ilvl w:val="1"/>
          <w:numId w:val="1"/>
        </w:numPr>
        <w:spacing w:after="120" w:line="240" w:lineRule="auto"/>
        <w:ind w:left="720"/>
        <w:contextualSpacing w:val="0"/>
        <w:rPr>
          <w:sz w:val="16"/>
          <w:szCs w:val="16"/>
        </w:rPr>
      </w:pPr>
      <w:r w:rsidRPr="00594EF5">
        <w:rPr>
          <w:sz w:val="16"/>
          <w:szCs w:val="16"/>
          <w:u w:val="single"/>
        </w:rPr>
        <w:t>Term</w:t>
      </w:r>
      <w:r w:rsidRPr="00594EF5">
        <w:rPr>
          <w:sz w:val="16"/>
          <w:szCs w:val="16"/>
        </w:rPr>
        <w:t xml:space="preserve">. This Agreement shall commence </w:t>
      </w:r>
      <w:r w:rsidR="00303406" w:rsidRPr="00594EF5">
        <w:rPr>
          <w:sz w:val="16"/>
          <w:szCs w:val="16"/>
        </w:rPr>
        <w:t>on</w:t>
      </w:r>
      <w:r w:rsidRPr="00594EF5">
        <w:rPr>
          <w:sz w:val="16"/>
          <w:szCs w:val="16"/>
        </w:rPr>
        <w:t xml:space="preserve"> the Effective Date and shall continue </w:t>
      </w:r>
      <w:r w:rsidR="000C71D7" w:rsidRPr="00594EF5">
        <w:rPr>
          <w:sz w:val="16"/>
          <w:szCs w:val="16"/>
        </w:rPr>
        <w:t xml:space="preserve">for </w:t>
      </w:r>
      <w:r w:rsidR="00FC43F8" w:rsidRPr="00594EF5">
        <w:rPr>
          <w:sz w:val="16"/>
          <w:szCs w:val="16"/>
        </w:rPr>
        <w:t>one (1)</w:t>
      </w:r>
      <w:r w:rsidR="004E7AF7" w:rsidRPr="00594EF5">
        <w:rPr>
          <w:sz w:val="16"/>
          <w:szCs w:val="16"/>
        </w:rPr>
        <w:t xml:space="preserve"> year</w:t>
      </w:r>
      <w:r w:rsidRPr="00594EF5">
        <w:rPr>
          <w:sz w:val="16"/>
          <w:szCs w:val="16"/>
        </w:rPr>
        <w:t xml:space="preserve"> unless terminated </w:t>
      </w:r>
      <w:r w:rsidR="00D16C87" w:rsidRPr="00594EF5">
        <w:rPr>
          <w:sz w:val="16"/>
          <w:szCs w:val="16"/>
        </w:rPr>
        <w:t>earlier in accordance with this Agreement</w:t>
      </w:r>
      <w:r w:rsidR="004E7AF7" w:rsidRPr="00594EF5">
        <w:rPr>
          <w:sz w:val="16"/>
          <w:szCs w:val="16"/>
        </w:rPr>
        <w:t xml:space="preserve"> (the “</w:t>
      </w:r>
      <w:r w:rsidR="00FC43F8" w:rsidRPr="00594EF5">
        <w:rPr>
          <w:sz w:val="16"/>
          <w:szCs w:val="16"/>
        </w:rPr>
        <w:t xml:space="preserve">Initial </w:t>
      </w:r>
      <w:r w:rsidR="004E7AF7" w:rsidRPr="00594EF5">
        <w:rPr>
          <w:sz w:val="16"/>
          <w:szCs w:val="16"/>
        </w:rPr>
        <w:t>Term”).</w:t>
      </w:r>
      <w:r w:rsidR="00F22568" w:rsidRPr="00594EF5">
        <w:rPr>
          <w:sz w:val="16"/>
          <w:szCs w:val="16"/>
        </w:rPr>
        <w:t xml:space="preserve"> </w:t>
      </w:r>
      <w:r w:rsidR="00FC43F8" w:rsidRPr="00594EF5">
        <w:rPr>
          <w:sz w:val="16"/>
          <w:szCs w:val="16"/>
        </w:rPr>
        <w:t>At the expir</w:t>
      </w:r>
      <w:r w:rsidR="00CC6228" w:rsidRPr="00594EF5">
        <w:rPr>
          <w:sz w:val="16"/>
          <w:szCs w:val="16"/>
        </w:rPr>
        <w:t>y</w:t>
      </w:r>
      <w:r w:rsidR="00FC43F8" w:rsidRPr="00594EF5">
        <w:rPr>
          <w:sz w:val="16"/>
          <w:szCs w:val="16"/>
        </w:rPr>
        <w:t xml:space="preserve"> of the Initial Term, this Agreement shall automatically renew for successive one (1) year terms unless either Party provides </w:t>
      </w:r>
      <w:r w:rsidR="00F056AF" w:rsidRPr="00594EF5">
        <w:rPr>
          <w:sz w:val="16"/>
          <w:szCs w:val="16"/>
        </w:rPr>
        <w:t xml:space="preserve">written </w:t>
      </w:r>
      <w:r w:rsidR="00FC43F8" w:rsidRPr="00594EF5">
        <w:rPr>
          <w:sz w:val="16"/>
          <w:szCs w:val="16"/>
        </w:rPr>
        <w:t xml:space="preserve">notice of non-renewal at least thirty (30) days </w:t>
      </w:r>
      <w:r w:rsidR="001063A1" w:rsidRPr="00594EF5">
        <w:rPr>
          <w:sz w:val="16"/>
          <w:szCs w:val="16"/>
        </w:rPr>
        <w:t>before</w:t>
      </w:r>
      <w:r w:rsidR="00FC43F8" w:rsidRPr="00594EF5">
        <w:rPr>
          <w:sz w:val="16"/>
          <w:szCs w:val="16"/>
        </w:rPr>
        <w:t xml:space="preserve"> such expiration</w:t>
      </w:r>
      <w:r w:rsidR="000C71D7" w:rsidRPr="00594EF5">
        <w:rPr>
          <w:sz w:val="16"/>
          <w:szCs w:val="16"/>
        </w:rPr>
        <w:t xml:space="preserve"> (all such renewal terms, together with the Initial Term, the “Term”)</w:t>
      </w:r>
      <w:r w:rsidR="00FC43F8" w:rsidRPr="00594EF5">
        <w:rPr>
          <w:sz w:val="16"/>
          <w:szCs w:val="16"/>
        </w:rPr>
        <w:t xml:space="preserve">. </w:t>
      </w:r>
      <w:r w:rsidR="00F22568" w:rsidRPr="00594EF5">
        <w:rPr>
          <w:sz w:val="16"/>
          <w:szCs w:val="16"/>
        </w:rPr>
        <w:t xml:space="preserve"> </w:t>
      </w:r>
    </w:p>
    <w:p w14:paraId="79A1D2B2" w14:textId="4FA134F0" w:rsidR="00CD72F0" w:rsidRPr="00594EF5" w:rsidRDefault="00CD72F0" w:rsidP="00CD72F0">
      <w:pPr>
        <w:pStyle w:val="ListParagraph"/>
        <w:numPr>
          <w:ilvl w:val="1"/>
          <w:numId w:val="1"/>
        </w:numPr>
        <w:spacing w:after="120" w:line="240" w:lineRule="auto"/>
        <w:ind w:left="720"/>
        <w:contextualSpacing w:val="0"/>
        <w:rPr>
          <w:sz w:val="16"/>
          <w:szCs w:val="16"/>
          <w:u w:val="single"/>
        </w:rPr>
      </w:pPr>
      <w:r w:rsidRPr="00594EF5">
        <w:rPr>
          <w:sz w:val="16"/>
          <w:szCs w:val="16"/>
          <w:u w:val="single"/>
        </w:rPr>
        <w:t xml:space="preserve">Suspension.  </w:t>
      </w:r>
      <w:r w:rsidRPr="00594EF5">
        <w:rPr>
          <w:sz w:val="16"/>
          <w:szCs w:val="16"/>
        </w:rPr>
        <w:t xml:space="preserve">Notwithstanding anything to the contrary in this Agreement, </w:t>
      </w:r>
      <w:r w:rsidR="00B14BD8" w:rsidRPr="00594EF5">
        <w:rPr>
          <w:sz w:val="16"/>
          <w:szCs w:val="16"/>
        </w:rPr>
        <w:t>N</w:t>
      </w:r>
      <w:r w:rsidR="00DB5BA6">
        <w:rPr>
          <w:sz w:val="16"/>
          <w:szCs w:val="16"/>
        </w:rPr>
        <w:t>ightWare</w:t>
      </w:r>
      <w:r w:rsidRPr="00594EF5">
        <w:rPr>
          <w:sz w:val="16"/>
          <w:szCs w:val="16"/>
        </w:rPr>
        <w:t xml:space="preserve"> may suspend or terminate </w:t>
      </w:r>
      <w:r w:rsidR="008F4A02" w:rsidRPr="00594EF5">
        <w:rPr>
          <w:sz w:val="16"/>
          <w:szCs w:val="16"/>
        </w:rPr>
        <w:t xml:space="preserve">Provider’s access to </w:t>
      </w:r>
      <w:r w:rsidRPr="00594EF5">
        <w:rPr>
          <w:sz w:val="16"/>
          <w:szCs w:val="16"/>
        </w:rPr>
        <w:t xml:space="preserve">any portion or all of the Services if </w:t>
      </w:r>
      <w:r w:rsidR="00B14BD8" w:rsidRPr="00594EF5">
        <w:rPr>
          <w:sz w:val="16"/>
          <w:szCs w:val="16"/>
        </w:rPr>
        <w:t>N</w:t>
      </w:r>
      <w:r w:rsidR="00DB5BA6">
        <w:rPr>
          <w:sz w:val="16"/>
          <w:szCs w:val="16"/>
        </w:rPr>
        <w:t>ightWare</w:t>
      </w:r>
      <w:r w:rsidRPr="00594EF5">
        <w:rPr>
          <w:sz w:val="16"/>
          <w:szCs w:val="16"/>
        </w:rPr>
        <w:t xml:space="preserve"> reasonably determine</w:t>
      </w:r>
      <w:r w:rsidR="00AD5F9F" w:rsidRPr="00594EF5">
        <w:rPr>
          <w:sz w:val="16"/>
          <w:szCs w:val="16"/>
        </w:rPr>
        <w:t>s</w:t>
      </w:r>
      <w:r w:rsidRPr="00594EF5">
        <w:rPr>
          <w:sz w:val="16"/>
          <w:szCs w:val="16"/>
        </w:rPr>
        <w:t xml:space="preserve"> that (</w:t>
      </w:r>
      <w:proofErr w:type="spellStart"/>
      <w:r w:rsidR="00303406" w:rsidRPr="00594EF5">
        <w:rPr>
          <w:sz w:val="16"/>
          <w:szCs w:val="16"/>
        </w:rPr>
        <w:t>i</w:t>
      </w:r>
      <w:proofErr w:type="spellEnd"/>
      <w:r w:rsidRPr="00594EF5">
        <w:rPr>
          <w:sz w:val="16"/>
          <w:szCs w:val="16"/>
        </w:rPr>
        <w:t xml:space="preserve">) there is a threat or attack on any </w:t>
      </w:r>
      <w:r w:rsidR="001063A1" w:rsidRPr="00594EF5">
        <w:rPr>
          <w:sz w:val="16"/>
          <w:szCs w:val="16"/>
        </w:rPr>
        <w:t xml:space="preserve">of </w:t>
      </w:r>
      <w:r w:rsidR="008F4A02" w:rsidRPr="00594EF5">
        <w:rPr>
          <w:sz w:val="16"/>
          <w:szCs w:val="16"/>
        </w:rPr>
        <w:t>the S</w:t>
      </w:r>
      <w:r w:rsidRPr="00594EF5">
        <w:rPr>
          <w:sz w:val="16"/>
          <w:szCs w:val="16"/>
        </w:rPr>
        <w:t>ervices or systems, or any data stored thereon; (</w:t>
      </w:r>
      <w:r w:rsidR="00303406" w:rsidRPr="00594EF5">
        <w:rPr>
          <w:sz w:val="16"/>
          <w:szCs w:val="16"/>
        </w:rPr>
        <w:t>ii</w:t>
      </w:r>
      <w:r w:rsidRPr="00594EF5">
        <w:rPr>
          <w:sz w:val="16"/>
          <w:szCs w:val="16"/>
        </w:rPr>
        <w:t xml:space="preserve">) </w:t>
      </w:r>
      <w:r w:rsidR="002D2240" w:rsidRPr="00594EF5">
        <w:rPr>
          <w:sz w:val="16"/>
          <w:szCs w:val="16"/>
        </w:rPr>
        <w:t>Provider’s</w:t>
      </w:r>
      <w:r w:rsidRPr="00594EF5">
        <w:rPr>
          <w:sz w:val="16"/>
          <w:szCs w:val="16"/>
        </w:rPr>
        <w:t xml:space="preserve"> use of the Services, or use under </w:t>
      </w:r>
      <w:r w:rsidR="002D2240" w:rsidRPr="00594EF5">
        <w:rPr>
          <w:sz w:val="16"/>
          <w:szCs w:val="16"/>
        </w:rPr>
        <w:t>Provider’s</w:t>
      </w:r>
      <w:r w:rsidRPr="00594EF5">
        <w:rPr>
          <w:sz w:val="16"/>
          <w:szCs w:val="16"/>
        </w:rPr>
        <w:t xml:space="preserve"> Account, disrupts or poses a security risk to </w:t>
      </w:r>
      <w:r w:rsidR="00B14BD8" w:rsidRPr="00594EF5">
        <w:rPr>
          <w:sz w:val="16"/>
          <w:szCs w:val="16"/>
        </w:rPr>
        <w:t>N</w:t>
      </w:r>
      <w:r w:rsidR="00DB5BA6">
        <w:rPr>
          <w:sz w:val="16"/>
          <w:szCs w:val="16"/>
        </w:rPr>
        <w:t>ightWare</w:t>
      </w:r>
      <w:r w:rsidRPr="00594EF5">
        <w:rPr>
          <w:sz w:val="16"/>
          <w:szCs w:val="16"/>
        </w:rPr>
        <w:t xml:space="preserve"> or any of </w:t>
      </w:r>
      <w:r w:rsidR="00B14BD8" w:rsidRPr="00594EF5">
        <w:rPr>
          <w:sz w:val="16"/>
          <w:szCs w:val="16"/>
        </w:rPr>
        <w:t>N</w:t>
      </w:r>
      <w:r w:rsidR="00DB5BA6">
        <w:rPr>
          <w:sz w:val="16"/>
          <w:szCs w:val="16"/>
        </w:rPr>
        <w:t>ightWare</w:t>
      </w:r>
      <w:r w:rsidR="004955EC" w:rsidRPr="00594EF5">
        <w:rPr>
          <w:sz w:val="16"/>
          <w:szCs w:val="16"/>
        </w:rPr>
        <w:t>’s</w:t>
      </w:r>
      <w:r w:rsidRPr="00594EF5">
        <w:rPr>
          <w:sz w:val="16"/>
          <w:szCs w:val="16"/>
        </w:rPr>
        <w:t xml:space="preserve"> customers or vendors; (</w:t>
      </w:r>
      <w:r w:rsidR="00303406" w:rsidRPr="00594EF5">
        <w:rPr>
          <w:sz w:val="16"/>
          <w:szCs w:val="16"/>
        </w:rPr>
        <w:t>iii</w:t>
      </w:r>
      <w:r w:rsidRPr="00594EF5">
        <w:rPr>
          <w:sz w:val="16"/>
          <w:szCs w:val="16"/>
        </w:rPr>
        <w:t xml:space="preserve">) </w:t>
      </w:r>
      <w:r w:rsidR="004955EC" w:rsidRPr="00594EF5">
        <w:rPr>
          <w:sz w:val="16"/>
          <w:szCs w:val="16"/>
        </w:rPr>
        <w:t>Provider is</w:t>
      </w:r>
      <w:r w:rsidRPr="00594EF5">
        <w:rPr>
          <w:sz w:val="16"/>
          <w:szCs w:val="16"/>
        </w:rPr>
        <w:t xml:space="preserve"> using the Services for purposes of engaging in, or </w:t>
      </w:r>
      <w:r w:rsidR="00F5190A" w:rsidRPr="00594EF5">
        <w:rPr>
          <w:sz w:val="16"/>
          <w:szCs w:val="16"/>
        </w:rPr>
        <w:t>Provider’s</w:t>
      </w:r>
      <w:r w:rsidRPr="00594EF5">
        <w:rPr>
          <w:sz w:val="16"/>
          <w:szCs w:val="16"/>
        </w:rPr>
        <w:t xml:space="preserve"> Account is being used to engage in, fraudulent or illegal activities; or (</w:t>
      </w:r>
      <w:r w:rsidR="00303406" w:rsidRPr="00594EF5">
        <w:rPr>
          <w:sz w:val="16"/>
          <w:szCs w:val="16"/>
        </w:rPr>
        <w:t>iv</w:t>
      </w:r>
      <w:r w:rsidRPr="00594EF5">
        <w:rPr>
          <w:sz w:val="16"/>
          <w:szCs w:val="16"/>
        </w:rPr>
        <w:t xml:space="preserve">) our provision of the Services to you is prohibited by applicable law or regulation. </w:t>
      </w:r>
      <w:r w:rsidR="00B14BD8" w:rsidRPr="00594EF5">
        <w:rPr>
          <w:sz w:val="16"/>
          <w:szCs w:val="16"/>
        </w:rPr>
        <w:t>N</w:t>
      </w:r>
      <w:r w:rsidR="00DB5BA6">
        <w:rPr>
          <w:sz w:val="16"/>
          <w:szCs w:val="16"/>
        </w:rPr>
        <w:t>ightWare</w:t>
      </w:r>
      <w:r w:rsidRPr="00594EF5">
        <w:rPr>
          <w:sz w:val="16"/>
          <w:szCs w:val="16"/>
        </w:rPr>
        <w:t xml:space="preserve"> will use commercially reasonable efforts to provide notice of any suspension </w:t>
      </w:r>
      <w:r w:rsidR="002C1FD3" w:rsidRPr="00594EF5">
        <w:rPr>
          <w:sz w:val="16"/>
          <w:szCs w:val="16"/>
        </w:rPr>
        <w:t xml:space="preserve">and resumption of </w:t>
      </w:r>
      <w:r w:rsidR="001063A1" w:rsidRPr="00594EF5">
        <w:rPr>
          <w:sz w:val="16"/>
          <w:szCs w:val="16"/>
        </w:rPr>
        <w:t>Services access</w:t>
      </w:r>
      <w:r w:rsidR="002C1FD3" w:rsidRPr="00594EF5">
        <w:rPr>
          <w:sz w:val="16"/>
          <w:szCs w:val="16"/>
        </w:rPr>
        <w:t xml:space="preserve">. </w:t>
      </w:r>
      <w:r w:rsidR="00B14BD8" w:rsidRPr="00594EF5">
        <w:rPr>
          <w:sz w:val="16"/>
          <w:szCs w:val="16"/>
        </w:rPr>
        <w:t>N</w:t>
      </w:r>
      <w:r w:rsidR="00DB5BA6">
        <w:rPr>
          <w:sz w:val="16"/>
          <w:szCs w:val="16"/>
        </w:rPr>
        <w:t>ightWare</w:t>
      </w:r>
      <w:r w:rsidRPr="00594EF5">
        <w:rPr>
          <w:sz w:val="16"/>
          <w:szCs w:val="16"/>
        </w:rPr>
        <w:t xml:space="preserve"> will have no liability for any damage, liabilities, losses (including any loss of data or profits), or any other consequences resulting from a Service suspension.</w:t>
      </w:r>
    </w:p>
    <w:p w14:paraId="6B469C54" w14:textId="137754AB" w:rsidR="00BA6D7E" w:rsidRPr="00594EF5" w:rsidRDefault="00BA6D7E" w:rsidP="00CA19A3">
      <w:pPr>
        <w:pStyle w:val="ListParagraph"/>
        <w:numPr>
          <w:ilvl w:val="1"/>
          <w:numId w:val="1"/>
        </w:numPr>
        <w:spacing w:after="120" w:line="240" w:lineRule="auto"/>
        <w:ind w:left="720"/>
        <w:contextualSpacing w:val="0"/>
        <w:rPr>
          <w:sz w:val="16"/>
          <w:szCs w:val="16"/>
        </w:rPr>
      </w:pPr>
      <w:r w:rsidRPr="00594EF5">
        <w:rPr>
          <w:sz w:val="16"/>
          <w:szCs w:val="16"/>
          <w:u w:val="single"/>
        </w:rPr>
        <w:t>Termination</w:t>
      </w:r>
      <w:r w:rsidRPr="00594EF5">
        <w:rPr>
          <w:sz w:val="16"/>
          <w:szCs w:val="16"/>
        </w:rPr>
        <w:t>. Either Party may terminate this Agreement</w:t>
      </w:r>
      <w:r w:rsidR="00B44D94" w:rsidRPr="00594EF5">
        <w:rPr>
          <w:sz w:val="16"/>
          <w:szCs w:val="16"/>
        </w:rPr>
        <w:t xml:space="preserve"> at any time upon written notice to the other Party. </w:t>
      </w:r>
      <w:r w:rsidR="00D9115F" w:rsidRPr="00594EF5">
        <w:rPr>
          <w:sz w:val="16"/>
          <w:szCs w:val="16"/>
        </w:rPr>
        <w:t>Upon termination of (</w:t>
      </w:r>
      <w:proofErr w:type="spellStart"/>
      <w:r w:rsidR="00D9115F" w:rsidRPr="00594EF5">
        <w:rPr>
          <w:sz w:val="16"/>
          <w:szCs w:val="16"/>
        </w:rPr>
        <w:t>i</w:t>
      </w:r>
      <w:proofErr w:type="spellEnd"/>
      <w:r w:rsidR="00D9115F" w:rsidRPr="00594EF5">
        <w:rPr>
          <w:sz w:val="16"/>
          <w:szCs w:val="16"/>
        </w:rPr>
        <w:t xml:space="preserve">) your access to the Services and/or (ii) your User Account and/or relationship with </w:t>
      </w:r>
      <w:r w:rsidR="00B14BD8" w:rsidRPr="00594EF5">
        <w:rPr>
          <w:sz w:val="16"/>
          <w:szCs w:val="16"/>
        </w:rPr>
        <w:t>N</w:t>
      </w:r>
      <w:r w:rsidR="00DB5BA6">
        <w:rPr>
          <w:sz w:val="16"/>
          <w:szCs w:val="16"/>
        </w:rPr>
        <w:t>ightWare</w:t>
      </w:r>
      <w:r w:rsidR="00D9115F" w:rsidRPr="00594EF5">
        <w:rPr>
          <w:sz w:val="16"/>
          <w:szCs w:val="16"/>
        </w:rPr>
        <w:t xml:space="preserve">, you shall immediately cease accessing and using the Services. Upon such termination, all provisions of these Terms of Use shall remain in full force and effect, excluding the provisions in which </w:t>
      </w:r>
      <w:r w:rsidR="00B14BD8" w:rsidRPr="00594EF5">
        <w:rPr>
          <w:sz w:val="16"/>
          <w:szCs w:val="16"/>
        </w:rPr>
        <w:t>N</w:t>
      </w:r>
      <w:r w:rsidR="00DB5BA6">
        <w:rPr>
          <w:sz w:val="16"/>
          <w:szCs w:val="16"/>
        </w:rPr>
        <w:t>ightWare</w:t>
      </w:r>
      <w:r w:rsidR="00D9115F" w:rsidRPr="00594EF5">
        <w:rPr>
          <w:sz w:val="16"/>
          <w:szCs w:val="16"/>
        </w:rPr>
        <w:t xml:space="preserve"> has granted you any licenses or access to the Services, which shall thereafter be terminated, and you will no longer be permitted to access and use the Services.</w:t>
      </w:r>
    </w:p>
    <w:p w14:paraId="7CC4FC13" w14:textId="77777777" w:rsidR="00BA6D7E" w:rsidRPr="00594EF5" w:rsidRDefault="00BA6D7E" w:rsidP="00CA19A3">
      <w:pPr>
        <w:pStyle w:val="ListParagraph"/>
        <w:numPr>
          <w:ilvl w:val="1"/>
          <w:numId w:val="1"/>
        </w:numPr>
        <w:spacing w:after="120" w:line="240" w:lineRule="auto"/>
        <w:ind w:left="720"/>
        <w:contextualSpacing w:val="0"/>
        <w:rPr>
          <w:sz w:val="16"/>
          <w:szCs w:val="16"/>
        </w:rPr>
      </w:pPr>
      <w:r w:rsidRPr="00594EF5">
        <w:rPr>
          <w:sz w:val="16"/>
          <w:szCs w:val="16"/>
          <w:u w:val="single"/>
        </w:rPr>
        <w:t xml:space="preserve">Consequences of </w:t>
      </w:r>
      <w:r w:rsidR="00F22568" w:rsidRPr="00594EF5">
        <w:rPr>
          <w:sz w:val="16"/>
          <w:szCs w:val="16"/>
          <w:u w:val="single"/>
        </w:rPr>
        <w:t xml:space="preserve">Expiration or </w:t>
      </w:r>
      <w:r w:rsidRPr="00594EF5">
        <w:rPr>
          <w:sz w:val="16"/>
          <w:szCs w:val="16"/>
          <w:u w:val="single"/>
        </w:rPr>
        <w:t>Termination</w:t>
      </w:r>
      <w:r w:rsidRPr="00594EF5">
        <w:rPr>
          <w:sz w:val="16"/>
          <w:szCs w:val="16"/>
        </w:rPr>
        <w:t>.</w:t>
      </w:r>
    </w:p>
    <w:p w14:paraId="09D36CDA" w14:textId="7EF47E49" w:rsidR="009D7714" w:rsidRPr="00594EF5" w:rsidRDefault="00DF75AD" w:rsidP="00771E6D">
      <w:pPr>
        <w:pStyle w:val="ListParagraph"/>
        <w:numPr>
          <w:ilvl w:val="2"/>
          <w:numId w:val="1"/>
        </w:numPr>
        <w:spacing w:after="120" w:line="240" w:lineRule="auto"/>
        <w:ind w:left="990"/>
        <w:contextualSpacing w:val="0"/>
        <w:rPr>
          <w:sz w:val="16"/>
          <w:szCs w:val="16"/>
        </w:rPr>
      </w:pPr>
      <w:r w:rsidRPr="00594EF5">
        <w:rPr>
          <w:sz w:val="16"/>
          <w:szCs w:val="16"/>
        </w:rPr>
        <w:t xml:space="preserve">Effective as of the </w:t>
      </w:r>
      <w:r w:rsidR="00F00A5F" w:rsidRPr="00594EF5">
        <w:rPr>
          <w:sz w:val="16"/>
          <w:szCs w:val="16"/>
        </w:rPr>
        <w:t xml:space="preserve">date of </w:t>
      </w:r>
      <w:r w:rsidR="00F22568" w:rsidRPr="00594EF5">
        <w:rPr>
          <w:sz w:val="16"/>
          <w:szCs w:val="16"/>
        </w:rPr>
        <w:t>expiration or termination</w:t>
      </w:r>
      <w:r w:rsidRPr="00594EF5">
        <w:rPr>
          <w:sz w:val="16"/>
          <w:szCs w:val="16"/>
        </w:rPr>
        <w:t xml:space="preserve"> of this Agreement: </w:t>
      </w:r>
    </w:p>
    <w:p w14:paraId="5B79EE41" w14:textId="39D12F52" w:rsidR="009D7714" w:rsidRPr="00594EF5" w:rsidRDefault="00AD7603" w:rsidP="00113091">
      <w:pPr>
        <w:pStyle w:val="ListParagraph"/>
        <w:numPr>
          <w:ilvl w:val="3"/>
          <w:numId w:val="1"/>
        </w:numPr>
        <w:spacing w:line="240" w:lineRule="auto"/>
        <w:contextualSpacing w:val="0"/>
        <w:rPr>
          <w:sz w:val="16"/>
          <w:szCs w:val="16"/>
        </w:rPr>
      </w:pPr>
      <w:r w:rsidRPr="00594EF5">
        <w:rPr>
          <w:sz w:val="16"/>
          <w:szCs w:val="16"/>
        </w:rPr>
        <w:t>Provider</w:t>
      </w:r>
      <w:r w:rsidR="00DF75AD" w:rsidRPr="00594EF5">
        <w:rPr>
          <w:sz w:val="16"/>
          <w:szCs w:val="16"/>
        </w:rPr>
        <w:t xml:space="preserve"> shall pay to </w:t>
      </w:r>
      <w:r w:rsidR="00B14BD8" w:rsidRPr="00594EF5">
        <w:rPr>
          <w:sz w:val="16"/>
          <w:szCs w:val="16"/>
        </w:rPr>
        <w:t>N</w:t>
      </w:r>
      <w:r w:rsidR="00DB5BA6">
        <w:rPr>
          <w:sz w:val="16"/>
          <w:szCs w:val="16"/>
        </w:rPr>
        <w:t>ightWare</w:t>
      </w:r>
      <w:r w:rsidR="00DF75AD" w:rsidRPr="00594EF5">
        <w:rPr>
          <w:sz w:val="16"/>
          <w:szCs w:val="16"/>
        </w:rPr>
        <w:t xml:space="preserve"> all </w:t>
      </w:r>
      <w:r w:rsidR="00F22568" w:rsidRPr="00594EF5">
        <w:rPr>
          <w:sz w:val="16"/>
          <w:szCs w:val="16"/>
        </w:rPr>
        <w:t>outstanding fees</w:t>
      </w:r>
      <w:r w:rsidR="00DF75AD" w:rsidRPr="00594EF5">
        <w:rPr>
          <w:sz w:val="16"/>
          <w:szCs w:val="16"/>
        </w:rPr>
        <w:t xml:space="preserve"> and amounts due and payable to </w:t>
      </w:r>
      <w:r w:rsidR="00B14BD8" w:rsidRPr="00594EF5">
        <w:rPr>
          <w:sz w:val="16"/>
          <w:szCs w:val="16"/>
        </w:rPr>
        <w:t>N</w:t>
      </w:r>
      <w:r w:rsidR="00DB5BA6">
        <w:rPr>
          <w:sz w:val="16"/>
          <w:szCs w:val="16"/>
        </w:rPr>
        <w:t>ightWare</w:t>
      </w:r>
      <w:r w:rsidR="001063A1" w:rsidRPr="00594EF5">
        <w:rPr>
          <w:sz w:val="16"/>
          <w:szCs w:val="16"/>
        </w:rPr>
        <w:t>,</w:t>
      </w:r>
      <w:r w:rsidR="00DF75AD" w:rsidRPr="00594EF5">
        <w:rPr>
          <w:sz w:val="16"/>
          <w:szCs w:val="16"/>
        </w:rPr>
        <w:t xml:space="preserve"> if any, that accrued </w:t>
      </w:r>
      <w:r w:rsidR="001063A1" w:rsidRPr="00594EF5">
        <w:rPr>
          <w:sz w:val="16"/>
          <w:szCs w:val="16"/>
        </w:rPr>
        <w:t>before</w:t>
      </w:r>
      <w:r w:rsidR="00DF75AD" w:rsidRPr="00594EF5">
        <w:rPr>
          <w:sz w:val="16"/>
          <w:szCs w:val="16"/>
        </w:rPr>
        <w:t xml:space="preserve"> the </w:t>
      </w:r>
      <w:r w:rsidR="009400B7" w:rsidRPr="00594EF5">
        <w:rPr>
          <w:sz w:val="16"/>
          <w:szCs w:val="16"/>
        </w:rPr>
        <w:t xml:space="preserve">date of </w:t>
      </w:r>
      <w:r w:rsidR="00DF75AD" w:rsidRPr="00594EF5">
        <w:rPr>
          <w:sz w:val="16"/>
          <w:szCs w:val="16"/>
        </w:rPr>
        <w:t xml:space="preserve">termination or </w:t>
      </w:r>
      <w:proofErr w:type="gramStart"/>
      <w:r w:rsidR="00DF75AD" w:rsidRPr="00594EF5">
        <w:rPr>
          <w:sz w:val="16"/>
          <w:szCs w:val="16"/>
        </w:rPr>
        <w:t>expiration</w:t>
      </w:r>
      <w:r w:rsidR="009D7714" w:rsidRPr="00594EF5">
        <w:rPr>
          <w:sz w:val="16"/>
          <w:szCs w:val="16"/>
        </w:rPr>
        <w:t>;</w:t>
      </w:r>
      <w:proofErr w:type="gramEnd"/>
      <w:r w:rsidR="002E6043" w:rsidRPr="00594EF5">
        <w:rPr>
          <w:sz w:val="16"/>
          <w:szCs w:val="16"/>
        </w:rPr>
        <w:t xml:space="preserve"> </w:t>
      </w:r>
    </w:p>
    <w:p w14:paraId="6BB8F75E" w14:textId="25A1301E" w:rsidR="007240AE" w:rsidRPr="00594EF5" w:rsidRDefault="007240AE" w:rsidP="00D9115F">
      <w:pPr>
        <w:pStyle w:val="ListParagraph"/>
        <w:numPr>
          <w:ilvl w:val="3"/>
          <w:numId w:val="1"/>
        </w:numPr>
        <w:spacing w:line="240" w:lineRule="auto"/>
        <w:contextualSpacing w:val="0"/>
        <w:rPr>
          <w:sz w:val="16"/>
          <w:szCs w:val="16"/>
        </w:rPr>
      </w:pPr>
      <w:r w:rsidRPr="00594EF5">
        <w:rPr>
          <w:sz w:val="16"/>
          <w:szCs w:val="16"/>
        </w:rPr>
        <w:t xml:space="preserve">if agreed by </w:t>
      </w:r>
      <w:r w:rsidR="00B14BD8" w:rsidRPr="00594EF5">
        <w:rPr>
          <w:sz w:val="16"/>
          <w:szCs w:val="16"/>
        </w:rPr>
        <w:t>N</w:t>
      </w:r>
      <w:r w:rsidR="00DB5BA6">
        <w:rPr>
          <w:sz w:val="16"/>
          <w:szCs w:val="16"/>
        </w:rPr>
        <w:t>ightWare</w:t>
      </w:r>
      <w:r w:rsidRPr="00594EF5">
        <w:rPr>
          <w:sz w:val="16"/>
          <w:szCs w:val="16"/>
        </w:rPr>
        <w:t>, Provider may request</w:t>
      </w:r>
      <w:r w:rsidR="008F398F" w:rsidRPr="00594EF5">
        <w:rPr>
          <w:sz w:val="16"/>
          <w:szCs w:val="16"/>
        </w:rPr>
        <w:t xml:space="preserve"> </w:t>
      </w:r>
      <w:r w:rsidRPr="00594EF5">
        <w:rPr>
          <w:sz w:val="16"/>
          <w:szCs w:val="16"/>
        </w:rPr>
        <w:t>continue</w:t>
      </w:r>
      <w:r w:rsidR="008F398F" w:rsidRPr="00594EF5">
        <w:rPr>
          <w:sz w:val="16"/>
          <w:szCs w:val="16"/>
        </w:rPr>
        <w:t>d</w:t>
      </w:r>
      <w:r w:rsidRPr="00594EF5">
        <w:rPr>
          <w:sz w:val="16"/>
          <w:szCs w:val="16"/>
        </w:rPr>
        <w:t xml:space="preserve"> use</w:t>
      </w:r>
      <w:r w:rsidR="008F398F" w:rsidRPr="00594EF5">
        <w:rPr>
          <w:sz w:val="16"/>
          <w:szCs w:val="16"/>
        </w:rPr>
        <w:t xml:space="preserve"> of</w:t>
      </w:r>
      <w:r w:rsidRPr="00594EF5">
        <w:rPr>
          <w:sz w:val="16"/>
          <w:szCs w:val="16"/>
        </w:rPr>
        <w:t xml:space="preserve"> the Services and </w:t>
      </w:r>
      <w:r w:rsidR="00C757F2" w:rsidRPr="00594EF5">
        <w:rPr>
          <w:sz w:val="16"/>
          <w:szCs w:val="16"/>
        </w:rPr>
        <w:t>NIghtWare</w:t>
      </w:r>
      <w:r w:rsidR="008F398F" w:rsidRPr="00594EF5">
        <w:rPr>
          <w:sz w:val="16"/>
          <w:szCs w:val="16"/>
        </w:rPr>
        <w:t xml:space="preserve"> </w:t>
      </w:r>
      <w:r w:rsidR="00DB5BA6">
        <w:rPr>
          <w:sz w:val="16"/>
          <w:szCs w:val="16"/>
        </w:rPr>
        <w:t>Devices</w:t>
      </w:r>
      <w:r w:rsidRPr="00594EF5">
        <w:rPr>
          <w:sz w:val="16"/>
          <w:szCs w:val="16"/>
        </w:rPr>
        <w:t xml:space="preserve"> that are in use until the end of the calendar month in which such termination or expiration occurs, subject to the terms and conditions of this Agreement and </w:t>
      </w:r>
      <w:proofErr w:type="gramStart"/>
      <w:r w:rsidRPr="00594EF5">
        <w:rPr>
          <w:sz w:val="16"/>
          <w:szCs w:val="16"/>
        </w:rPr>
        <w:t>provided that</w:t>
      </w:r>
      <w:proofErr w:type="gramEnd"/>
      <w:r w:rsidRPr="00594EF5">
        <w:rPr>
          <w:sz w:val="16"/>
          <w:szCs w:val="16"/>
        </w:rPr>
        <w:t xml:space="preserve"> Provider must pay all applicable Service Fees for any such continued access or use.</w:t>
      </w:r>
    </w:p>
    <w:p w14:paraId="436C4944" w14:textId="77777777" w:rsidR="00D9115F" w:rsidRPr="00594EF5" w:rsidRDefault="00D9115F" w:rsidP="00113091">
      <w:pPr>
        <w:pStyle w:val="ListParagraph"/>
        <w:spacing w:line="240" w:lineRule="auto"/>
        <w:ind w:left="1728"/>
        <w:contextualSpacing w:val="0"/>
        <w:rPr>
          <w:sz w:val="16"/>
          <w:szCs w:val="16"/>
        </w:rPr>
      </w:pPr>
    </w:p>
    <w:p w14:paraId="41F4DAED" w14:textId="76BD04C3" w:rsidR="00BA6D7E" w:rsidRPr="00594EF5" w:rsidRDefault="000C71D7" w:rsidP="00CA19A3">
      <w:pPr>
        <w:pStyle w:val="ListParagraph"/>
        <w:numPr>
          <w:ilvl w:val="0"/>
          <w:numId w:val="1"/>
        </w:numPr>
        <w:spacing w:after="120" w:line="240" w:lineRule="auto"/>
        <w:contextualSpacing w:val="0"/>
        <w:rPr>
          <w:sz w:val="16"/>
          <w:szCs w:val="16"/>
        </w:rPr>
      </w:pPr>
      <w:r w:rsidRPr="00594EF5">
        <w:rPr>
          <w:b/>
          <w:sz w:val="16"/>
          <w:szCs w:val="16"/>
        </w:rPr>
        <w:t xml:space="preserve">Mutual </w:t>
      </w:r>
      <w:r w:rsidR="00BA6D7E" w:rsidRPr="00594EF5">
        <w:rPr>
          <w:b/>
          <w:sz w:val="16"/>
          <w:szCs w:val="16"/>
        </w:rPr>
        <w:t>Representations and Warranties</w:t>
      </w:r>
      <w:r w:rsidR="00A9451F" w:rsidRPr="00594EF5">
        <w:rPr>
          <w:sz w:val="16"/>
          <w:szCs w:val="16"/>
        </w:rPr>
        <w:t>.</w:t>
      </w:r>
    </w:p>
    <w:p w14:paraId="0FB0D6CD" w14:textId="3A18FF5D" w:rsidR="00D27395" w:rsidRPr="00594EF5" w:rsidRDefault="00D27395" w:rsidP="00CA19A3">
      <w:pPr>
        <w:pStyle w:val="ListParagraph"/>
        <w:numPr>
          <w:ilvl w:val="1"/>
          <w:numId w:val="1"/>
        </w:numPr>
        <w:spacing w:after="120" w:line="240" w:lineRule="auto"/>
        <w:ind w:left="720"/>
        <w:contextualSpacing w:val="0"/>
        <w:rPr>
          <w:sz w:val="16"/>
          <w:szCs w:val="16"/>
        </w:rPr>
      </w:pPr>
      <w:r w:rsidRPr="00594EF5">
        <w:rPr>
          <w:sz w:val="16"/>
          <w:szCs w:val="16"/>
          <w:u w:val="single"/>
        </w:rPr>
        <w:t>Federal Programs</w:t>
      </w:r>
      <w:r w:rsidRPr="00594EF5">
        <w:rPr>
          <w:sz w:val="16"/>
          <w:szCs w:val="16"/>
        </w:rPr>
        <w:t>.  Each Party represents, warrants, and certifies that neither it nor any of its principals were or are (</w:t>
      </w:r>
      <w:proofErr w:type="spellStart"/>
      <w:r w:rsidR="00CA5EC9" w:rsidRPr="00594EF5">
        <w:rPr>
          <w:sz w:val="16"/>
          <w:szCs w:val="16"/>
        </w:rPr>
        <w:t>i</w:t>
      </w:r>
      <w:proofErr w:type="spellEnd"/>
      <w:r w:rsidRPr="00594EF5">
        <w:rPr>
          <w:sz w:val="16"/>
          <w:szCs w:val="16"/>
        </w:rPr>
        <w:t xml:space="preserve">) debarred, suspended, proposed for debarment, </w:t>
      </w:r>
      <w:r w:rsidR="001063A1" w:rsidRPr="00594EF5">
        <w:rPr>
          <w:sz w:val="16"/>
          <w:szCs w:val="16"/>
        </w:rPr>
        <w:t xml:space="preserve">or </w:t>
      </w:r>
      <w:r w:rsidRPr="00594EF5">
        <w:rPr>
          <w:sz w:val="16"/>
          <w:szCs w:val="16"/>
        </w:rPr>
        <w:t>otherwise determined to be ineligible to participate in Federal health care programs (as that term is defined in 42 U.S.C. § 1320a-7b(f)), including without limitation pursuant to Section 335(a) of the FDCA, (</w:t>
      </w:r>
      <w:r w:rsidR="00CA5EC9" w:rsidRPr="00594EF5">
        <w:rPr>
          <w:sz w:val="16"/>
          <w:szCs w:val="16"/>
        </w:rPr>
        <w:t>ii</w:t>
      </w:r>
      <w:r w:rsidRPr="00594EF5">
        <w:rPr>
          <w:sz w:val="16"/>
          <w:szCs w:val="16"/>
        </w:rPr>
        <w:t>) convicted of a criminal offense related to the provision of health care items or services, including without limitation any offense that could result in debarment under 21 U.S.C. § 335(a), or (</w:t>
      </w:r>
      <w:r w:rsidR="00CA5EC9" w:rsidRPr="00594EF5">
        <w:rPr>
          <w:sz w:val="16"/>
          <w:szCs w:val="16"/>
        </w:rPr>
        <w:t>iii</w:t>
      </w:r>
      <w:r w:rsidRPr="00594EF5">
        <w:rPr>
          <w:sz w:val="16"/>
          <w:szCs w:val="16"/>
        </w:rPr>
        <w:t>) the subject of any Department of Health and Human Services Office of Inspector General investigation or enforcement action related to their exclusion from Federal health care programs ((</w:t>
      </w:r>
      <w:proofErr w:type="spellStart"/>
      <w:r w:rsidR="009B4270" w:rsidRPr="00594EF5">
        <w:rPr>
          <w:sz w:val="16"/>
          <w:szCs w:val="16"/>
        </w:rPr>
        <w:t>i</w:t>
      </w:r>
      <w:proofErr w:type="spellEnd"/>
      <w:r w:rsidRPr="00594EF5">
        <w:rPr>
          <w:sz w:val="16"/>
          <w:szCs w:val="16"/>
        </w:rPr>
        <w:t>), (</w:t>
      </w:r>
      <w:r w:rsidR="009B4270" w:rsidRPr="00594EF5">
        <w:rPr>
          <w:sz w:val="16"/>
          <w:szCs w:val="16"/>
        </w:rPr>
        <w:t>ii</w:t>
      </w:r>
      <w:r w:rsidRPr="00594EF5">
        <w:rPr>
          <w:sz w:val="16"/>
          <w:szCs w:val="16"/>
        </w:rPr>
        <w:t>) and (</w:t>
      </w:r>
      <w:r w:rsidR="009B4270" w:rsidRPr="00594EF5">
        <w:rPr>
          <w:sz w:val="16"/>
          <w:szCs w:val="16"/>
        </w:rPr>
        <w:t>iii</w:t>
      </w:r>
      <w:r w:rsidRPr="00594EF5">
        <w:rPr>
          <w:sz w:val="16"/>
          <w:szCs w:val="16"/>
        </w:rPr>
        <w:t>) collectively, “Adverse Enforcement Actions”). Each Party shall notify the other Party immediately if such Party or any of its principals becomes the subject of an Adverse Enforcement Action.</w:t>
      </w:r>
    </w:p>
    <w:p w14:paraId="54684873" w14:textId="65788185" w:rsidR="00BA6D7E" w:rsidRPr="00594EF5" w:rsidRDefault="00BA6D7E" w:rsidP="00CA19A3">
      <w:pPr>
        <w:pStyle w:val="ListParagraph"/>
        <w:numPr>
          <w:ilvl w:val="0"/>
          <w:numId w:val="1"/>
        </w:numPr>
        <w:shd w:val="clear" w:color="auto" w:fill="FFFFFF"/>
        <w:spacing w:after="120" w:line="240" w:lineRule="auto"/>
        <w:contextualSpacing w:val="0"/>
        <w:jc w:val="left"/>
        <w:rPr>
          <w:color w:val="252525"/>
          <w:sz w:val="16"/>
          <w:szCs w:val="16"/>
        </w:rPr>
      </w:pPr>
      <w:r w:rsidRPr="00594EF5">
        <w:rPr>
          <w:b/>
          <w:color w:val="252525"/>
          <w:sz w:val="16"/>
          <w:szCs w:val="16"/>
        </w:rPr>
        <w:t>Limitation of</w:t>
      </w:r>
      <w:r w:rsidR="0096165B" w:rsidRPr="00594EF5">
        <w:rPr>
          <w:b/>
          <w:color w:val="252525"/>
          <w:sz w:val="16"/>
          <w:szCs w:val="16"/>
        </w:rPr>
        <w:t xml:space="preserve"> </w:t>
      </w:r>
      <w:r w:rsidRPr="00594EF5">
        <w:rPr>
          <w:b/>
          <w:color w:val="252525"/>
          <w:sz w:val="16"/>
          <w:szCs w:val="16"/>
        </w:rPr>
        <w:t>Liability</w:t>
      </w:r>
      <w:r w:rsidR="0096165B" w:rsidRPr="00594EF5">
        <w:rPr>
          <w:b/>
          <w:color w:val="252525"/>
          <w:sz w:val="16"/>
          <w:szCs w:val="16"/>
        </w:rPr>
        <w:t xml:space="preserve"> and Indemnification</w:t>
      </w:r>
      <w:r w:rsidRPr="00594EF5">
        <w:rPr>
          <w:color w:val="252525"/>
          <w:sz w:val="16"/>
          <w:szCs w:val="16"/>
        </w:rPr>
        <w:t>.</w:t>
      </w:r>
    </w:p>
    <w:p w14:paraId="3FB04542" w14:textId="6C0957F1" w:rsidR="00BA6D7E" w:rsidRPr="00594EF5" w:rsidRDefault="00025FC2" w:rsidP="00CA19A3">
      <w:pPr>
        <w:pStyle w:val="ListParagraph"/>
        <w:numPr>
          <w:ilvl w:val="1"/>
          <w:numId w:val="1"/>
        </w:numPr>
        <w:spacing w:after="120" w:line="240" w:lineRule="auto"/>
        <w:ind w:left="720"/>
        <w:contextualSpacing w:val="0"/>
        <w:rPr>
          <w:sz w:val="16"/>
          <w:szCs w:val="16"/>
        </w:rPr>
      </w:pPr>
      <w:r w:rsidRPr="00594EF5">
        <w:rPr>
          <w:sz w:val="16"/>
          <w:szCs w:val="16"/>
        </w:rPr>
        <w:t xml:space="preserve">TO THE MAXIMUM EXTENT PERMITTED UNDER </w:t>
      </w:r>
      <w:r w:rsidR="00326A06" w:rsidRPr="00594EF5">
        <w:rPr>
          <w:sz w:val="16"/>
          <w:szCs w:val="16"/>
        </w:rPr>
        <w:t xml:space="preserve">APPLICABLE LAW, EACH PARTY AND ITS PERSONNEL EXCLUDES ANY LIABILITY TO THE OTHER FOR ANY LOSS OF USE, REVENUE, OR PROFIT OR LOSS OF DATA OR DIMINUTION IN VALUE OR FOR ANY CONSEQUENTIAL, INCIDENTAL, INDIRECT, EXEMPLARY, SPECIAL, OR PUNITIVE </w:t>
      </w:r>
      <w:r w:rsidR="00BA6D7E" w:rsidRPr="00594EF5">
        <w:rPr>
          <w:sz w:val="16"/>
          <w:szCs w:val="16"/>
        </w:rPr>
        <w:t>DAMAGES</w:t>
      </w:r>
      <w:r w:rsidR="00E52174" w:rsidRPr="00594EF5">
        <w:rPr>
          <w:sz w:val="16"/>
          <w:szCs w:val="16"/>
        </w:rPr>
        <w:t>,</w:t>
      </w:r>
      <w:r w:rsidR="00BA6D7E" w:rsidRPr="00594EF5">
        <w:rPr>
          <w:sz w:val="16"/>
          <w:szCs w:val="16"/>
        </w:rPr>
        <w:t xml:space="preserve"> WHETHER ARISING OUT OF BREACH OF CONTRACT, TORT (INCLUDING NEGLIGENCE), OR OTHERWISE</w:t>
      </w:r>
      <w:r w:rsidR="00326A06" w:rsidRPr="00594EF5">
        <w:rPr>
          <w:sz w:val="16"/>
          <w:szCs w:val="16"/>
        </w:rPr>
        <w:t>.</w:t>
      </w:r>
    </w:p>
    <w:p w14:paraId="685DDAE0" w14:textId="48D8A281" w:rsidR="00BA6D7E" w:rsidRPr="00594EF5" w:rsidRDefault="00BA6D7E" w:rsidP="00CA19A3">
      <w:pPr>
        <w:pStyle w:val="ListParagraph"/>
        <w:numPr>
          <w:ilvl w:val="1"/>
          <w:numId w:val="1"/>
        </w:numPr>
        <w:spacing w:after="120" w:line="240" w:lineRule="auto"/>
        <w:ind w:left="720"/>
        <w:contextualSpacing w:val="0"/>
        <w:rPr>
          <w:sz w:val="16"/>
          <w:szCs w:val="16"/>
        </w:rPr>
      </w:pPr>
      <w:r w:rsidRPr="00594EF5">
        <w:rPr>
          <w:sz w:val="16"/>
          <w:szCs w:val="16"/>
        </w:rPr>
        <w:lastRenderedPageBreak/>
        <w:t xml:space="preserve">IN NO EVENT SHALL </w:t>
      </w:r>
      <w:r w:rsidR="00025FC2" w:rsidRPr="00594EF5">
        <w:rPr>
          <w:sz w:val="16"/>
          <w:szCs w:val="16"/>
        </w:rPr>
        <w:t xml:space="preserve">THE </w:t>
      </w:r>
      <w:r w:rsidR="00B14BD8" w:rsidRPr="00594EF5">
        <w:rPr>
          <w:sz w:val="16"/>
          <w:szCs w:val="16"/>
        </w:rPr>
        <w:t>NW</w:t>
      </w:r>
      <w:r w:rsidR="00B9520A" w:rsidRPr="00594EF5">
        <w:rPr>
          <w:sz w:val="16"/>
          <w:szCs w:val="16"/>
        </w:rPr>
        <w:t>‘S</w:t>
      </w:r>
      <w:r w:rsidRPr="00594EF5">
        <w:rPr>
          <w:sz w:val="16"/>
          <w:szCs w:val="16"/>
        </w:rPr>
        <w:t xml:space="preserve"> AGGREGATE LIABILITY </w:t>
      </w:r>
      <w:r w:rsidR="002C121F" w:rsidRPr="00594EF5">
        <w:rPr>
          <w:sz w:val="16"/>
          <w:szCs w:val="16"/>
        </w:rPr>
        <w:t>FOR ANY LOSS, COST, DAMAGE</w:t>
      </w:r>
      <w:r w:rsidR="001063A1" w:rsidRPr="00594EF5">
        <w:rPr>
          <w:sz w:val="16"/>
          <w:szCs w:val="16"/>
        </w:rPr>
        <w:t>,</w:t>
      </w:r>
      <w:r w:rsidR="002C121F" w:rsidRPr="00594EF5">
        <w:rPr>
          <w:sz w:val="16"/>
          <w:szCs w:val="16"/>
        </w:rPr>
        <w:t xml:space="preserve"> OR EXPENSE </w:t>
      </w:r>
      <w:r w:rsidRPr="00594EF5">
        <w:rPr>
          <w:sz w:val="16"/>
          <w:szCs w:val="16"/>
        </w:rPr>
        <w:t xml:space="preserve">ARISING OUT OF OR RELATED TO THIS AGREEMENT </w:t>
      </w:r>
      <w:r w:rsidR="00F032B2" w:rsidRPr="00594EF5">
        <w:rPr>
          <w:sz w:val="16"/>
          <w:szCs w:val="16"/>
        </w:rPr>
        <w:t>(</w:t>
      </w:r>
      <w:r w:rsidRPr="00594EF5">
        <w:rPr>
          <w:sz w:val="16"/>
          <w:szCs w:val="16"/>
        </w:rPr>
        <w:t xml:space="preserve">WHETHER </w:t>
      </w:r>
      <w:r w:rsidR="00F032B2" w:rsidRPr="00594EF5">
        <w:rPr>
          <w:sz w:val="16"/>
          <w:szCs w:val="16"/>
        </w:rPr>
        <w:t>IN</w:t>
      </w:r>
      <w:r w:rsidRPr="00594EF5">
        <w:rPr>
          <w:sz w:val="16"/>
          <w:szCs w:val="16"/>
        </w:rPr>
        <w:t xml:space="preserve"> CONTRACT, TORT (INCLUDING NEGLIGENCE),</w:t>
      </w:r>
      <w:r w:rsidR="00F032B2" w:rsidRPr="00594EF5">
        <w:rPr>
          <w:sz w:val="16"/>
          <w:szCs w:val="16"/>
        </w:rPr>
        <w:t xml:space="preserve"> UNDER STATUTE</w:t>
      </w:r>
      <w:r w:rsidRPr="00594EF5">
        <w:rPr>
          <w:sz w:val="16"/>
          <w:szCs w:val="16"/>
        </w:rPr>
        <w:t xml:space="preserve"> OR OTHERWISE</w:t>
      </w:r>
      <w:r w:rsidR="00F032B2" w:rsidRPr="00594EF5">
        <w:rPr>
          <w:sz w:val="16"/>
          <w:szCs w:val="16"/>
        </w:rPr>
        <w:t>)</w:t>
      </w:r>
      <w:r w:rsidRPr="00594EF5">
        <w:rPr>
          <w:sz w:val="16"/>
          <w:szCs w:val="16"/>
        </w:rPr>
        <w:t xml:space="preserve"> EXCEED THE AGGREGATE AMOUNTS PAID OR PAYABLE TO </w:t>
      </w:r>
      <w:r w:rsidR="00B14BD8" w:rsidRPr="00594EF5">
        <w:rPr>
          <w:sz w:val="16"/>
          <w:szCs w:val="16"/>
        </w:rPr>
        <w:t>NW</w:t>
      </w:r>
      <w:r w:rsidRPr="00594EF5">
        <w:rPr>
          <w:sz w:val="16"/>
          <w:szCs w:val="16"/>
        </w:rPr>
        <w:t xml:space="preserve"> PURSUANT TO THIS AGREEMENT</w:t>
      </w:r>
      <w:r w:rsidR="00025FC2" w:rsidRPr="00594EF5">
        <w:rPr>
          <w:sz w:val="16"/>
          <w:szCs w:val="16"/>
        </w:rPr>
        <w:t xml:space="preserve"> </w:t>
      </w:r>
      <w:r w:rsidRPr="00594EF5">
        <w:rPr>
          <w:sz w:val="16"/>
          <w:szCs w:val="16"/>
        </w:rPr>
        <w:t xml:space="preserve">IN THE </w:t>
      </w:r>
      <w:r w:rsidR="00694794" w:rsidRPr="00594EF5">
        <w:rPr>
          <w:sz w:val="16"/>
          <w:szCs w:val="16"/>
        </w:rPr>
        <w:t>TWELVE</w:t>
      </w:r>
      <w:r w:rsidR="00025FC2" w:rsidRPr="00594EF5">
        <w:rPr>
          <w:sz w:val="16"/>
          <w:szCs w:val="16"/>
        </w:rPr>
        <w:t xml:space="preserve"> (12)</w:t>
      </w:r>
      <w:r w:rsidR="00694794" w:rsidRPr="00594EF5">
        <w:rPr>
          <w:sz w:val="16"/>
          <w:szCs w:val="16"/>
        </w:rPr>
        <w:t xml:space="preserve"> MONTH </w:t>
      </w:r>
      <w:r w:rsidRPr="00594EF5">
        <w:rPr>
          <w:sz w:val="16"/>
          <w:szCs w:val="16"/>
        </w:rPr>
        <w:t>PERIOD PRECEDING THE EVENT GIVING RISE TO THE CLAIM.</w:t>
      </w:r>
    </w:p>
    <w:p w14:paraId="4663D45E" w14:textId="66C26312" w:rsidR="00BA6D7E" w:rsidRPr="00594EF5" w:rsidRDefault="00BA6D7E" w:rsidP="00CA19A3">
      <w:pPr>
        <w:pStyle w:val="ListParagraph"/>
        <w:numPr>
          <w:ilvl w:val="0"/>
          <w:numId w:val="1"/>
        </w:numPr>
        <w:spacing w:after="120" w:line="240" w:lineRule="auto"/>
        <w:contextualSpacing w:val="0"/>
        <w:rPr>
          <w:sz w:val="16"/>
          <w:szCs w:val="16"/>
        </w:rPr>
      </w:pPr>
      <w:r w:rsidRPr="00594EF5">
        <w:rPr>
          <w:b/>
          <w:sz w:val="16"/>
          <w:szCs w:val="16"/>
        </w:rPr>
        <w:t>Miscellaneous</w:t>
      </w:r>
      <w:r w:rsidR="009B4270" w:rsidRPr="00594EF5">
        <w:rPr>
          <w:sz w:val="16"/>
          <w:szCs w:val="16"/>
        </w:rPr>
        <w:t>.</w:t>
      </w:r>
      <w:r w:rsidRPr="00594EF5">
        <w:rPr>
          <w:sz w:val="16"/>
          <w:szCs w:val="16"/>
        </w:rPr>
        <w:t xml:space="preserve"> </w:t>
      </w:r>
      <w:r w:rsidRPr="00594EF5">
        <w:rPr>
          <w:sz w:val="16"/>
          <w:szCs w:val="16"/>
        </w:rPr>
        <w:tab/>
      </w:r>
    </w:p>
    <w:p w14:paraId="336AE9BC" w14:textId="2EA1566E" w:rsidR="00BA6D7E" w:rsidRPr="00594EF5" w:rsidRDefault="007963E2" w:rsidP="00771E6D">
      <w:pPr>
        <w:pStyle w:val="ListParagraph"/>
        <w:numPr>
          <w:ilvl w:val="1"/>
          <w:numId w:val="1"/>
        </w:numPr>
        <w:spacing w:after="120" w:line="240" w:lineRule="auto"/>
        <w:ind w:left="720"/>
        <w:contextualSpacing w:val="0"/>
        <w:rPr>
          <w:sz w:val="16"/>
          <w:szCs w:val="16"/>
        </w:rPr>
      </w:pPr>
      <w:r w:rsidRPr="00594EF5">
        <w:rPr>
          <w:sz w:val="16"/>
          <w:szCs w:val="16"/>
          <w:u w:val="single"/>
        </w:rPr>
        <w:t>Feedback</w:t>
      </w:r>
      <w:r w:rsidRPr="00594EF5">
        <w:rPr>
          <w:sz w:val="16"/>
          <w:szCs w:val="16"/>
        </w:rPr>
        <w:t xml:space="preserve">. If </w:t>
      </w:r>
      <w:r w:rsidR="00AD7603" w:rsidRPr="00594EF5">
        <w:rPr>
          <w:sz w:val="16"/>
          <w:szCs w:val="16"/>
        </w:rPr>
        <w:t>Provider</w:t>
      </w:r>
      <w:r w:rsidRPr="00594EF5">
        <w:rPr>
          <w:sz w:val="16"/>
          <w:szCs w:val="16"/>
        </w:rPr>
        <w:t xml:space="preserve"> provide</w:t>
      </w:r>
      <w:r w:rsidR="00E52174" w:rsidRPr="00594EF5">
        <w:rPr>
          <w:sz w:val="16"/>
          <w:szCs w:val="16"/>
        </w:rPr>
        <w:t>s</w:t>
      </w:r>
      <w:r w:rsidRPr="00594EF5">
        <w:rPr>
          <w:sz w:val="16"/>
          <w:szCs w:val="16"/>
        </w:rPr>
        <w:t xml:space="preserve"> </w:t>
      </w:r>
      <w:r w:rsidR="00B14BD8" w:rsidRPr="00594EF5">
        <w:rPr>
          <w:sz w:val="16"/>
          <w:szCs w:val="16"/>
        </w:rPr>
        <w:t>N</w:t>
      </w:r>
      <w:r w:rsidR="00DB5BA6">
        <w:rPr>
          <w:sz w:val="16"/>
          <w:szCs w:val="16"/>
        </w:rPr>
        <w:t>ightWare</w:t>
      </w:r>
      <w:r w:rsidRPr="00594EF5">
        <w:rPr>
          <w:sz w:val="16"/>
          <w:szCs w:val="16"/>
        </w:rPr>
        <w:t xml:space="preserve"> with any comments, suggestions</w:t>
      </w:r>
      <w:r w:rsidR="001063A1" w:rsidRPr="00594EF5">
        <w:rPr>
          <w:sz w:val="16"/>
          <w:szCs w:val="16"/>
        </w:rPr>
        <w:t>,</w:t>
      </w:r>
      <w:r w:rsidRPr="00594EF5">
        <w:rPr>
          <w:sz w:val="16"/>
          <w:szCs w:val="16"/>
        </w:rPr>
        <w:t xml:space="preserve"> or any other feedback regarding the Services or </w:t>
      </w:r>
      <w:r w:rsidR="004742F6" w:rsidRPr="00594EF5">
        <w:rPr>
          <w:sz w:val="16"/>
          <w:szCs w:val="16"/>
        </w:rPr>
        <w:t xml:space="preserve">Deliverables </w:t>
      </w:r>
      <w:r w:rsidRPr="00594EF5">
        <w:rPr>
          <w:sz w:val="16"/>
          <w:szCs w:val="16"/>
        </w:rPr>
        <w:t xml:space="preserve">(“Feedback”), </w:t>
      </w:r>
      <w:r w:rsidR="00B14BD8" w:rsidRPr="00594EF5">
        <w:rPr>
          <w:sz w:val="16"/>
          <w:szCs w:val="16"/>
        </w:rPr>
        <w:t>N</w:t>
      </w:r>
      <w:r w:rsidR="00DB5BA6">
        <w:rPr>
          <w:sz w:val="16"/>
          <w:szCs w:val="16"/>
        </w:rPr>
        <w:t>ightWare</w:t>
      </w:r>
      <w:r w:rsidRPr="00594EF5">
        <w:rPr>
          <w:sz w:val="16"/>
          <w:szCs w:val="16"/>
        </w:rPr>
        <w:t xml:space="preserve"> may use such Feedback into its products and services and distribute such products and services without any obligation or recourse to </w:t>
      </w:r>
      <w:r w:rsidR="00AD7603" w:rsidRPr="00594EF5">
        <w:rPr>
          <w:sz w:val="16"/>
          <w:szCs w:val="16"/>
        </w:rPr>
        <w:t>Provider</w:t>
      </w:r>
      <w:r w:rsidRPr="00594EF5">
        <w:rPr>
          <w:sz w:val="16"/>
          <w:szCs w:val="16"/>
        </w:rPr>
        <w:t xml:space="preserve">. All Feedback shall become the sole property of </w:t>
      </w:r>
      <w:r w:rsidR="00B14BD8" w:rsidRPr="00594EF5">
        <w:rPr>
          <w:sz w:val="16"/>
          <w:szCs w:val="16"/>
        </w:rPr>
        <w:t>N</w:t>
      </w:r>
      <w:r w:rsidR="00DB5BA6">
        <w:rPr>
          <w:sz w:val="16"/>
          <w:szCs w:val="16"/>
        </w:rPr>
        <w:t>ightWare</w:t>
      </w:r>
      <w:r w:rsidRPr="00594EF5">
        <w:rPr>
          <w:sz w:val="16"/>
          <w:szCs w:val="16"/>
        </w:rPr>
        <w:t>.</w:t>
      </w:r>
    </w:p>
    <w:p w14:paraId="037FC6BA" w14:textId="7E7D7886" w:rsidR="00D9115F" w:rsidRPr="00594EF5" w:rsidRDefault="00D9115F" w:rsidP="00771E6D">
      <w:pPr>
        <w:pStyle w:val="ListParagraph"/>
        <w:numPr>
          <w:ilvl w:val="1"/>
          <w:numId w:val="1"/>
        </w:numPr>
        <w:spacing w:after="120" w:line="240" w:lineRule="auto"/>
        <w:ind w:left="720"/>
        <w:contextualSpacing w:val="0"/>
        <w:rPr>
          <w:sz w:val="16"/>
          <w:szCs w:val="16"/>
        </w:rPr>
      </w:pPr>
      <w:r w:rsidRPr="00594EF5">
        <w:rPr>
          <w:sz w:val="16"/>
          <w:szCs w:val="16"/>
          <w:u w:val="single"/>
        </w:rPr>
        <w:t>Entire Agreement</w:t>
      </w:r>
      <w:r w:rsidRPr="00594EF5">
        <w:rPr>
          <w:sz w:val="16"/>
          <w:szCs w:val="16"/>
        </w:rPr>
        <w:t>. These Terms of Use</w:t>
      </w:r>
      <w:r w:rsidR="00035922" w:rsidRPr="00594EF5">
        <w:rPr>
          <w:sz w:val="16"/>
          <w:szCs w:val="16"/>
        </w:rPr>
        <w:t>,</w:t>
      </w:r>
      <w:r w:rsidRPr="00594EF5">
        <w:rPr>
          <w:sz w:val="16"/>
          <w:szCs w:val="16"/>
        </w:rPr>
        <w:t xml:space="preserve"> together with any Additional Terms</w:t>
      </w:r>
      <w:r w:rsidR="00035922" w:rsidRPr="00594EF5">
        <w:rPr>
          <w:sz w:val="16"/>
          <w:szCs w:val="16"/>
        </w:rPr>
        <w:t>,</w:t>
      </w:r>
      <w:r w:rsidRPr="00594EF5">
        <w:rPr>
          <w:sz w:val="16"/>
          <w:szCs w:val="16"/>
        </w:rPr>
        <w:t xml:space="preserve"> constitute the complete agreement between you and </w:t>
      </w:r>
      <w:r w:rsidR="00B14BD8" w:rsidRPr="00594EF5">
        <w:rPr>
          <w:sz w:val="16"/>
          <w:szCs w:val="16"/>
        </w:rPr>
        <w:t>N</w:t>
      </w:r>
      <w:r w:rsidR="00DB5BA6">
        <w:rPr>
          <w:sz w:val="16"/>
          <w:szCs w:val="16"/>
        </w:rPr>
        <w:t>ightWare</w:t>
      </w:r>
      <w:r w:rsidRPr="00594EF5">
        <w:rPr>
          <w:sz w:val="16"/>
          <w:szCs w:val="16"/>
        </w:rPr>
        <w:t xml:space="preserve"> and </w:t>
      </w:r>
      <w:r w:rsidR="00035922" w:rsidRPr="00594EF5">
        <w:rPr>
          <w:sz w:val="16"/>
          <w:szCs w:val="16"/>
        </w:rPr>
        <w:t>supersede</w:t>
      </w:r>
      <w:r w:rsidRPr="00594EF5">
        <w:rPr>
          <w:sz w:val="16"/>
          <w:szCs w:val="16"/>
        </w:rPr>
        <w:t xml:space="preserve"> all prior or contemporaneous discussions, representations, and proposals</w:t>
      </w:r>
      <w:r w:rsidR="00035922" w:rsidRPr="00594EF5">
        <w:rPr>
          <w:sz w:val="16"/>
          <w:szCs w:val="16"/>
        </w:rPr>
        <w:t>, written and oral, concerning</w:t>
      </w:r>
      <w:r w:rsidRPr="00594EF5">
        <w:rPr>
          <w:sz w:val="16"/>
          <w:szCs w:val="16"/>
        </w:rPr>
        <w:t xml:space="preserve"> the subject matter discussed herein. </w:t>
      </w:r>
    </w:p>
    <w:p w14:paraId="0C9269CA" w14:textId="7E278981" w:rsidR="004862AD" w:rsidRPr="00594EF5" w:rsidRDefault="004862AD" w:rsidP="0084544D">
      <w:pPr>
        <w:pStyle w:val="ListParagraph"/>
        <w:numPr>
          <w:ilvl w:val="1"/>
          <w:numId w:val="1"/>
        </w:numPr>
        <w:spacing w:after="120" w:line="240" w:lineRule="auto"/>
        <w:ind w:left="720"/>
        <w:contextualSpacing w:val="0"/>
        <w:rPr>
          <w:sz w:val="16"/>
          <w:szCs w:val="16"/>
        </w:rPr>
      </w:pPr>
      <w:r w:rsidRPr="00594EF5">
        <w:rPr>
          <w:sz w:val="16"/>
          <w:szCs w:val="16"/>
          <w:u w:val="single"/>
        </w:rPr>
        <w:t>Force Majeure</w:t>
      </w:r>
      <w:r w:rsidRPr="00594EF5">
        <w:rPr>
          <w:sz w:val="16"/>
          <w:szCs w:val="16"/>
        </w:rPr>
        <w:t xml:space="preserve">. </w:t>
      </w:r>
      <w:r w:rsidR="00415F91" w:rsidRPr="00594EF5">
        <w:rPr>
          <w:sz w:val="16"/>
          <w:szCs w:val="16"/>
        </w:rPr>
        <w:t xml:space="preserve">Neither party will be liable for any failure to perform this Agreement </w:t>
      </w:r>
      <w:r w:rsidR="00B51F90" w:rsidRPr="00594EF5">
        <w:rPr>
          <w:sz w:val="16"/>
          <w:szCs w:val="16"/>
        </w:rPr>
        <w:t xml:space="preserve">(except </w:t>
      </w:r>
      <w:r w:rsidR="00FB0142" w:rsidRPr="00594EF5">
        <w:rPr>
          <w:sz w:val="16"/>
          <w:szCs w:val="16"/>
        </w:rPr>
        <w:t xml:space="preserve">Provider’s </w:t>
      </w:r>
      <w:r w:rsidR="00B51F90" w:rsidRPr="00594EF5">
        <w:rPr>
          <w:sz w:val="16"/>
          <w:szCs w:val="16"/>
        </w:rPr>
        <w:t xml:space="preserve">payment obligations) </w:t>
      </w:r>
      <w:r w:rsidR="00415F91" w:rsidRPr="00594EF5">
        <w:rPr>
          <w:sz w:val="16"/>
          <w:szCs w:val="16"/>
        </w:rPr>
        <w:t xml:space="preserve">if that failure is caused by an event </w:t>
      </w:r>
      <w:r w:rsidRPr="00594EF5">
        <w:rPr>
          <w:sz w:val="16"/>
          <w:szCs w:val="16"/>
        </w:rPr>
        <w:t xml:space="preserve">beyond the impacted </w:t>
      </w:r>
      <w:r w:rsidR="00E52174" w:rsidRPr="00594EF5">
        <w:rPr>
          <w:sz w:val="16"/>
          <w:szCs w:val="16"/>
        </w:rPr>
        <w:t>Party</w:t>
      </w:r>
      <w:r w:rsidRPr="00594EF5">
        <w:rPr>
          <w:sz w:val="16"/>
          <w:szCs w:val="16"/>
        </w:rPr>
        <w:t>'s reasonable control</w:t>
      </w:r>
      <w:r w:rsidR="00A67993" w:rsidRPr="00594EF5">
        <w:rPr>
          <w:sz w:val="16"/>
          <w:szCs w:val="16"/>
        </w:rPr>
        <w:t xml:space="preserve">. </w:t>
      </w:r>
    </w:p>
    <w:p w14:paraId="1DE22A68" w14:textId="47AFD440" w:rsidR="00C80F82" w:rsidRPr="00594EF5" w:rsidRDefault="00C80F82" w:rsidP="00CA19A3">
      <w:pPr>
        <w:pStyle w:val="ListParagraph"/>
        <w:numPr>
          <w:ilvl w:val="1"/>
          <w:numId w:val="1"/>
        </w:numPr>
        <w:spacing w:after="120" w:line="240" w:lineRule="auto"/>
        <w:ind w:left="720"/>
        <w:contextualSpacing w:val="0"/>
        <w:rPr>
          <w:sz w:val="16"/>
          <w:szCs w:val="16"/>
        </w:rPr>
      </w:pPr>
      <w:r w:rsidRPr="00594EF5">
        <w:rPr>
          <w:sz w:val="16"/>
          <w:szCs w:val="16"/>
          <w:u w:val="single"/>
        </w:rPr>
        <w:t>U</w:t>
      </w:r>
      <w:r w:rsidR="002E6043" w:rsidRPr="00594EF5">
        <w:rPr>
          <w:sz w:val="16"/>
          <w:szCs w:val="16"/>
          <w:u w:val="single"/>
        </w:rPr>
        <w:t>.</w:t>
      </w:r>
      <w:r w:rsidRPr="00594EF5">
        <w:rPr>
          <w:sz w:val="16"/>
          <w:szCs w:val="16"/>
          <w:u w:val="single"/>
        </w:rPr>
        <w:t>S</w:t>
      </w:r>
      <w:r w:rsidR="002E6043" w:rsidRPr="00594EF5">
        <w:rPr>
          <w:sz w:val="16"/>
          <w:szCs w:val="16"/>
          <w:u w:val="single"/>
        </w:rPr>
        <w:t>.</w:t>
      </w:r>
      <w:r w:rsidRPr="00594EF5">
        <w:rPr>
          <w:sz w:val="16"/>
          <w:szCs w:val="16"/>
          <w:u w:val="single"/>
        </w:rPr>
        <w:t xml:space="preserve"> Government Rights</w:t>
      </w:r>
      <w:r w:rsidRPr="00594EF5">
        <w:rPr>
          <w:sz w:val="16"/>
          <w:szCs w:val="16"/>
        </w:rPr>
        <w:t xml:space="preserve">. </w:t>
      </w:r>
      <w:r w:rsidR="006A452E" w:rsidRPr="00594EF5">
        <w:rPr>
          <w:sz w:val="16"/>
          <w:szCs w:val="16"/>
        </w:rPr>
        <w:t xml:space="preserve">The </w:t>
      </w:r>
      <w:r w:rsidR="00C757F2" w:rsidRPr="00594EF5">
        <w:rPr>
          <w:sz w:val="16"/>
          <w:szCs w:val="16"/>
        </w:rPr>
        <w:t>NightWare S</w:t>
      </w:r>
      <w:r w:rsidR="00DB5BA6">
        <w:rPr>
          <w:sz w:val="16"/>
          <w:szCs w:val="16"/>
        </w:rPr>
        <w:t>ervices</w:t>
      </w:r>
      <w:r w:rsidR="00C757F2" w:rsidRPr="00594EF5">
        <w:rPr>
          <w:sz w:val="16"/>
          <w:szCs w:val="16"/>
        </w:rPr>
        <w:t xml:space="preserve"> and the </w:t>
      </w:r>
      <w:r w:rsidR="00B14BD8" w:rsidRPr="00594EF5">
        <w:rPr>
          <w:sz w:val="16"/>
          <w:szCs w:val="16"/>
        </w:rPr>
        <w:t>NightWare</w:t>
      </w:r>
      <w:r w:rsidR="00C757F2" w:rsidRPr="00594EF5">
        <w:rPr>
          <w:sz w:val="16"/>
          <w:szCs w:val="16"/>
        </w:rPr>
        <w:t xml:space="preserve"> Report</w:t>
      </w:r>
      <w:r w:rsidR="006A452E" w:rsidRPr="00594EF5">
        <w:rPr>
          <w:sz w:val="16"/>
          <w:szCs w:val="16"/>
        </w:rPr>
        <w:t xml:space="preserve"> and all related </w:t>
      </w:r>
      <w:r w:rsidR="00DB5BA6">
        <w:rPr>
          <w:sz w:val="16"/>
          <w:szCs w:val="16"/>
        </w:rPr>
        <w:t>Deliverables</w:t>
      </w:r>
      <w:r w:rsidR="006A452E" w:rsidRPr="00594EF5">
        <w:rPr>
          <w:sz w:val="16"/>
          <w:szCs w:val="16"/>
        </w:rPr>
        <w:t xml:space="preserve"> and </w:t>
      </w:r>
      <w:r w:rsidR="00DB5BA6">
        <w:rPr>
          <w:sz w:val="16"/>
          <w:szCs w:val="16"/>
        </w:rPr>
        <w:t>S</w:t>
      </w:r>
      <w:r w:rsidR="006A452E" w:rsidRPr="00594EF5">
        <w:rPr>
          <w:sz w:val="16"/>
          <w:szCs w:val="16"/>
        </w:rPr>
        <w:t>ervices are classified as</w:t>
      </w:r>
      <w:r w:rsidRPr="00594EF5">
        <w:rPr>
          <w:sz w:val="16"/>
          <w:szCs w:val="16"/>
        </w:rPr>
        <w:t xml:space="preserve"> a "commercial item" as that term is defined at 48 C.F.R. § 2.101, consisting of "commercial computer software" and "commercial computer software documentation" as such terms are used in 48 C.F.R. § 12.212. Accordingly, if </w:t>
      </w:r>
      <w:r w:rsidR="00AD7603" w:rsidRPr="00594EF5">
        <w:rPr>
          <w:sz w:val="16"/>
          <w:szCs w:val="16"/>
        </w:rPr>
        <w:t>Provider</w:t>
      </w:r>
      <w:r w:rsidRPr="00594EF5">
        <w:rPr>
          <w:sz w:val="16"/>
          <w:szCs w:val="16"/>
        </w:rPr>
        <w:t xml:space="preserve"> is an agency of the U</w:t>
      </w:r>
      <w:r w:rsidR="006A452E" w:rsidRPr="00594EF5">
        <w:rPr>
          <w:sz w:val="16"/>
          <w:szCs w:val="16"/>
        </w:rPr>
        <w:t>.</w:t>
      </w:r>
      <w:r w:rsidRPr="00594EF5">
        <w:rPr>
          <w:sz w:val="16"/>
          <w:szCs w:val="16"/>
        </w:rPr>
        <w:t>S</w:t>
      </w:r>
      <w:r w:rsidR="006A452E" w:rsidRPr="00594EF5">
        <w:rPr>
          <w:sz w:val="16"/>
          <w:szCs w:val="16"/>
        </w:rPr>
        <w:t>.</w:t>
      </w:r>
      <w:r w:rsidRPr="00594EF5">
        <w:rPr>
          <w:sz w:val="16"/>
          <w:szCs w:val="16"/>
        </w:rPr>
        <w:t xml:space="preserve"> Government or any contractor </w:t>
      </w:r>
      <w:r w:rsidR="00035922" w:rsidRPr="00594EF5">
        <w:rPr>
          <w:sz w:val="16"/>
          <w:szCs w:val="16"/>
        </w:rPr>
        <w:t>therefore</w:t>
      </w:r>
      <w:r w:rsidRPr="00594EF5">
        <w:rPr>
          <w:sz w:val="16"/>
          <w:szCs w:val="16"/>
        </w:rPr>
        <w:t xml:space="preserve">, </w:t>
      </w:r>
      <w:r w:rsidR="00AD7603" w:rsidRPr="00594EF5">
        <w:rPr>
          <w:sz w:val="16"/>
          <w:szCs w:val="16"/>
        </w:rPr>
        <w:t>Provider</w:t>
      </w:r>
      <w:r w:rsidRPr="00594EF5">
        <w:rPr>
          <w:sz w:val="16"/>
          <w:szCs w:val="16"/>
        </w:rPr>
        <w:t xml:space="preserve"> only receives those rights </w:t>
      </w:r>
      <w:r w:rsidR="00035922" w:rsidRPr="00594EF5">
        <w:rPr>
          <w:sz w:val="16"/>
          <w:szCs w:val="16"/>
        </w:rPr>
        <w:t>concerning</w:t>
      </w:r>
      <w:r w:rsidRPr="00594EF5">
        <w:rPr>
          <w:sz w:val="16"/>
          <w:szCs w:val="16"/>
        </w:rPr>
        <w:t xml:space="preserve"> the </w:t>
      </w:r>
      <w:r w:rsidR="00B14BD8" w:rsidRPr="00594EF5">
        <w:rPr>
          <w:sz w:val="16"/>
          <w:szCs w:val="16"/>
        </w:rPr>
        <w:t>NightWare</w:t>
      </w:r>
      <w:r w:rsidR="006A452E" w:rsidRPr="00594EF5">
        <w:rPr>
          <w:sz w:val="16"/>
          <w:szCs w:val="16"/>
        </w:rPr>
        <w:t xml:space="preserve"> </w:t>
      </w:r>
      <w:r w:rsidR="00DB5BA6">
        <w:rPr>
          <w:sz w:val="16"/>
          <w:szCs w:val="16"/>
        </w:rPr>
        <w:t xml:space="preserve">Services </w:t>
      </w:r>
      <w:r w:rsidR="006A452E" w:rsidRPr="00594EF5">
        <w:rPr>
          <w:sz w:val="16"/>
          <w:szCs w:val="16"/>
        </w:rPr>
        <w:t xml:space="preserve">and such related </w:t>
      </w:r>
      <w:r w:rsidR="00DB5BA6">
        <w:rPr>
          <w:sz w:val="16"/>
          <w:szCs w:val="16"/>
        </w:rPr>
        <w:t>Deliverables</w:t>
      </w:r>
      <w:r w:rsidR="006A452E" w:rsidRPr="00594EF5">
        <w:rPr>
          <w:sz w:val="16"/>
          <w:szCs w:val="16"/>
        </w:rPr>
        <w:t xml:space="preserve"> and </w:t>
      </w:r>
      <w:r w:rsidR="00DB5BA6">
        <w:rPr>
          <w:sz w:val="16"/>
          <w:szCs w:val="16"/>
        </w:rPr>
        <w:t>S</w:t>
      </w:r>
      <w:r w:rsidR="006A452E" w:rsidRPr="00594EF5">
        <w:rPr>
          <w:sz w:val="16"/>
          <w:szCs w:val="16"/>
        </w:rPr>
        <w:t>ervices</w:t>
      </w:r>
      <w:r w:rsidRPr="00594EF5">
        <w:rPr>
          <w:sz w:val="16"/>
          <w:szCs w:val="16"/>
        </w:rPr>
        <w:t xml:space="preserve"> as are granted to all other end users, in accordance with (a) 48 C.F.R. § 227.7201 through 48 C.F.R. § 227.7204, with respect to the Department of Defense and their contractors, or (b) 48 C.F.R. § 12.212, with respect to all other US Government users and their contractors.</w:t>
      </w:r>
    </w:p>
    <w:p w14:paraId="698D17AA" w14:textId="3F6E7DC8" w:rsidR="00D9115F" w:rsidRPr="00594EF5" w:rsidRDefault="00D9115F" w:rsidP="00D9115F">
      <w:pPr>
        <w:pStyle w:val="ListParagraph"/>
        <w:numPr>
          <w:ilvl w:val="1"/>
          <w:numId w:val="1"/>
        </w:numPr>
        <w:spacing w:after="120" w:line="240" w:lineRule="auto"/>
        <w:ind w:left="720"/>
        <w:rPr>
          <w:bCs/>
          <w:sz w:val="16"/>
          <w:szCs w:val="16"/>
        </w:rPr>
      </w:pPr>
      <w:r w:rsidRPr="00594EF5">
        <w:rPr>
          <w:sz w:val="16"/>
          <w:szCs w:val="16"/>
          <w:u w:val="single"/>
        </w:rPr>
        <w:t>Modifications</w:t>
      </w:r>
      <w:r w:rsidRPr="00594EF5">
        <w:rPr>
          <w:sz w:val="16"/>
          <w:szCs w:val="16"/>
        </w:rPr>
        <w:t xml:space="preserve">. </w:t>
      </w:r>
      <w:r w:rsidR="00B14BD8" w:rsidRPr="00594EF5">
        <w:rPr>
          <w:sz w:val="16"/>
          <w:szCs w:val="16"/>
        </w:rPr>
        <w:t>N</w:t>
      </w:r>
      <w:r w:rsidR="00DB5BA6">
        <w:rPr>
          <w:sz w:val="16"/>
          <w:szCs w:val="16"/>
        </w:rPr>
        <w:t>ightWare</w:t>
      </w:r>
      <w:r w:rsidRPr="00594EF5">
        <w:rPr>
          <w:sz w:val="16"/>
          <w:szCs w:val="16"/>
        </w:rPr>
        <w:t xml:space="preserve"> may modify these Terms of Use at any time. Modifications become effective with respect to you immediately upon your first interaction with or use of the Services after the “Last Revised” date at the top of these Terms of Use.</w:t>
      </w:r>
      <w:r w:rsidRPr="00594EF5">
        <w:rPr>
          <w:rFonts w:asciiTheme="minorHAnsi" w:eastAsia="Times New Roman" w:hAnsiTheme="minorHAnsi" w:cstheme="minorHAnsi"/>
          <w:b/>
          <w:caps/>
          <w:kern w:val="32"/>
          <w:sz w:val="20"/>
          <w:szCs w:val="20"/>
          <w:lang w:val="en"/>
        </w:rPr>
        <w:t xml:space="preserve"> </w:t>
      </w:r>
      <w:r w:rsidR="00035922" w:rsidRPr="00594EF5">
        <w:rPr>
          <w:rFonts w:asciiTheme="minorHAnsi" w:eastAsia="Times New Roman" w:hAnsiTheme="minorHAnsi" w:cstheme="minorHAnsi"/>
          <w:b/>
          <w:caps/>
          <w:kern w:val="32"/>
          <w:sz w:val="20"/>
          <w:szCs w:val="20"/>
          <w:lang w:val="en"/>
        </w:rPr>
        <w:t>You are responsible for reviewing</w:t>
      </w:r>
      <w:r w:rsidRPr="00594EF5">
        <w:rPr>
          <w:bCs/>
          <w:sz w:val="16"/>
          <w:szCs w:val="16"/>
          <w:lang w:val="en"/>
        </w:rPr>
        <w:t xml:space="preserve"> the Terms of Use from time to time to view any such changes. </w:t>
      </w:r>
      <w:r w:rsidRPr="00594EF5">
        <w:rPr>
          <w:bCs/>
          <w:sz w:val="16"/>
          <w:szCs w:val="16"/>
        </w:rPr>
        <w:t xml:space="preserve">Your continued access or use of the Services after the modifications have become effective will be deemed your conclusive acceptance of the modified Terms of Use. If you </w:t>
      </w:r>
      <w:r w:rsidR="00035922" w:rsidRPr="00594EF5">
        <w:rPr>
          <w:bCs/>
          <w:sz w:val="16"/>
          <w:szCs w:val="16"/>
        </w:rPr>
        <w:t>disagree</w:t>
      </w:r>
      <w:r w:rsidRPr="00594EF5">
        <w:rPr>
          <w:bCs/>
          <w:sz w:val="16"/>
          <w:szCs w:val="16"/>
        </w:rPr>
        <w:t xml:space="preserve"> with the modifications to the Terms of Use, then please do not continue to access or use the Services.</w:t>
      </w:r>
    </w:p>
    <w:p w14:paraId="36AC5419" w14:textId="77777777" w:rsidR="00D9115F" w:rsidRPr="00594EF5" w:rsidRDefault="00D9115F" w:rsidP="00113091">
      <w:pPr>
        <w:pStyle w:val="ListParagraph"/>
        <w:spacing w:after="120" w:line="240" w:lineRule="auto"/>
        <w:rPr>
          <w:bCs/>
          <w:sz w:val="16"/>
          <w:szCs w:val="16"/>
        </w:rPr>
      </w:pPr>
    </w:p>
    <w:p w14:paraId="74406A37" w14:textId="0CDC3607" w:rsidR="00D9115F" w:rsidRPr="00594EF5" w:rsidRDefault="00D9115F" w:rsidP="00D9115F">
      <w:pPr>
        <w:pStyle w:val="ListParagraph"/>
        <w:numPr>
          <w:ilvl w:val="1"/>
          <w:numId w:val="1"/>
        </w:numPr>
        <w:spacing w:after="120" w:line="240" w:lineRule="auto"/>
        <w:ind w:left="720"/>
        <w:rPr>
          <w:b/>
          <w:sz w:val="16"/>
          <w:szCs w:val="16"/>
        </w:rPr>
      </w:pPr>
      <w:r w:rsidRPr="00594EF5">
        <w:rPr>
          <w:b/>
          <w:sz w:val="16"/>
          <w:szCs w:val="16"/>
        </w:rPr>
        <w:t xml:space="preserve">Contact Us: You may contact us regarding the Services of these Terms of Use, including if you require information that is not available on the </w:t>
      </w:r>
      <w:r w:rsidR="00B14BD8" w:rsidRPr="00594EF5">
        <w:rPr>
          <w:b/>
          <w:sz w:val="16"/>
          <w:szCs w:val="16"/>
        </w:rPr>
        <w:t>NightWare</w:t>
      </w:r>
      <w:r w:rsidR="00035922" w:rsidRPr="00594EF5">
        <w:rPr>
          <w:b/>
          <w:sz w:val="16"/>
          <w:szCs w:val="16"/>
        </w:rPr>
        <w:t xml:space="preserve"> website</w:t>
      </w:r>
      <w:r w:rsidR="00DB5BA6">
        <w:rPr>
          <w:b/>
          <w:sz w:val="16"/>
          <w:szCs w:val="16"/>
        </w:rPr>
        <w:t xml:space="preserve"> at www.nightware.com</w:t>
      </w:r>
      <w:r w:rsidRPr="00594EF5">
        <w:rPr>
          <w:b/>
          <w:sz w:val="16"/>
          <w:szCs w:val="16"/>
        </w:rPr>
        <w:t xml:space="preserve">, </w:t>
      </w:r>
      <w:r w:rsidR="00DB5BA6">
        <w:rPr>
          <w:b/>
          <w:sz w:val="16"/>
          <w:szCs w:val="16"/>
        </w:rPr>
        <w:t xml:space="preserve">or </w:t>
      </w:r>
      <w:r w:rsidRPr="00594EF5">
        <w:rPr>
          <w:b/>
          <w:sz w:val="16"/>
          <w:szCs w:val="16"/>
        </w:rPr>
        <w:t xml:space="preserve">by emailing </w:t>
      </w:r>
      <w:r w:rsidR="00B14BD8" w:rsidRPr="00594EF5">
        <w:rPr>
          <w:b/>
          <w:sz w:val="16"/>
          <w:szCs w:val="16"/>
        </w:rPr>
        <w:t>N</w:t>
      </w:r>
      <w:r w:rsidR="00DB5BA6">
        <w:rPr>
          <w:b/>
          <w:sz w:val="16"/>
          <w:szCs w:val="16"/>
        </w:rPr>
        <w:t>ightWare</w:t>
      </w:r>
      <w:r w:rsidRPr="00594EF5">
        <w:rPr>
          <w:b/>
          <w:sz w:val="16"/>
          <w:szCs w:val="16"/>
        </w:rPr>
        <w:t xml:space="preserve"> at </w:t>
      </w:r>
      <w:hyperlink r:id="rId15" w:history="1">
        <w:r w:rsidR="00135D26" w:rsidRPr="00594EF5">
          <w:rPr>
            <w:rStyle w:val="Hyperlink"/>
            <w:b/>
            <w:sz w:val="16"/>
            <w:szCs w:val="16"/>
          </w:rPr>
          <w:t>support@nightware.com</w:t>
        </w:r>
      </w:hyperlink>
      <w:r w:rsidRPr="00594EF5">
        <w:rPr>
          <w:b/>
          <w:sz w:val="16"/>
          <w:szCs w:val="16"/>
        </w:rPr>
        <w:t xml:space="preserve">. </w:t>
      </w:r>
    </w:p>
    <w:p w14:paraId="11AFF44D" w14:textId="23191864" w:rsidR="00E6041F" w:rsidRPr="00594EF5" w:rsidRDefault="00E6041F">
      <w:pPr>
        <w:rPr>
          <w:sz w:val="16"/>
          <w:szCs w:val="16"/>
        </w:rPr>
      </w:pPr>
    </w:p>
    <w:p w14:paraId="2BE3A390" w14:textId="1623D25F" w:rsidR="00542A8B" w:rsidRPr="00594EF5" w:rsidRDefault="00542A8B">
      <w:pPr>
        <w:rPr>
          <w:sz w:val="16"/>
          <w:szCs w:val="16"/>
        </w:rPr>
      </w:pPr>
      <w:r w:rsidRPr="00594EF5">
        <w:rPr>
          <w:sz w:val="16"/>
          <w:szCs w:val="16"/>
        </w:rPr>
        <w:br w:type="page"/>
      </w:r>
    </w:p>
    <w:p w14:paraId="774A33C4" w14:textId="77777777" w:rsidR="00933DDE" w:rsidRPr="00594EF5" w:rsidRDefault="00933DDE">
      <w:pPr>
        <w:rPr>
          <w:sz w:val="16"/>
          <w:szCs w:val="16"/>
        </w:rPr>
      </w:pPr>
    </w:p>
    <w:p w14:paraId="6ADCBD3F" w14:textId="26159C36" w:rsidR="00E6041F" w:rsidRPr="00594EF5" w:rsidRDefault="00E6041F" w:rsidP="00E6041F">
      <w:pPr>
        <w:spacing w:after="120"/>
        <w:jc w:val="center"/>
        <w:rPr>
          <w:b/>
          <w:sz w:val="16"/>
          <w:szCs w:val="16"/>
        </w:rPr>
      </w:pPr>
      <w:r w:rsidRPr="00594EF5">
        <w:rPr>
          <w:b/>
          <w:sz w:val="16"/>
          <w:szCs w:val="16"/>
        </w:rPr>
        <w:t xml:space="preserve">EXHIBIT </w:t>
      </w:r>
      <w:r w:rsidR="00501764" w:rsidRPr="00594EF5">
        <w:rPr>
          <w:b/>
          <w:sz w:val="16"/>
          <w:szCs w:val="16"/>
        </w:rPr>
        <w:t>B</w:t>
      </w:r>
    </w:p>
    <w:p w14:paraId="46161AAA" w14:textId="281A2AE5" w:rsidR="00542A8B" w:rsidRPr="00594EF5" w:rsidRDefault="00542A8B" w:rsidP="00542A8B">
      <w:pPr>
        <w:tabs>
          <w:tab w:val="left" w:pos="6057"/>
          <w:tab w:val="left" w:pos="7154"/>
          <w:tab w:val="left" w:pos="10456"/>
        </w:tabs>
        <w:spacing w:before="4"/>
        <w:ind w:left="332"/>
        <w:rPr>
          <w:sz w:val="20"/>
        </w:rPr>
      </w:pPr>
    </w:p>
    <w:p w14:paraId="65A0DF41" w14:textId="5A82B757" w:rsidR="00542A8B" w:rsidRPr="00594EF5" w:rsidRDefault="00542A8B" w:rsidP="007C4E46">
      <w:pPr>
        <w:spacing w:before="66" w:line="244" w:lineRule="auto"/>
        <w:ind w:left="3450" w:right="3456" w:firstLine="424"/>
        <w:jc w:val="center"/>
        <w:rPr>
          <w:spacing w:val="-7"/>
        </w:rPr>
      </w:pPr>
      <w:bookmarkStart w:id="13" w:name="AXIS_COMMUNITY_HEALTH"/>
      <w:bookmarkStart w:id="14" w:name="Accounting_of_Non-Authorized_Use_or_Disc"/>
      <w:bookmarkEnd w:id="13"/>
      <w:bookmarkEnd w:id="14"/>
      <w:r w:rsidRPr="00594EF5">
        <w:rPr>
          <w:b/>
        </w:rPr>
        <w:t>NIGHTWARE</w:t>
      </w:r>
      <w:bookmarkStart w:id="15" w:name="_Toc87280629"/>
      <w:r w:rsidRPr="00594EF5">
        <w:rPr>
          <w:b/>
        </w:rPr>
        <w:t xml:space="preserve"> BUSINESS</w:t>
      </w:r>
      <w:r w:rsidRPr="00594EF5">
        <w:rPr>
          <w:b/>
          <w:spacing w:val="35"/>
        </w:rPr>
        <w:t xml:space="preserve"> </w:t>
      </w:r>
      <w:r w:rsidRPr="00594EF5">
        <w:rPr>
          <w:b/>
        </w:rPr>
        <w:t>ASSOCIATE</w:t>
      </w:r>
      <w:r w:rsidRPr="00594EF5">
        <w:rPr>
          <w:b/>
          <w:spacing w:val="34"/>
        </w:rPr>
        <w:t xml:space="preserve"> </w:t>
      </w:r>
      <w:r w:rsidRPr="00594EF5">
        <w:rPr>
          <w:b/>
        </w:rPr>
        <w:t>AGREEMENT</w:t>
      </w:r>
      <w:bookmarkEnd w:id="15"/>
    </w:p>
    <w:p w14:paraId="67A1ABAF" w14:textId="77777777" w:rsidR="00542A8B" w:rsidRPr="00594EF5" w:rsidRDefault="00542A8B" w:rsidP="007C4E46">
      <w:pPr>
        <w:pStyle w:val="BodyText"/>
        <w:jc w:val="center"/>
        <w:rPr>
          <w:b/>
          <w:szCs w:val="28"/>
        </w:rPr>
      </w:pPr>
    </w:p>
    <w:p w14:paraId="40444811" w14:textId="77777777" w:rsidR="00542A8B" w:rsidRPr="00594EF5" w:rsidRDefault="00542A8B" w:rsidP="00542A8B">
      <w:pPr>
        <w:pStyle w:val="BodyText"/>
        <w:spacing w:before="11"/>
        <w:rPr>
          <w:b/>
          <w:sz w:val="17"/>
        </w:rPr>
      </w:pPr>
    </w:p>
    <w:p w14:paraId="5DFE8B17" w14:textId="67F88A7D" w:rsidR="008135BB" w:rsidRDefault="00542A8B" w:rsidP="00542A8B">
      <w:pPr>
        <w:spacing w:line="228" w:lineRule="auto"/>
        <w:ind w:left="206" w:right="178" w:firstLine="683"/>
        <w:rPr>
          <w:rFonts w:asciiTheme="majorBidi" w:hAnsiTheme="majorBidi" w:cstheme="majorBidi"/>
          <w:color w:val="080808"/>
        </w:rPr>
      </w:pPr>
      <w:r w:rsidRPr="00594EF5">
        <w:rPr>
          <w:rFonts w:asciiTheme="majorBidi" w:hAnsiTheme="majorBidi" w:cstheme="majorBidi"/>
          <w:color w:val="080808"/>
        </w:rPr>
        <w:t>This Business Associate Agreement ("Agreement") is made by and between ___</w:t>
      </w:r>
      <w:r w:rsidR="008135BB" w:rsidRPr="00594EF5">
        <w:rPr>
          <w:rFonts w:asciiTheme="majorBidi" w:hAnsiTheme="majorBidi" w:cstheme="majorBidi"/>
          <w:color w:val="080808"/>
        </w:rPr>
        <w:t>____</w:t>
      </w:r>
      <w:r w:rsidRPr="00594EF5">
        <w:rPr>
          <w:rFonts w:asciiTheme="majorBidi" w:hAnsiTheme="majorBidi" w:cstheme="majorBidi"/>
          <w:color w:val="080808"/>
        </w:rPr>
        <w:t>_</w:t>
      </w:r>
      <w:r w:rsidR="008135BB">
        <w:rPr>
          <w:rFonts w:asciiTheme="majorBidi" w:hAnsiTheme="majorBidi" w:cstheme="majorBidi"/>
          <w:color w:val="080808"/>
        </w:rPr>
        <w:t>___</w:t>
      </w:r>
      <w:commentRangeStart w:id="16"/>
      <w:r w:rsidR="008135BB">
        <w:rPr>
          <w:rFonts w:asciiTheme="majorBidi" w:hAnsiTheme="majorBidi" w:cstheme="majorBidi"/>
          <w:color w:val="080808"/>
        </w:rPr>
        <w:t>___</w:t>
      </w:r>
      <w:r w:rsidRPr="00594EF5">
        <w:rPr>
          <w:rFonts w:asciiTheme="majorBidi" w:hAnsiTheme="majorBidi" w:cstheme="majorBidi"/>
          <w:color w:val="080808"/>
        </w:rPr>
        <w:t>_</w:t>
      </w:r>
      <w:commentRangeEnd w:id="16"/>
      <w:r w:rsidR="008135BB">
        <w:rPr>
          <w:rStyle w:val="CommentReference"/>
        </w:rPr>
        <w:commentReference w:id="16"/>
      </w:r>
      <w:r w:rsidR="008135BB">
        <w:rPr>
          <w:rFonts w:asciiTheme="majorBidi" w:hAnsiTheme="majorBidi" w:cstheme="majorBidi"/>
          <w:color w:val="080808"/>
        </w:rPr>
        <w:t xml:space="preserve"> </w:t>
      </w:r>
    </w:p>
    <w:p w14:paraId="168D98CF" w14:textId="6EDAE134" w:rsidR="00542A8B" w:rsidRPr="00594EF5" w:rsidRDefault="00542A8B" w:rsidP="008135BB">
      <w:pPr>
        <w:spacing w:line="228" w:lineRule="auto"/>
        <w:ind w:right="178"/>
        <w:rPr>
          <w:rFonts w:asciiTheme="majorBidi" w:hAnsiTheme="majorBidi" w:cstheme="majorBidi"/>
        </w:rPr>
      </w:pPr>
      <w:r w:rsidRPr="00594EF5">
        <w:rPr>
          <w:rFonts w:asciiTheme="majorBidi" w:hAnsiTheme="majorBidi" w:cstheme="majorBidi"/>
          <w:color w:val="080808"/>
        </w:rPr>
        <w:t>(Business Associate") and NightWare ("Covered Entity") and is effective as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13"/>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date</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last</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signed</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below.</w:t>
      </w:r>
    </w:p>
    <w:p w14:paraId="512BEE80" w14:textId="77777777" w:rsidR="00542A8B" w:rsidRPr="00594EF5" w:rsidRDefault="00542A8B" w:rsidP="00542A8B">
      <w:pPr>
        <w:pStyle w:val="BodyText"/>
        <w:spacing w:before="5"/>
        <w:rPr>
          <w:rFonts w:asciiTheme="majorBidi" w:hAnsiTheme="majorBidi" w:cstheme="majorBidi"/>
        </w:rPr>
      </w:pPr>
    </w:p>
    <w:p w14:paraId="1D699246" w14:textId="77777777" w:rsidR="00542A8B" w:rsidRPr="00594EF5" w:rsidRDefault="00542A8B" w:rsidP="00542A8B">
      <w:pPr>
        <w:spacing w:before="1"/>
        <w:ind w:left="1904" w:right="1893"/>
        <w:jc w:val="center"/>
        <w:rPr>
          <w:rFonts w:asciiTheme="majorBidi" w:hAnsiTheme="majorBidi" w:cstheme="majorBidi"/>
          <w:b/>
        </w:rPr>
      </w:pPr>
      <w:r w:rsidRPr="00594EF5">
        <w:rPr>
          <w:rFonts w:asciiTheme="majorBidi" w:hAnsiTheme="majorBidi" w:cstheme="majorBidi"/>
          <w:b/>
          <w:color w:val="080808"/>
          <w:w w:val="105"/>
        </w:rPr>
        <w:t>RECITALS</w:t>
      </w:r>
    </w:p>
    <w:p w14:paraId="761D3EE0" w14:textId="77777777" w:rsidR="00542A8B" w:rsidRPr="00594EF5" w:rsidRDefault="00542A8B" w:rsidP="00542A8B">
      <w:pPr>
        <w:pStyle w:val="BodyText"/>
        <w:spacing w:before="3"/>
        <w:rPr>
          <w:rFonts w:asciiTheme="majorBidi" w:hAnsiTheme="majorBidi" w:cstheme="majorBidi"/>
          <w:b/>
        </w:rPr>
      </w:pPr>
    </w:p>
    <w:p w14:paraId="5B020119" w14:textId="77777777" w:rsidR="00542A8B" w:rsidRPr="00594EF5" w:rsidRDefault="00542A8B" w:rsidP="00542A8B">
      <w:pPr>
        <w:spacing w:before="1" w:line="235" w:lineRule="auto"/>
        <w:ind w:left="205" w:right="174" w:firstLine="677"/>
        <w:rPr>
          <w:rFonts w:asciiTheme="majorBidi" w:hAnsiTheme="majorBidi" w:cstheme="majorBidi"/>
        </w:rPr>
      </w:pPr>
      <w:r w:rsidRPr="00594EF5">
        <w:rPr>
          <w:rFonts w:asciiTheme="majorBidi" w:hAnsiTheme="majorBidi" w:cstheme="majorBidi"/>
          <w:color w:val="080808"/>
        </w:rPr>
        <w:t>WHEREAS Business Associate provides consulting services to Covered Entity and, in</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connection with those services, Covered Entity may disclose Protected Health Information</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("PHI") to Business Associate, and Business Associate may create or receive PHI on behalf of</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Covered</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Entity;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and</w:t>
      </w:r>
    </w:p>
    <w:p w14:paraId="76F1014F" w14:textId="77777777" w:rsidR="00542A8B" w:rsidRPr="00594EF5" w:rsidRDefault="00542A8B" w:rsidP="00542A8B">
      <w:pPr>
        <w:pStyle w:val="BodyText"/>
        <w:spacing w:before="7"/>
        <w:rPr>
          <w:rFonts w:asciiTheme="majorBidi" w:hAnsiTheme="majorBidi" w:cstheme="majorBidi"/>
        </w:rPr>
      </w:pPr>
    </w:p>
    <w:p w14:paraId="16CC1CC0" w14:textId="3BB0F03D" w:rsidR="00542A8B" w:rsidRPr="00594EF5" w:rsidRDefault="00542A8B" w:rsidP="00542A8B">
      <w:pPr>
        <w:spacing w:line="237" w:lineRule="auto"/>
        <w:ind w:left="204" w:right="174" w:firstLine="677"/>
        <w:rPr>
          <w:rFonts w:asciiTheme="majorBidi" w:hAnsiTheme="majorBidi" w:cstheme="majorBidi"/>
        </w:rPr>
      </w:pPr>
      <w:r w:rsidRPr="00594EF5">
        <w:rPr>
          <w:rFonts w:asciiTheme="majorBidi" w:hAnsiTheme="majorBidi" w:cstheme="majorBidi"/>
          <w:color w:val="080808"/>
        </w:rPr>
        <w:t>WHEREAS, the Health Insurance Portability and Accountability Act of 1996, Public Law</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104-191,</w:t>
      </w:r>
      <w:r w:rsidRPr="00594EF5">
        <w:rPr>
          <w:rFonts w:asciiTheme="majorBidi" w:hAnsiTheme="majorBidi" w:cstheme="majorBidi"/>
          <w:color w:val="080808"/>
          <w:spacing w:val="58"/>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58"/>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59"/>
        </w:rPr>
        <w:t xml:space="preserve"> </w:t>
      </w:r>
      <w:r w:rsidRPr="00594EF5">
        <w:rPr>
          <w:rFonts w:asciiTheme="majorBidi" w:hAnsiTheme="majorBidi" w:cstheme="majorBidi"/>
          <w:color w:val="080808"/>
        </w:rPr>
        <w:t>Standards</w:t>
      </w:r>
      <w:r w:rsidRPr="00594EF5">
        <w:rPr>
          <w:rFonts w:asciiTheme="majorBidi" w:hAnsiTheme="majorBidi" w:cstheme="majorBidi"/>
          <w:color w:val="080808"/>
          <w:spacing w:val="58"/>
        </w:rPr>
        <w:t xml:space="preserve"> </w:t>
      </w:r>
      <w:r w:rsidRPr="00594EF5">
        <w:rPr>
          <w:rFonts w:asciiTheme="majorBidi" w:hAnsiTheme="majorBidi" w:cstheme="majorBidi"/>
          <w:color w:val="080808"/>
        </w:rPr>
        <w:t>for</w:t>
      </w:r>
      <w:r w:rsidRPr="00594EF5">
        <w:rPr>
          <w:rFonts w:asciiTheme="majorBidi" w:hAnsiTheme="majorBidi" w:cstheme="majorBidi"/>
          <w:color w:val="080808"/>
          <w:spacing w:val="58"/>
        </w:rPr>
        <w:t xml:space="preserve"> </w:t>
      </w:r>
      <w:r w:rsidRPr="00594EF5">
        <w:rPr>
          <w:rFonts w:asciiTheme="majorBidi" w:hAnsiTheme="majorBidi" w:cstheme="majorBidi"/>
          <w:color w:val="080808"/>
        </w:rPr>
        <w:t>Privacy</w:t>
      </w:r>
      <w:r w:rsidRPr="00594EF5">
        <w:rPr>
          <w:rFonts w:asciiTheme="majorBidi" w:hAnsiTheme="majorBidi" w:cstheme="majorBidi"/>
          <w:color w:val="080808"/>
          <w:spacing w:val="59"/>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58"/>
        </w:rPr>
        <w:t xml:space="preserve"> </w:t>
      </w:r>
      <w:r w:rsidRPr="00594EF5">
        <w:rPr>
          <w:rFonts w:asciiTheme="majorBidi" w:hAnsiTheme="majorBidi" w:cstheme="majorBidi"/>
          <w:color w:val="080808"/>
        </w:rPr>
        <w:t>Individually</w:t>
      </w:r>
      <w:r w:rsidRPr="00594EF5">
        <w:rPr>
          <w:rFonts w:asciiTheme="majorBidi" w:hAnsiTheme="majorBidi" w:cstheme="majorBidi"/>
          <w:color w:val="080808"/>
          <w:spacing w:val="58"/>
        </w:rPr>
        <w:t xml:space="preserve"> </w:t>
      </w:r>
      <w:r w:rsidRPr="00594EF5">
        <w:rPr>
          <w:rFonts w:asciiTheme="majorBidi" w:hAnsiTheme="majorBidi" w:cstheme="majorBidi"/>
          <w:color w:val="080808"/>
        </w:rPr>
        <w:t>Identifiable</w:t>
      </w:r>
      <w:r w:rsidRPr="00594EF5">
        <w:rPr>
          <w:rFonts w:asciiTheme="majorBidi" w:hAnsiTheme="majorBidi" w:cstheme="majorBidi"/>
          <w:color w:val="080808"/>
          <w:spacing w:val="59"/>
        </w:rPr>
        <w:t xml:space="preserve"> </w:t>
      </w:r>
      <w:r w:rsidRPr="00594EF5">
        <w:rPr>
          <w:rFonts w:asciiTheme="majorBidi" w:hAnsiTheme="majorBidi" w:cstheme="majorBidi"/>
          <w:color w:val="080808"/>
        </w:rPr>
        <w:t>Health</w:t>
      </w:r>
      <w:r w:rsidRPr="00594EF5">
        <w:rPr>
          <w:rFonts w:asciiTheme="majorBidi" w:hAnsiTheme="majorBidi" w:cstheme="majorBidi"/>
          <w:color w:val="080808"/>
          <w:spacing w:val="58"/>
        </w:rPr>
        <w:t xml:space="preserve"> </w:t>
      </w:r>
      <w:r w:rsidRPr="00594EF5">
        <w:rPr>
          <w:rFonts w:asciiTheme="majorBidi" w:hAnsiTheme="majorBidi" w:cstheme="majorBidi"/>
          <w:color w:val="080808"/>
        </w:rPr>
        <w:t>Information</w:t>
      </w:r>
      <w:r w:rsidRPr="00594EF5">
        <w:rPr>
          <w:rFonts w:asciiTheme="majorBidi" w:hAnsiTheme="majorBidi" w:cstheme="majorBidi"/>
          <w:color w:val="080808"/>
          <w:spacing w:val="58"/>
        </w:rPr>
        <w:t xml:space="preserve"> </w:t>
      </w:r>
      <w:r w:rsidRPr="00594EF5">
        <w:rPr>
          <w:rFonts w:asciiTheme="majorBidi" w:hAnsiTheme="majorBidi" w:cstheme="majorBidi"/>
          <w:color w:val="080808"/>
        </w:rPr>
        <w:t>at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 xml:space="preserve">45 C.F.R. Part 160 and Part 164 require Covered Entity to </w:t>
      </w:r>
      <w:proofErr w:type="gramStart"/>
      <w:r w:rsidRPr="00594EF5">
        <w:rPr>
          <w:rFonts w:asciiTheme="majorBidi" w:hAnsiTheme="majorBidi" w:cstheme="majorBidi"/>
          <w:color w:val="080808"/>
        </w:rPr>
        <w:t>enter into</w:t>
      </w:r>
      <w:proofErr w:type="gramEnd"/>
      <w:r w:rsidRPr="00594EF5">
        <w:rPr>
          <w:rFonts w:asciiTheme="majorBidi" w:hAnsiTheme="majorBidi" w:cstheme="majorBidi"/>
          <w:color w:val="080808"/>
        </w:rPr>
        <w:t xml:space="preserve"> a contract with 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containing</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specific</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requirements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pertaining</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Use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1"/>
        </w:rPr>
        <w:t xml:space="preserve"> </w:t>
      </w:r>
      <w:r w:rsidRPr="00594EF5">
        <w:rPr>
          <w:rFonts w:asciiTheme="majorBidi" w:hAnsiTheme="majorBidi" w:cstheme="majorBidi"/>
          <w:color w:val="080808"/>
          <w:w w:val="95"/>
        </w:rPr>
        <w:t>Disclosure</w:t>
      </w:r>
      <w:r w:rsidRPr="00594EF5">
        <w:rPr>
          <w:rFonts w:asciiTheme="majorBidi" w:hAnsiTheme="majorBidi" w:cstheme="majorBidi"/>
          <w:color w:val="080808"/>
          <w:spacing w:val="21"/>
          <w:w w:val="95"/>
        </w:rPr>
        <w:t xml:space="preserve"> </w:t>
      </w:r>
      <w:r w:rsidRPr="00594EF5">
        <w:rPr>
          <w:rFonts w:asciiTheme="majorBidi" w:hAnsiTheme="majorBidi" w:cstheme="majorBidi"/>
          <w:color w:val="080808"/>
          <w:w w:val="95"/>
        </w:rPr>
        <w:t>of</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PHI</w:t>
      </w:r>
      <w:r w:rsidRPr="00594EF5">
        <w:rPr>
          <w:rFonts w:asciiTheme="majorBidi" w:hAnsiTheme="majorBidi" w:cstheme="majorBidi"/>
          <w:color w:val="080808"/>
          <w:spacing w:val="7"/>
          <w:w w:val="95"/>
        </w:rPr>
        <w:t xml:space="preserve"> </w:t>
      </w:r>
      <w:r w:rsidRPr="00594EF5">
        <w:rPr>
          <w:rFonts w:asciiTheme="majorBidi" w:hAnsiTheme="majorBidi" w:cstheme="majorBidi"/>
          <w:color w:val="080808"/>
          <w:w w:val="95"/>
        </w:rPr>
        <w:t>received</w:t>
      </w:r>
      <w:r w:rsidRPr="00594EF5">
        <w:rPr>
          <w:rFonts w:asciiTheme="majorBidi" w:hAnsiTheme="majorBidi" w:cstheme="majorBidi"/>
          <w:color w:val="080808"/>
          <w:spacing w:val="7"/>
          <w:w w:val="95"/>
        </w:rPr>
        <w:t xml:space="preserve"> </w:t>
      </w:r>
      <w:r w:rsidRPr="00594EF5">
        <w:rPr>
          <w:rFonts w:asciiTheme="majorBidi" w:hAnsiTheme="majorBidi" w:cstheme="majorBidi"/>
          <w:color w:val="080808"/>
          <w:w w:val="95"/>
        </w:rPr>
        <w:t>from,</w:t>
      </w:r>
      <w:r w:rsidRPr="00594EF5">
        <w:rPr>
          <w:rFonts w:asciiTheme="majorBidi" w:hAnsiTheme="majorBidi" w:cstheme="majorBidi"/>
          <w:color w:val="080808"/>
          <w:spacing w:val="13"/>
          <w:w w:val="95"/>
        </w:rPr>
        <w:t xml:space="preserve"> </w:t>
      </w:r>
      <w:r w:rsidRPr="00594EF5">
        <w:rPr>
          <w:rFonts w:asciiTheme="majorBidi" w:hAnsiTheme="majorBidi" w:cstheme="majorBidi"/>
          <w:color w:val="080808"/>
          <w:w w:val="95"/>
        </w:rPr>
        <w:t>or</w:t>
      </w:r>
      <w:r w:rsidRPr="00594EF5">
        <w:rPr>
          <w:rFonts w:asciiTheme="majorBidi" w:hAnsiTheme="majorBidi" w:cstheme="majorBidi"/>
          <w:color w:val="080808"/>
          <w:spacing w:val="9"/>
          <w:w w:val="95"/>
        </w:rPr>
        <w:t xml:space="preserve"> </w:t>
      </w:r>
      <w:r w:rsidRPr="00594EF5">
        <w:rPr>
          <w:rFonts w:asciiTheme="majorBidi" w:hAnsiTheme="majorBidi" w:cstheme="majorBidi"/>
          <w:color w:val="080808"/>
          <w:w w:val="95"/>
        </w:rPr>
        <w:t>created</w:t>
      </w:r>
      <w:r w:rsidRPr="00594EF5">
        <w:rPr>
          <w:rFonts w:asciiTheme="majorBidi" w:hAnsiTheme="majorBidi" w:cstheme="majorBidi"/>
          <w:color w:val="080808"/>
          <w:spacing w:val="15"/>
          <w:w w:val="95"/>
        </w:rPr>
        <w:t xml:space="preserve"> </w:t>
      </w:r>
      <w:r w:rsidRPr="00594EF5">
        <w:rPr>
          <w:rFonts w:asciiTheme="majorBidi" w:hAnsiTheme="majorBidi" w:cstheme="majorBidi"/>
          <w:color w:val="080808"/>
          <w:w w:val="95"/>
        </w:rPr>
        <w:t>or</w:t>
      </w:r>
      <w:r w:rsidRPr="00594EF5">
        <w:rPr>
          <w:rFonts w:asciiTheme="majorBidi" w:hAnsiTheme="majorBidi" w:cstheme="majorBidi"/>
          <w:color w:val="080808"/>
          <w:spacing w:val="2"/>
          <w:w w:val="95"/>
        </w:rPr>
        <w:t xml:space="preserve"> </w:t>
      </w:r>
      <w:r w:rsidRPr="00594EF5">
        <w:rPr>
          <w:rFonts w:asciiTheme="majorBidi" w:hAnsiTheme="majorBidi" w:cstheme="majorBidi"/>
          <w:color w:val="080808"/>
          <w:w w:val="95"/>
        </w:rPr>
        <w:t>received</w:t>
      </w:r>
      <w:r w:rsidRPr="00594EF5">
        <w:rPr>
          <w:rFonts w:asciiTheme="majorBidi" w:hAnsiTheme="majorBidi" w:cstheme="majorBidi"/>
          <w:color w:val="080808"/>
          <w:spacing w:val="11"/>
          <w:w w:val="95"/>
        </w:rPr>
        <w:t xml:space="preserve"> </w:t>
      </w:r>
      <w:r w:rsidRPr="00594EF5">
        <w:rPr>
          <w:rFonts w:asciiTheme="majorBidi" w:hAnsiTheme="majorBidi" w:cstheme="majorBidi"/>
          <w:color w:val="080808"/>
          <w:w w:val="95"/>
        </w:rPr>
        <w:t>on</w:t>
      </w:r>
      <w:r w:rsidRPr="00594EF5">
        <w:rPr>
          <w:rFonts w:asciiTheme="majorBidi" w:hAnsiTheme="majorBidi" w:cstheme="majorBidi"/>
          <w:color w:val="080808"/>
          <w:spacing w:val="-7"/>
          <w:w w:val="95"/>
        </w:rPr>
        <w:t xml:space="preserve"> </w:t>
      </w:r>
      <w:r w:rsidRPr="00594EF5">
        <w:rPr>
          <w:rFonts w:asciiTheme="majorBidi" w:hAnsiTheme="majorBidi" w:cstheme="majorBidi"/>
          <w:color w:val="080808"/>
          <w:w w:val="95"/>
        </w:rPr>
        <w:t>behalf</w:t>
      </w:r>
      <w:r w:rsidRPr="00594EF5">
        <w:rPr>
          <w:rFonts w:asciiTheme="majorBidi" w:hAnsiTheme="majorBidi" w:cstheme="majorBidi"/>
          <w:color w:val="080808"/>
          <w:spacing w:val="13"/>
          <w:w w:val="95"/>
        </w:rPr>
        <w:t xml:space="preserve"> </w:t>
      </w:r>
      <w:r w:rsidRPr="00594EF5">
        <w:rPr>
          <w:rFonts w:asciiTheme="majorBidi" w:hAnsiTheme="majorBidi" w:cstheme="majorBidi"/>
          <w:color w:val="080808"/>
          <w:w w:val="95"/>
        </w:rPr>
        <w:t>of,</w:t>
      </w:r>
      <w:r w:rsidRPr="00594EF5">
        <w:rPr>
          <w:rFonts w:asciiTheme="majorBidi" w:hAnsiTheme="majorBidi" w:cstheme="majorBidi"/>
          <w:color w:val="080808"/>
          <w:spacing w:val="-4"/>
          <w:w w:val="95"/>
        </w:rPr>
        <w:t xml:space="preserve"> </w:t>
      </w:r>
      <w:r w:rsidRPr="00594EF5">
        <w:rPr>
          <w:rFonts w:asciiTheme="majorBidi" w:hAnsiTheme="majorBidi" w:cstheme="majorBidi"/>
          <w:color w:val="080808"/>
          <w:w w:val="95"/>
        </w:rPr>
        <w:t>Covered</w:t>
      </w:r>
      <w:r w:rsidRPr="00594EF5">
        <w:rPr>
          <w:rFonts w:asciiTheme="majorBidi" w:hAnsiTheme="majorBidi" w:cstheme="majorBidi"/>
          <w:color w:val="080808"/>
          <w:spacing w:val="2"/>
          <w:w w:val="95"/>
        </w:rPr>
        <w:t xml:space="preserve"> </w:t>
      </w:r>
      <w:r w:rsidRPr="00594EF5">
        <w:rPr>
          <w:rFonts w:asciiTheme="majorBidi" w:hAnsiTheme="majorBidi" w:cstheme="majorBidi"/>
          <w:color w:val="080808"/>
          <w:w w:val="95"/>
        </w:rPr>
        <w:t>Entity.</w:t>
      </w:r>
    </w:p>
    <w:p w14:paraId="2F77BEB4" w14:textId="77777777" w:rsidR="00542A8B" w:rsidRPr="00594EF5" w:rsidRDefault="00542A8B" w:rsidP="00542A8B">
      <w:pPr>
        <w:pStyle w:val="BodyText"/>
        <w:spacing w:before="9"/>
        <w:rPr>
          <w:rFonts w:asciiTheme="majorBidi" w:hAnsiTheme="majorBidi" w:cstheme="majorBidi"/>
        </w:rPr>
      </w:pPr>
    </w:p>
    <w:p w14:paraId="1FDBC7C6" w14:textId="77777777" w:rsidR="00542A8B" w:rsidRPr="00594EF5" w:rsidRDefault="00542A8B" w:rsidP="00542A8B">
      <w:pPr>
        <w:spacing w:line="235" w:lineRule="auto"/>
        <w:ind w:left="214" w:right="173" w:firstLine="672"/>
        <w:rPr>
          <w:rFonts w:asciiTheme="majorBidi" w:hAnsiTheme="majorBidi" w:cstheme="majorBidi"/>
        </w:rPr>
      </w:pPr>
      <w:r w:rsidRPr="00594EF5">
        <w:rPr>
          <w:rFonts w:asciiTheme="majorBidi" w:hAnsiTheme="majorBidi" w:cstheme="majorBidi"/>
          <w:color w:val="080808"/>
        </w:rPr>
        <w:t>NOW THEREFORE, in consideration of the recitals above and mutual covenants and</w:t>
      </w:r>
      <w:r w:rsidRPr="00594EF5">
        <w:rPr>
          <w:rFonts w:asciiTheme="majorBidi" w:hAnsiTheme="majorBidi" w:cstheme="majorBidi"/>
          <w:color w:val="080808"/>
          <w:spacing w:val="1"/>
        </w:rPr>
        <w:t xml:space="preserve"> </w:t>
      </w:r>
      <w:r w:rsidRPr="00594EF5">
        <w:rPr>
          <w:rFonts w:asciiTheme="majorBidi" w:hAnsiTheme="majorBidi" w:cstheme="majorBidi"/>
          <w:color w:val="080808"/>
          <w:spacing w:val="-1"/>
        </w:rPr>
        <w:t xml:space="preserve">conditions </w:t>
      </w:r>
      <w:r w:rsidRPr="00594EF5">
        <w:rPr>
          <w:rFonts w:asciiTheme="majorBidi" w:hAnsiTheme="majorBidi" w:cstheme="majorBidi"/>
          <w:color w:val="080808"/>
        </w:rPr>
        <w:t>below, Covered Entity and Business Associate enter into this Agreement, and agree</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as</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follows:</w:t>
      </w:r>
    </w:p>
    <w:p w14:paraId="4D8BBC3D" w14:textId="77777777" w:rsidR="00542A8B" w:rsidRPr="00594EF5" w:rsidRDefault="00542A8B" w:rsidP="00542A8B">
      <w:pPr>
        <w:pStyle w:val="BodyText"/>
        <w:spacing w:before="6"/>
        <w:rPr>
          <w:rFonts w:asciiTheme="majorBidi" w:hAnsiTheme="majorBidi" w:cstheme="majorBidi"/>
        </w:rPr>
      </w:pPr>
    </w:p>
    <w:p w14:paraId="04C14AAD" w14:textId="77777777" w:rsidR="00542A8B" w:rsidRPr="00594EF5" w:rsidRDefault="00542A8B" w:rsidP="00542A8B">
      <w:pPr>
        <w:spacing w:before="1"/>
        <w:ind w:left="1928" w:right="1893"/>
        <w:jc w:val="center"/>
        <w:rPr>
          <w:rFonts w:asciiTheme="majorBidi" w:hAnsiTheme="majorBidi" w:cstheme="majorBidi"/>
          <w:b/>
        </w:rPr>
      </w:pPr>
      <w:r w:rsidRPr="00594EF5">
        <w:rPr>
          <w:rFonts w:asciiTheme="majorBidi" w:hAnsiTheme="majorBidi" w:cstheme="majorBidi"/>
          <w:b/>
          <w:color w:val="080808"/>
          <w:spacing w:val="-1"/>
          <w:w w:val="105"/>
        </w:rPr>
        <w:t>SECTION</w:t>
      </w:r>
      <w:r w:rsidRPr="00594EF5">
        <w:rPr>
          <w:rFonts w:asciiTheme="majorBidi" w:hAnsiTheme="majorBidi" w:cstheme="majorBidi"/>
          <w:b/>
          <w:color w:val="080808"/>
          <w:spacing w:val="-14"/>
          <w:w w:val="105"/>
        </w:rPr>
        <w:t xml:space="preserve"> </w:t>
      </w:r>
      <w:r w:rsidRPr="00594EF5">
        <w:rPr>
          <w:rFonts w:asciiTheme="majorBidi" w:hAnsiTheme="majorBidi" w:cstheme="majorBidi"/>
          <w:b/>
          <w:color w:val="080808"/>
          <w:spacing w:val="-1"/>
          <w:w w:val="105"/>
        </w:rPr>
        <w:t>1-</w:t>
      </w:r>
      <w:r w:rsidRPr="00594EF5">
        <w:rPr>
          <w:rFonts w:asciiTheme="majorBidi" w:hAnsiTheme="majorBidi" w:cstheme="majorBidi"/>
          <w:b/>
          <w:color w:val="080808"/>
          <w:spacing w:val="-12"/>
          <w:w w:val="105"/>
        </w:rPr>
        <w:t xml:space="preserve"> </w:t>
      </w:r>
      <w:r w:rsidRPr="00594EF5">
        <w:rPr>
          <w:rFonts w:asciiTheme="majorBidi" w:hAnsiTheme="majorBidi" w:cstheme="majorBidi"/>
          <w:b/>
          <w:color w:val="080808"/>
          <w:spacing w:val="-1"/>
          <w:w w:val="105"/>
        </w:rPr>
        <w:t>DEFINITIONS</w:t>
      </w:r>
    </w:p>
    <w:p w14:paraId="065A9283" w14:textId="77777777" w:rsidR="00542A8B" w:rsidRPr="00594EF5" w:rsidRDefault="00542A8B" w:rsidP="00542A8B">
      <w:pPr>
        <w:pStyle w:val="BodyText"/>
        <w:spacing w:before="3"/>
        <w:rPr>
          <w:rFonts w:asciiTheme="majorBidi" w:hAnsiTheme="majorBidi" w:cstheme="majorBidi"/>
          <w:b/>
        </w:rPr>
      </w:pPr>
    </w:p>
    <w:p w14:paraId="5BB35FE3" w14:textId="77777777" w:rsidR="00542A8B" w:rsidRPr="00594EF5" w:rsidRDefault="00542A8B" w:rsidP="00542A8B">
      <w:pPr>
        <w:spacing w:line="235" w:lineRule="auto"/>
        <w:ind w:left="215" w:right="243" w:firstLine="682"/>
        <w:rPr>
          <w:rFonts w:asciiTheme="majorBidi" w:hAnsiTheme="majorBidi" w:cstheme="majorBidi"/>
        </w:rPr>
      </w:pPr>
      <w:r w:rsidRPr="00594EF5">
        <w:rPr>
          <w:rFonts w:asciiTheme="majorBidi" w:hAnsiTheme="majorBidi" w:cstheme="majorBidi"/>
          <w:color w:val="080808"/>
          <w:w w:val="95"/>
        </w:rPr>
        <w:t>Terms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used in this Agreement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but not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otherwise defined,</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including</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the following</w:t>
      </w:r>
      <w:r w:rsidRPr="00594EF5">
        <w:rPr>
          <w:rFonts w:asciiTheme="majorBidi" w:hAnsiTheme="majorBidi" w:cstheme="majorBidi"/>
          <w:color w:val="080808"/>
          <w:spacing w:val="52"/>
        </w:rPr>
        <w:t xml:space="preserve"> </w:t>
      </w:r>
      <w:r w:rsidRPr="00594EF5">
        <w:rPr>
          <w:rFonts w:asciiTheme="majorBidi" w:hAnsiTheme="majorBidi" w:cstheme="majorBidi"/>
          <w:color w:val="080808"/>
          <w:w w:val="95"/>
        </w:rPr>
        <w:t>terms,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shall have the same meaning</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 those terms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in the HIPAA Rules: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Breach,</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Data Aggregation,</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Designated</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Record</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Set, Disclosure,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Health Care Operations,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Individual, Minimum Necessary,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Notice</w:t>
      </w:r>
      <w:r w:rsidRPr="00594EF5">
        <w:rPr>
          <w:rFonts w:asciiTheme="majorBidi" w:hAnsiTheme="majorBidi" w:cstheme="majorBidi"/>
          <w:color w:val="080808"/>
          <w:spacing w:val="27"/>
          <w:w w:val="95"/>
        </w:rPr>
        <w:t xml:space="preserve"> </w:t>
      </w:r>
      <w:r w:rsidRPr="00594EF5">
        <w:rPr>
          <w:rFonts w:asciiTheme="majorBidi" w:hAnsiTheme="majorBidi" w:cstheme="majorBidi"/>
          <w:color w:val="080808"/>
          <w:w w:val="95"/>
        </w:rPr>
        <w:t>of</w:t>
      </w:r>
      <w:r w:rsidRPr="00594EF5">
        <w:rPr>
          <w:rFonts w:asciiTheme="majorBidi" w:hAnsiTheme="majorBidi" w:cstheme="majorBidi"/>
          <w:color w:val="080808"/>
          <w:spacing w:val="8"/>
          <w:w w:val="95"/>
        </w:rPr>
        <w:t xml:space="preserve"> </w:t>
      </w:r>
      <w:r w:rsidRPr="00594EF5">
        <w:rPr>
          <w:rFonts w:asciiTheme="majorBidi" w:hAnsiTheme="majorBidi" w:cstheme="majorBidi"/>
          <w:color w:val="080808"/>
          <w:w w:val="95"/>
        </w:rPr>
        <w:t>Privacy</w:t>
      </w:r>
      <w:r w:rsidRPr="00594EF5">
        <w:rPr>
          <w:rFonts w:asciiTheme="majorBidi" w:hAnsiTheme="majorBidi" w:cstheme="majorBidi"/>
          <w:color w:val="080808"/>
          <w:spacing w:val="36"/>
          <w:w w:val="95"/>
        </w:rPr>
        <w:t xml:space="preserve"> </w:t>
      </w:r>
      <w:r w:rsidRPr="00594EF5">
        <w:rPr>
          <w:rFonts w:asciiTheme="majorBidi" w:hAnsiTheme="majorBidi" w:cstheme="majorBidi"/>
          <w:color w:val="080808"/>
          <w:w w:val="95"/>
        </w:rPr>
        <w:t>Practices,</w:t>
      </w:r>
      <w:r w:rsidRPr="00594EF5">
        <w:rPr>
          <w:rFonts w:asciiTheme="majorBidi" w:hAnsiTheme="majorBidi" w:cstheme="majorBidi"/>
          <w:color w:val="080808"/>
          <w:spacing w:val="31"/>
          <w:w w:val="95"/>
        </w:rPr>
        <w:t xml:space="preserve"> </w:t>
      </w:r>
      <w:r w:rsidRPr="00594EF5">
        <w:rPr>
          <w:rFonts w:asciiTheme="majorBidi" w:hAnsiTheme="majorBidi" w:cstheme="majorBidi"/>
          <w:color w:val="080808"/>
          <w:w w:val="95"/>
        </w:rPr>
        <w:t>Protected</w:t>
      </w:r>
      <w:r w:rsidRPr="00594EF5">
        <w:rPr>
          <w:rFonts w:asciiTheme="majorBidi" w:hAnsiTheme="majorBidi" w:cstheme="majorBidi"/>
          <w:color w:val="080808"/>
          <w:spacing w:val="18"/>
          <w:w w:val="95"/>
        </w:rPr>
        <w:t xml:space="preserve"> </w:t>
      </w:r>
      <w:r w:rsidRPr="00594EF5">
        <w:rPr>
          <w:rFonts w:asciiTheme="majorBidi" w:hAnsiTheme="majorBidi" w:cstheme="majorBidi"/>
          <w:color w:val="080808"/>
          <w:w w:val="95"/>
        </w:rPr>
        <w:t>Health</w:t>
      </w:r>
      <w:r w:rsidRPr="00594EF5">
        <w:rPr>
          <w:rFonts w:asciiTheme="majorBidi" w:hAnsiTheme="majorBidi" w:cstheme="majorBidi"/>
          <w:color w:val="080808"/>
          <w:spacing w:val="17"/>
          <w:w w:val="95"/>
        </w:rPr>
        <w:t xml:space="preserve"> </w:t>
      </w:r>
      <w:r w:rsidRPr="00594EF5">
        <w:rPr>
          <w:rFonts w:asciiTheme="majorBidi" w:hAnsiTheme="majorBidi" w:cstheme="majorBidi"/>
          <w:color w:val="080808"/>
          <w:w w:val="95"/>
        </w:rPr>
        <w:t>Information</w:t>
      </w:r>
      <w:r w:rsidRPr="00594EF5">
        <w:rPr>
          <w:rFonts w:asciiTheme="majorBidi" w:hAnsiTheme="majorBidi" w:cstheme="majorBidi"/>
          <w:color w:val="080808"/>
          <w:spacing w:val="35"/>
          <w:w w:val="95"/>
        </w:rPr>
        <w:t xml:space="preserve"> </w:t>
      </w:r>
      <w:r w:rsidRPr="00594EF5">
        <w:rPr>
          <w:rFonts w:asciiTheme="majorBidi" w:hAnsiTheme="majorBidi" w:cstheme="majorBidi"/>
          <w:color w:val="080808"/>
          <w:w w:val="95"/>
        </w:rPr>
        <w:t>(or</w:t>
      </w:r>
      <w:r w:rsidRPr="00594EF5">
        <w:rPr>
          <w:rFonts w:asciiTheme="majorBidi" w:hAnsiTheme="majorBidi" w:cstheme="majorBidi"/>
          <w:color w:val="080808"/>
          <w:spacing w:val="10"/>
          <w:w w:val="95"/>
        </w:rPr>
        <w:t xml:space="preserve"> </w:t>
      </w:r>
      <w:r w:rsidRPr="00594EF5">
        <w:rPr>
          <w:rFonts w:asciiTheme="majorBidi" w:hAnsiTheme="majorBidi" w:cstheme="majorBidi"/>
          <w:color w:val="080808"/>
          <w:w w:val="95"/>
        </w:rPr>
        <w:t>PHI),</w:t>
      </w:r>
      <w:r w:rsidRPr="00594EF5">
        <w:rPr>
          <w:rFonts w:asciiTheme="majorBidi" w:hAnsiTheme="majorBidi" w:cstheme="majorBidi"/>
          <w:color w:val="080808"/>
          <w:spacing w:val="17"/>
          <w:w w:val="95"/>
        </w:rPr>
        <w:t xml:space="preserve"> </w:t>
      </w:r>
      <w:r w:rsidRPr="00594EF5">
        <w:rPr>
          <w:rFonts w:asciiTheme="majorBidi" w:hAnsiTheme="majorBidi" w:cstheme="majorBidi"/>
          <w:color w:val="080808"/>
          <w:w w:val="95"/>
        </w:rPr>
        <w:t>Required</w:t>
      </w:r>
      <w:r w:rsidRPr="00594EF5">
        <w:rPr>
          <w:rFonts w:asciiTheme="majorBidi" w:hAnsiTheme="majorBidi" w:cstheme="majorBidi"/>
          <w:color w:val="080808"/>
          <w:spacing w:val="19"/>
          <w:w w:val="95"/>
        </w:rPr>
        <w:t xml:space="preserve"> </w:t>
      </w:r>
      <w:r w:rsidRPr="00594EF5">
        <w:rPr>
          <w:rFonts w:asciiTheme="majorBidi" w:hAnsiTheme="majorBidi" w:cstheme="majorBidi"/>
          <w:color w:val="080808"/>
          <w:w w:val="95"/>
        </w:rPr>
        <w:t>by</w:t>
      </w:r>
      <w:r w:rsidRPr="00594EF5">
        <w:rPr>
          <w:rFonts w:asciiTheme="majorBidi" w:hAnsiTheme="majorBidi" w:cstheme="majorBidi"/>
          <w:color w:val="080808"/>
          <w:spacing w:val="17"/>
          <w:w w:val="95"/>
        </w:rPr>
        <w:t xml:space="preserve"> </w:t>
      </w:r>
      <w:r w:rsidRPr="00594EF5">
        <w:rPr>
          <w:rFonts w:asciiTheme="majorBidi" w:hAnsiTheme="majorBidi" w:cstheme="majorBidi"/>
          <w:color w:val="080808"/>
          <w:w w:val="95"/>
        </w:rPr>
        <w:t>Law,</w:t>
      </w:r>
      <w:r w:rsidRPr="00594EF5">
        <w:rPr>
          <w:rFonts w:asciiTheme="majorBidi" w:hAnsiTheme="majorBidi" w:cstheme="majorBidi"/>
          <w:color w:val="080808"/>
          <w:spacing w:val="16"/>
          <w:w w:val="95"/>
        </w:rPr>
        <w:t xml:space="preserve"> </w:t>
      </w:r>
      <w:r w:rsidRPr="00594EF5">
        <w:rPr>
          <w:rFonts w:asciiTheme="majorBidi" w:hAnsiTheme="majorBidi" w:cstheme="majorBidi"/>
          <w:color w:val="080808"/>
          <w:w w:val="95"/>
        </w:rPr>
        <w:t>Secretary,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Security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Incident,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Subcontractor, Unsecured</w:t>
      </w:r>
      <w:r w:rsidRPr="00594EF5">
        <w:rPr>
          <w:rFonts w:asciiTheme="majorBidi" w:hAnsiTheme="majorBidi" w:cstheme="majorBidi"/>
          <w:color w:val="080808"/>
          <w:spacing w:val="52"/>
        </w:rPr>
        <w:t xml:space="preserve"> </w:t>
      </w:r>
      <w:r w:rsidRPr="00594EF5">
        <w:rPr>
          <w:rFonts w:asciiTheme="majorBidi" w:hAnsiTheme="majorBidi" w:cstheme="majorBidi"/>
          <w:color w:val="080808"/>
          <w:w w:val="95"/>
        </w:rPr>
        <w:t>Protected Health Information</w:t>
      </w:r>
      <w:r w:rsidRPr="00594EF5">
        <w:rPr>
          <w:rFonts w:asciiTheme="majorBidi" w:hAnsiTheme="majorBidi" w:cstheme="majorBidi"/>
          <w:color w:val="080808"/>
          <w:spacing w:val="53"/>
        </w:rPr>
        <w:t xml:space="preserve"> </w:t>
      </w:r>
      <w:r w:rsidRPr="00594EF5">
        <w:rPr>
          <w:rFonts w:asciiTheme="majorBidi" w:hAnsiTheme="majorBidi" w:cstheme="majorBidi"/>
          <w:color w:val="080808"/>
          <w:w w:val="95"/>
        </w:rPr>
        <w:t>(or Unsecured PHI),</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Use.</w:t>
      </w:r>
    </w:p>
    <w:p w14:paraId="0B727F6E" w14:textId="77777777" w:rsidR="00542A8B" w:rsidRPr="00594EF5" w:rsidRDefault="00542A8B" w:rsidP="00542A8B">
      <w:pPr>
        <w:pStyle w:val="BodyText"/>
        <w:spacing w:before="1"/>
        <w:rPr>
          <w:rFonts w:asciiTheme="majorBidi" w:hAnsiTheme="majorBidi" w:cstheme="majorBidi"/>
        </w:rPr>
      </w:pPr>
    </w:p>
    <w:p w14:paraId="428F4B05" w14:textId="77777777" w:rsidR="00542A8B" w:rsidRPr="00594EF5" w:rsidRDefault="00542A8B" w:rsidP="00542A8B">
      <w:pPr>
        <w:spacing w:before="94"/>
        <w:ind w:left="227"/>
        <w:rPr>
          <w:rFonts w:asciiTheme="majorBidi" w:hAnsiTheme="majorBidi" w:cstheme="majorBidi"/>
          <w:b/>
          <w:bCs/>
        </w:rPr>
      </w:pPr>
      <w:r w:rsidRPr="00594EF5">
        <w:rPr>
          <w:rFonts w:asciiTheme="majorBidi" w:hAnsiTheme="majorBidi" w:cstheme="majorBidi"/>
          <w:b/>
          <w:bCs/>
          <w:color w:val="080808"/>
          <w:w w:val="95"/>
        </w:rPr>
        <w:t>Specific</w:t>
      </w:r>
      <w:r w:rsidRPr="00594EF5">
        <w:rPr>
          <w:rFonts w:asciiTheme="majorBidi" w:hAnsiTheme="majorBidi" w:cstheme="majorBidi"/>
          <w:b/>
          <w:bCs/>
          <w:color w:val="080808"/>
          <w:spacing w:val="16"/>
          <w:w w:val="95"/>
        </w:rPr>
        <w:t xml:space="preserve"> </w:t>
      </w:r>
      <w:r w:rsidRPr="00594EF5">
        <w:rPr>
          <w:rFonts w:asciiTheme="majorBidi" w:hAnsiTheme="majorBidi" w:cstheme="majorBidi"/>
          <w:b/>
          <w:bCs/>
          <w:color w:val="080808"/>
          <w:w w:val="95"/>
        </w:rPr>
        <w:t>definitions:</w:t>
      </w:r>
    </w:p>
    <w:p w14:paraId="0E3DD12A" w14:textId="77777777" w:rsidR="00542A8B" w:rsidRPr="00594EF5" w:rsidRDefault="00542A8B" w:rsidP="00542A8B">
      <w:pPr>
        <w:pStyle w:val="BodyText"/>
        <w:spacing w:before="9"/>
        <w:rPr>
          <w:rFonts w:asciiTheme="majorBidi" w:hAnsiTheme="majorBidi" w:cstheme="majorBidi"/>
        </w:rPr>
      </w:pPr>
    </w:p>
    <w:p w14:paraId="748E03A2" w14:textId="77777777" w:rsidR="00542A8B" w:rsidRPr="00594EF5" w:rsidRDefault="00542A8B" w:rsidP="00542A8B">
      <w:pPr>
        <w:pStyle w:val="ListParagraph"/>
        <w:widowControl w:val="0"/>
        <w:numPr>
          <w:ilvl w:val="1"/>
          <w:numId w:val="59"/>
        </w:numPr>
        <w:tabs>
          <w:tab w:val="left" w:pos="1586"/>
          <w:tab w:val="left" w:pos="1587"/>
        </w:tabs>
        <w:autoSpaceDE w:val="0"/>
        <w:autoSpaceDN w:val="0"/>
        <w:spacing w:line="230" w:lineRule="auto"/>
        <w:ind w:right="386" w:firstLine="680"/>
        <w:contextualSpacing w:val="0"/>
        <w:jc w:val="left"/>
        <w:rPr>
          <w:rFonts w:asciiTheme="majorBidi" w:hAnsiTheme="majorBidi" w:cstheme="majorBidi"/>
        </w:rPr>
      </w:pPr>
      <w:r w:rsidRPr="00594EF5">
        <w:rPr>
          <w:rFonts w:asciiTheme="majorBidi" w:hAnsiTheme="majorBidi" w:cstheme="majorBidi"/>
          <w:b/>
          <w:bCs/>
          <w:color w:val="080808"/>
          <w:w w:val="95"/>
          <w:u w:val="single"/>
        </w:rPr>
        <w:t>Business Associate</w:t>
      </w:r>
      <w:r w:rsidRPr="00594EF5">
        <w:rPr>
          <w:rFonts w:asciiTheme="majorBidi" w:hAnsiTheme="majorBidi" w:cstheme="majorBidi"/>
          <w:color w:val="080808"/>
          <w:w w:val="95"/>
          <w:u w:val="single"/>
        </w:rPr>
        <w:t>.</w:t>
      </w:r>
      <w:r w:rsidRPr="00594EF5">
        <w:rPr>
          <w:rFonts w:asciiTheme="majorBidi" w:hAnsiTheme="majorBidi" w:cstheme="majorBidi"/>
          <w:color w:val="080808"/>
          <w:spacing w:val="1"/>
          <w:w w:val="95"/>
          <w:u w:val="single"/>
        </w:rPr>
        <w:t xml:space="preserve"> </w:t>
      </w:r>
      <w:r w:rsidRPr="00594EF5">
        <w:rPr>
          <w:rFonts w:asciiTheme="majorBidi" w:hAnsiTheme="majorBidi" w:cstheme="majorBidi"/>
          <w:color w:val="080808"/>
          <w:w w:val="95"/>
        </w:rPr>
        <w:t>"Business Associate"</w:t>
      </w:r>
      <w:r w:rsidRPr="00594EF5">
        <w:rPr>
          <w:rFonts w:asciiTheme="majorBidi" w:hAnsiTheme="majorBidi" w:cstheme="majorBidi"/>
          <w:color w:val="080808"/>
          <w:spacing w:val="52"/>
        </w:rPr>
        <w:t xml:space="preserve"> </w:t>
      </w:r>
      <w:r w:rsidRPr="00594EF5">
        <w:rPr>
          <w:rFonts w:asciiTheme="majorBidi" w:hAnsiTheme="majorBidi" w:cstheme="majorBidi"/>
          <w:color w:val="080808"/>
          <w:w w:val="95"/>
        </w:rPr>
        <w:t>shall generally</w:t>
      </w:r>
      <w:r w:rsidRPr="00594EF5">
        <w:rPr>
          <w:rFonts w:asciiTheme="majorBidi" w:hAnsiTheme="majorBidi" w:cstheme="majorBidi"/>
          <w:color w:val="080808"/>
          <w:spacing w:val="53"/>
        </w:rPr>
        <w:t xml:space="preserve"> </w:t>
      </w:r>
      <w:r w:rsidRPr="00594EF5">
        <w:rPr>
          <w:rFonts w:asciiTheme="majorBidi" w:hAnsiTheme="majorBidi" w:cstheme="majorBidi"/>
          <w:color w:val="080808"/>
          <w:w w:val="95"/>
        </w:rPr>
        <w:t>have the same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meaning</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 the term "business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associate"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at 45 CFR 160.103, and in reference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to the party</w:t>
      </w:r>
      <w:r w:rsidRPr="00594EF5">
        <w:rPr>
          <w:rFonts w:asciiTheme="majorBidi" w:hAnsiTheme="majorBidi" w:cstheme="majorBidi"/>
          <w:color w:val="080808"/>
          <w:spacing w:val="52"/>
        </w:rPr>
        <w:t xml:space="preserve"> </w:t>
      </w:r>
      <w:r w:rsidRPr="00594EF5">
        <w:rPr>
          <w:rFonts w:asciiTheme="majorBidi" w:hAnsiTheme="majorBidi" w:cstheme="majorBidi"/>
          <w:color w:val="080808"/>
          <w:w w:val="95"/>
        </w:rPr>
        <w:t>to</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rPr>
        <w:t>this</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Agreement,</w:t>
      </w:r>
      <w:r w:rsidRPr="00594EF5">
        <w:rPr>
          <w:rFonts w:asciiTheme="majorBidi" w:hAnsiTheme="majorBidi" w:cstheme="majorBidi"/>
          <w:color w:val="080808"/>
          <w:spacing w:val="17"/>
        </w:rPr>
        <w:t xml:space="preserve"> </w:t>
      </w:r>
      <w:r w:rsidRPr="00594EF5">
        <w:rPr>
          <w:rFonts w:asciiTheme="majorBidi" w:hAnsiTheme="majorBidi" w:cstheme="majorBidi"/>
          <w:color w:val="080808"/>
        </w:rPr>
        <w:t>shall</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mean</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Clary</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Document</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Management,</w:t>
      </w:r>
      <w:r w:rsidRPr="00594EF5">
        <w:rPr>
          <w:rFonts w:asciiTheme="majorBidi" w:hAnsiTheme="majorBidi" w:cstheme="majorBidi"/>
          <w:color w:val="080808"/>
          <w:spacing w:val="16"/>
        </w:rPr>
        <w:t xml:space="preserve"> </w:t>
      </w:r>
      <w:r w:rsidRPr="00594EF5">
        <w:rPr>
          <w:rFonts w:asciiTheme="majorBidi" w:hAnsiTheme="majorBidi" w:cstheme="majorBidi"/>
          <w:color w:val="080808"/>
        </w:rPr>
        <w:t>Inc.</w:t>
      </w:r>
    </w:p>
    <w:p w14:paraId="072E53B8" w14:textId="77777777" w:rsidR="00542A8B" w:rsidRPr="00594EF5" w:rsidRDefault="00542A8B" w:rsidP="00542A8B">
      <w:pPr>
        <w:pStyle w:val="BodyText"/>
        <w:spacing w:before="1"/>
        <w:rPr>
          <w:rFonts w:asciiTheme="majorBidi" w:hAnsiTheme="majorBidi" w:cstheme="majorBidi"/>
        </w:rPr>
      </w:pPr>
    </w:p>
    <w:p w14:paraId="174E62AF" w14:textId="0DFD199F" w:rsidR="00542A8B" w:rsidRPr="00594EF5" w:rsidRDefault="00542A8B" w:rsidP="00542A8B">
      <w:pPr>
        <w:pStyle w:val="ListParagraph"/>
        <w:widowControl w:val="0"/>
        <w:numPr>
          <w:ilvl w:val="1"/>
          <w:numId w:val="59"/>
        </w:numPr>
        <w:tabs>
          <w:tab w:val="left" w:pos="1596"/>
        </w:tabs>
        <w:autoSpaceDE w:val="0"/>
        <w:autoSpaceDN w:val="0"/>
        <w:spacing w:before="1" w:line="228" w:lineRule="auto"/>
        <w:ind w:left="236" w:right="312" w:firstLine="680"/>
        <w:contextualSpacing w:val="0"/>
        <w:rPr>
          <w:rFonts w:asciiTheme="majorBidi" w:hAnsiTheme="majorBidi" w:cstheme="majorBidi"/>
        </w:rPr>
      </w:pPr>
      <w:r w:rsidRPr="00594EF5">
        <w:rPr>
          <w:rFonts w:asciiTheme="majorBidi" w:hAnsiTheme="majorBidi" w:cstheme="majorBidi"/>
          <w:color w:val="080808"/>
          <w:spacing w:val="-1"/>
          <w:u w:val="thick" w:color="080808"/>
        </w:rPr>
        <w:t>Covered</w:t>
      </w:r>
      <w:r w:rsidRPr="00594EF5">
        <w:rPr>
          <w:rFonts w:asciiTheme="majorBidi" w:hAnsiTheme="majorBidi" w:cstheme="majorBidi"/>
          <w:color w:val="080808"/>
          <w:spacing w:val="-12"/>
          <w:u w:val="thick" w:color="080808"/>
        </w:rPr>
        <w:t xml:space="preserve"> </w:t>
      </w:r>
      <w:r w:rsidRPr="00594EF5">
        <w:rPr>
          <w:rFonts w:asciiTheme="majorBidi" w:hAnsiTheme="majorBidi" w:cstheme="majorBidi"/>
          <w:color w:val="080808"/>
          <w:spacing w:val="-1"/>
          <w:u w:val="thick" w:color="080808"/>
        </w:rPr>
        <w:t>Entity</w:t>
      </w:r>
      <w:r w:rsidRPr="00594EF5">
        <w:rPr>
          <w:rFonts w:asciiTheme="majorBidi" w:hAnsiTheme="majorBidi" w:cstheme="majorBidi"/>
          <w:color w:val="080808"/>
          <w:spacing w:val="-1"/>
        </w:rPr>
        <w:t>.</w:t>
      </w:r>
      <w:r w:rsidRPr="00594EF5">
        <w:rPr>
          <w:rFonts w:asciiTheme="majorBidi" w:hAnsiTheme="majorBidi" w:cstheme="majorBidi"/>
          <w:color w:val="080808"/>
          <w:spacing w:val="40"/>
        </w:rPr>
        <w:t xml:space="preserve"> </w:t>
      </w:r>
      <w:r w:rsidRPr="00594EF5">
        <w:rPr>
          <w:rFonts w:asciiTheme="majorBidi" w:hAnsiTheme="majorBidi" w:cstheme="majorBidi"/>
          <w:color w:val="080808"/>
        </w:rPr>
        <w:t>"Covered</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Entity"</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shall</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generally</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have</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same</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meaning</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as</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56"/>
        </w:rPr>
        <w:t xml:space="preserve"> </w:t>
      </w:r>
      <w:r w:rsidRPr="00594EF5">
        <w:rPr>
          <w:rFonts w:asciiTheme="majorBidi" w:hAnsiTheme="majorBidi" w:cstheme="majorBidi"/>
          <w:color w:val="080808"/>
          <w:w w:val="95"/>
        </w:rPr>
        <w:t xml:space="preserve">term "covered entity" at 45 CFR 160.103, and </w:t>
      </w:r>
      <w:r w:rsidRPr="00594EF5">
        <w:rPr>
          <w:rFonts w:asciiTheme="majorBidi" w:hAnsiTheme="majorBidi" w:cstheme="majorBidi"/>
          <w:color w:val="1D1D1D"/>
          <w:w w:val="95"/>
        </w:rPr>
        <w:t xml:space="preserve">in </w:t>
      </w:r>
      <w:r w:rsidRPr="00594EF5">
        <w:rPr>
          <w:rFonts w:asciiTheme="majorBidi" w:hAnsiTheme="majorBidi" w:cstheme="majorBidi"/>
          <w:color w:val="080808"/>
          <w:w w:val="95"/>
        </w:rPr>
        <w:t>reference to the party to this Agreement, shall</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rPr>
        <w:t>mean</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NightWare</w:t>
      </w:r>
      <w:r w:rsidR="00035922" w:rsidRPr="00594EF5">
        <w:rPr>
          <w:rFonts w:asciiTheme="majorBidi" w:hAnsiTheme="majorBidi" w:cstheme="majorBidi"/>
          <w:color w:val="080808"/>
        </w:rPr>
        <w:t>.</w:t>
      </w:r>
    </w:p>
    <w:p w14:paraId="352C86D3" w14:textId="77777777" w:rsidR="00542A8B" w:rsidRPr="00594EF5" w:rsidRDefault="00542A8B" w:rsidP="00542A8B">
      <w:pPr>
        <w:pStyle w:val="BodyText"/>
        <w:spacing w:before="9"/>
        <w:rPr>
          <w:rFonts w:asciiTheme="majorBidi" w:hAnsiTheme="majorBidi" w:cstheme="majorBidi"/>
        </w:rPr>
      </w:pPr>
    </w:p>
    <w:p w14:paraId="083D2FC9" w14:textId="77777777" w:rsidR="00542A8B" w:rsidRPr="00594EF5" w:rsidRDefault="00542A8B" w:rsidP="00542A8B">
      <w:pPr>
        <w:pStyle w:val="ListParagraph"/>
        <w:widowControl w:val="0"/>
        <w:numPr>
          <w:ilvl w:val="1"/>
          <w:numId w:val="59"/>
        </w:numPr>
        <w:tabs>
          <w:tab w:val="left" w:pos="1593"/>
          <w:tab w:val="left" w:pos="1594"/>
        </w:tabs>
        <w:autoSpaceDE w:val="0"/>
        <w:autoSpaceDN w:val="0"/>
        <w:spacing w:before="1" w:line="240" w:lineRule="auto"/>
        <w:ind w:left="238" w:right="1108" w:firstLine="678"/>
        <w:contextualSpacing w:val="0"/>
        <w:jc w:val="left"/>
        <w:rPr>
          <w:rFonts w:asciiTheme="majorBidi" w:hAnsiTheme="majorBidi" w:cstheme="majorBidi"/>
        </w:rPr>
      </w:pPr>
      <w:r w:rsidRPr="00594EF5">
        <w:rPr>
          <w:rFonts w:asciiTheme="majorBidi" w:hAnsiTheme="majorBidi" w:cstheme="majorBidi"/>
          <w:color w:val="080808"/>
          <w:w w:val="95"/>
          <w:u w:val="thick" w:color="080808"/>
        </w:rPr>
        <w:t>HIPAA Rules</w:t>
      </w:r>
      <w:r w:rsidRPr="00594EF5">
        <w:rPr>
          <w:rFonts w:asciiTheme="majorBidi" w:hAnsiTheme="majorBidi" w:cstheme="majorBidi"/>
          <w:color w:val="080808"/>
          <w:w w:val="95"/>
        </w:rPr>
        <w:t>.</w:t>
      </w:r>
      <w:r w:rsidRPr="00594EF5">
        <w:rPr>
          <w:rFonts w:asciiTheme="majorBidi" w:hAnsiTheme="majorBidi" w:cstheme="majorBidi"/>
          <w:color w:val="080808"/>
          <w:spacing w:val="1"/>
          <w:w w:val="95"/>
        </w:rPr>
        <w:t xml:space="preserve"> </w:t>
      </w:r>
      <w:r w:rsidRPr="00594EF5">
        <w:rPr>
          <w:rFonts w:asciiTheme="majorBidi" w:hAnsiTheme="majorBidi" w:cstheme="majorBidi"/>
          <w:color w:val="1D1D1D"/>
          <w:w w:val="95"/>
        </w:rPr>
        <w:t>"HIPAA</w:t>
      </w:r>
      <w:r w:rsidRPr="00594EF5">
        <w:rPr>
          <w:rFonts w:asciiTheme="majorBidi" w:hAnsiTheme="majorBidi" w:cstheme="majorBidi"/>
          <w:color w:val="1D1D1D"/>
          <w:spacing w:val="1"/>
          <w:w w:val="95"/>
        </w:rPr>
        <w:t xml:space="preserve"> </w:t>
      </w:r>
      <w:r w:rsidRPr="00594EF5">
        <w:rPr>
          <w:rFonts w:asciiTheme="majorBidi" w:hAnsiTheme="majorBidi" w:cstheme="majorBidi"/>
          <w:color w:val="080808"/>
          <w:w w:val="95"/>
        </w:rPr>
        <w:t>Rules"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shall mean the Privacy, Security,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Breach</w:t>
      </w:r>
      <w:r w:rsidRPr="00594EF5">
        <w:rPr>
          <w:rFonts w:asciiTheme="majorBidi" w:hAnsiTheme="majorBidi" w:cstheme="majorBidi"/>
          <w:color w:val="080808"/>
          <w:spacing w:val="-53"/>
          <w:w w:val="95"/>
        </w:rPr>
        <w:t xml:space="preserve"> </w:t>
      </w:r>
      <w:r w:rsidRPr="00594EF5">
        <w:rPr>
          <w:rFonts w:asciiTheme="majorBidi" w:hAnsiTheme="majorBidi" w:cstheme="majorBidi"/>
          <w:color w:val="080808"/>
        </w:rPr>
        <w:t>Notification,</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Enforcement</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Rules</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at</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45</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CFR</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Part</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160</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Part</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164.</w:t>
      </w:r>
    </w:p>
    <w:p w14:paraId="2E5EF169" w14:textId="77777777" w:rsidR="00542A8B" w:rsidRPr="00594EF5" w:rsidRDefault="00542A8B" w:rsidP="00542A8B">
      <w:pPr>
        <w:pStyle w:val="BodyText"/>
        <w:spacing w:before="2"/>
        <w:rPr>
          <w:rFonts w:asciiTheme="majorBidi" w:hAnsiTheme="majorBidi" w:cstheme="majorBidi"/>
        </w:rPr>
      </w:pPr>
    </w:p>
    <w:p w14:paraId="0B601640" w14:textId="77777777" w:rsidR="00542A8B" w:rsidRPr="00594EF5" w:rsidRDefault="00542A8B" w:rsidP="00542A8B">
      <w:pPr>
        <w:spacing w:before="1"/>
        <w:ind w:left="1964" w:right="1893"/>
        <w:jc w:val="center"/>
        <w:rPr>
          <w:rFonts w:asciiTheme="majorBidi" w:hAnsiTheme="majorBidi" w:cstheme="majorBidi"/>
          <w:b/>
        </w:rPr>
      </w:pPr>
      <w:r w:rsidRPr="00594EF5">
        <w:rPr>
          <w:rFonts w:asciiTheme="majorBidi" w:hAnsiTheme="majorBidi" w:cstheme="majorBidi"/>
          <w:b/>
          <w:color w:val="080808"/>
        </w:rPr>
        <w:t>SECTION</w:t>
      </w:r>
      <w:r w:rsidRPr="00594EF5">
        <w:rPr>
          <w:rFonts w:asciiTheme="majorBidi" w:hAnsiTheme="majorBidi" w:cstheme="majorBidi"/>
          <w:b/>
          <w:color w:val="080808"/>
          <w:spacing w:val="30"/>
        </w:rPr>
        <w:t xml:space="preserve"> </w:t>
      </w:r>
      <w:r w:rsidRPr="00594EF5">
        <w:rPr>
          <w:rFonts w:asciiTheme="majorBidi" w:hAnsiTheme="majorBidi" w:cstheme="majorBidi"/>
          <w:b/>
          <w:color w:val="080808"/>
        </w:rPr>
        <w:t>2-</w:t>
      </w:r>
      <w:r w:rsidRPr="00594EF5">
        <w:rPr>
          <w:rFonts w:asciiTheme="majorBidi" w:hAnsiTheme="majorBidi" w:cstheme="majorBidi"/>
          <w:b/>
          <w:color w:val="080808"/>
          <w:spacing w:val="8"/>
        </w:rPr>
        <w:t xml:space="preserve"> </w:t>
      </w:r>
      <w:r w:rsidRPr="00594EF5">
        <w:rPr>
          <w:rFonts w:asciiTheme="majorBidi" w:hAnsiTheme="majorBidi" w:cstheme="majorBidi"/>
          <w:b/>
          <w:color w:val="080808"/>
        </w:rPr>
        <w:t>OBLIGATIONS</w:t>
      </w:r>
      <w:r w:rsidRPr="00594EF5">
        <w:rPr>
          <w:rFonts w:asciiTheme="majorBidi" w:hAnsiTheme="majorBidi" w:cstheme="majorBidi"/>
          <w:b/>
          <w:color w:val="080808"/>
          <w:spacing w:val="36"/>
        </w:rPr>
        <w:t xml:space="preserve"> </w:t>
      </w:r>
      <w:r w:rsidRPr="00594EF5">
        <w:rPr>
          <w:rFonts w:asciiTheme="majorBidi" w:hAnsiTheme="majorBidi" w:cstheme="majorBidi"/>
          <w:b/>
          <w:color w:val="080808"/>
        </w:rPr>
        <w:t>OF</w:t>
      </w:r>
      <w:r w:rsidRPr="00594EF5">
        <w:rPr>
          <w:rFonts w:asciiTheme="majorBidi" w:hAnsiTheme="majorBidi" w:cstheme="majorBidi"/>
          <w:b/>
          <w:color w:val="080808"/>
          <w:spacing w:val="15"/>
        </w:rPr>
        <w:t xml:space="preserve"> </w:t>
      </w:r>
      <w:r w:rsidRPr="00594EF5">
        <w:rPr>
          <w:rFonts w:asciiTheme="majorBidi" w:hAnsiTheme="majorBidi" w:cstheme="majorBidi"/>
          <w:b/>
          <w:color w:val="080808"/>
        </w:rPr>
        <w:t>BUSINESS</w:t>
      </w:r>
      <w:r w:rsidRPr="00594EF5">
        <w:rPr>
          <w:rFonts w:asciiTheme="majorBidi" w:hAnsiTheme="majorBidi" w:cstheme="majorBidi"/>
          <w:b/>
          <w:color w:val="080808"/>
          <w:spacing w:val="32"/>
        </w:rPr>
        <w:t xml:space="preserve"> </w:t>
      </w:r>
      <w:r w:rsidRPr="00594EF5">
        <w:rPr>
          <w:rFonts w:asciiTheme="majorBidi" w:hAnsiTheme="majorBidi" w:cstheme="majorBidi"/>
          <w:b/>
          <w:color w:val="080808"/>
        </w:rPr>
        <w:t>ASSOCIATE</w:t>
      </w:r>
    </w:p>
    <w:p w14:paraId="0965BF53" w14:textId="77777777" w:rsidR="00542A8B" w:rsidRPr="00594EF5" w:rsidRDefault="00542A8B" w:rsidP="00542A8B">
      <w:pPr>
        <w:pStyle w:val="ListParagraph"/>
        <w:widowControl w:val="0"/>
        <w:numPr>
          <w:ilvl w:val="1"/>
          <w:numId w:val="58"/>
        </w:numPr>
        <w:tabs>
          <w:tab w:val="left" w:pos="1477"/>
          <w:tab w:val="left" w:pos="1478"/>
        </w:tabs>
        <w:autoSpaceDE w:val="0"/>
        <w:autoSpaceDN w:val="0"/>
        <w:spacing w:before="98" w:line="249" w:lineRule="auto"/>
        <w:ind w:right="287" w:firstLine="685"/>
        <w:contextualSpacing w:val="0"/>
        <w:jc w:val="left"/>
        <w:rPr>
          <w:rFonts w:asciiTheme="majorBidi" w:hAnsiTheme="majorBidi" w:cstheme="majorBidi"/>
        </w:rPr>
      </w:pPr>
      <w:r w:rsidRPr="00594EF5">
        <w:rPr>
          <w:rFonts w:asciiTheme="majorBidi" w:hAnsiTheme="majorBidi" w:cstheme="majorBidi"/>
          <w:color w:val="050505"/>
          <w:w w:val="105"/>
          <w:u w:val="thick" w:color="050505"/>
        </w:rPr>
        <w:lastRenderedPageBreak/>
        <w:t>Prohibition on Unauthorized Use or Disclosure</w:t>
      </w:r>
      <w:r w:rsidRPr="00594EF5">
        <w:rPr>
          <w:rFonts w:asciiTheme="majorBidi" w:hAnsiTheme="majorBidi" w:cstheme="majorBidi"/>
          <w:color w:val="050505"/>
          <w:w w:val="105"/>
        </w:rPr>
        <w:t>.  Business Associate shall not</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rPr>
        <w:t>Use</w:t>
      </w:r>
      <w:r w:rsidRPr="00594EF5">
        <w:rPr>
          <w:rFonts w:asciiTheme="majorBidi" w:hAnsiTheme="majorBidi" w:cstheme="majorBidi"/>
          <w:color w:val="050505"/>
          <w:spacing w:val="17"/>
        </w:rPr>
        <w:t xml:space="preserve"> </w:t>
      </w:r>
      <w:r w:rsidRPr="00594EF5">
        <w:rPr>
          <w:rFonts w:asciiTheme="majorBidi" w:hAnsiTheme="majorBidi" w:cstheme="majorBidi"/>
          <w:color w:val="050505"/>
        </w:rPr>
        <w:t>or</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Disclose</w:t>
      </w:r>
      <w:r w:rsidRPr="00594EF5">
        <w:rPr>
          <w:rFonts w:asciiTheme="majorBidi" w:hAnsiTheme="majorBidi" w:cstheme="majorBidi"/>
          <w:color w:val="050505"/>
          <w:spacing w:val="17"/>
        </w:rPr>
        <w:t xml:space="preserve"> </w:t>
      </w:r>
      <w:r w:rsidRPr="00594EF5">
        <w:rPr>
          <w:rFonts w:asciiTheme="majorBidi" w:hAnsiTheme="majorBidi" w:cstheme="majorBidi"/>
          <w:color w:val="050505"/>
        </w:rPr>
        <w:t>PHI</w:t>
      </w:r>
      <w:r w:rsidRPr="00594EF5">
        <w:rPr>
          <w:rFonts w:asciiTheme="majorBidi" w:hAnsiTheme="majorBidi" w:cstheme="majorBidi"/>
          <w:color w:val="050505"/>
          <w:spacing w:val="18"/>
        </w:rPr>
        <w:t xml:space="preserve"> </w:t>
      </w:r>
      <w:r w:rsidRPr="00594EF5">
        <w:rPr>
          <w:rFonts w:asciiTheme="majorBidi" w:hAnsiTheme="majorBidi" w:cstheme="majorBidi"/>
          <w:color w:val="050505"/>
        </w:rPr>
        <w:t>other</w:t>
      </w:r>
      <w:r w:rsidRPr="00594EF5">
        <w:rPr>
          <w:rFonts w:asciiTheme="majorBidi" w:hAnsiTheme="majorBidi" w:cstheme="majorBidi"/>
          <w:color w:val="050505"/>
          <w:spacing w:val="15"/>
        </w:rPr>
        <w:t xml:space="preserve"> </w:t>
      </w:r>
      <w:r w:rsidRPr="00594EF5">
        <w:rPr>
          <w:rFonts w:asciiTheme="majorBidi" w:hAnsiTheme="majorBidi" w:cstheme="majorBidi"/>
          <w:color w:val="050505"/>
        </w:rPr>
        <w:t>than</w:t>
      </w:r>
      <w:r w:rsidRPr="00594EF5">
        <w:rPr>
          <w:rFonts w:asciiTheme="majorBidi" w:hAnsiTheme="majorBidi" w:cstheme="majorBidi"/>
          <w:color w:val="050505"/>
          <w:spacing w:val="13"/>
        </w:rPr>
        <w:t xml:space="preserve"> </w:t>
      </w:r>
      <w:r w:rsidRPr="00594EF5">
        <w:rPr>
          <w:rFonts w:asciiTheme="majorBidi" w:hAnsiTheme="majorBidi" w:cstheme="majorBidi"/>
          <w:color w:val="050505"/>
        </w:rPr>
        <w:t>as</w:t>
      </w:r>
      <w:r w:rsidRPr="00594EF5">
        <w:rPr>
          <w:rFonts w:asciiTheme="majorBidi" w:hAnsiTheme="majorBidi" w:cstheme="majorBidi"/>
          <w:color w:val="050505"/>
          <w:spacing w:val="9"/>
        </w:rPr>
        <w:t xml:space="preserve"> </w:t>
      </w:r>
      <w:r w:rsidRPr="00594EF5">
        <w:rPr>
          <w:rFonts w:asciiTheme="majorBidi" w:hAnsiTheme="majorBidi" w:cstheme="majorBidi"/>
          <w:color w:val="050505"/>
        </w:rPr>
        <w:t>permitted</w:t>
      </w:r>
      <w:r w:rsidRPr="00594EF5">
        <w:rPr>
          <w:rFonts w:asciiTheme="majorBidi" w:hAnsiTheme="majorBidi" w:cstheme="majorBidi"/>
          <w:color w:val="050505"/>
          <w:spacing w:val="20"/>
        </w:rPr>
        <w:t xml:space="preserve"> </w:t>
      </w:r>
      <w:r w:rsidRPr="00594EF5">
        <w:rPr>
          <w:rFonts w:asciiTheme="majorBidi" w:hAnsiTheme="majorBidi" w:cstheme="majorBidi"/>
          <w:color w:val="050505"/>
        </w:rPr>
        <w:t>or</w:t>
      </w:r>
      <w:r w:rsidRPr="00594EF5">
        <w:rPr>
          <w:rFonts w:asciiTheme="majorBidi" w:hAnsiTheme="majorBidi" w:cstheme="majorBidi"/>
          <w:color w:val="050505"/>
          <w:spacing w:val="10"/>
        </w:rPr>
        <w:t xml:space="preserve"> </w:t>
      </w:r>
      <w:r w:rsidRPr="00594EF5">
        <w:rPr>
          <w:rFonts w:asciiTheme="majorBidi" w:hAnsiTheme="majorBidi" w:cstheme="majorBidi"/>
          <w:color w:val="050505"/>
        </w:rPr>
        <w:t>required</w:t>
      </w:r>
      <w:r w:rsidRPr="00594EF5">
        <w:rPr>
          <w:rFonts w:asciiTheme="majorBidi" w:hAnsiTheme="majorBidi" w:cstheme="majorBidi"/>
          <w:color w:val="050505"/>
          <w:spacing w:val="20"/>
        </w:rPr>
        <w:t xml:space="preserve"> </w:t>
      </w:r>
      <w:r w:rsidRPr="00594EF5">
        <w:rPr>
          <w:rFonts w:asciiTheme="majorBidi" w:hAnsiTheme="majorBidi" w:cstheme="majorBidi"/>
          <w:color w:val="050505"/>
        </w:rPr>
        <w:t>by</w:t>
      </w:r>
      <w:r w:rsidRPr="00594EF5">
        <w:rPr>
          <w:rFonts w:asciiTheme="majorBidi" w:hAnsiTheme="majorBidi" w:cstheme="majorBidi"/>
          <w:color w:val="050505"/>
          <w:spacing w:val="7"/>
        </w:rPr>
        <w:t xml:space="preserve"> </w:t>
      </w:r>
      <w:r w:rsidRPr="00594EF5">
        <w:rPr>
          <w:rFonts w:asciiTheme="majorBidi" w:hAnsiTheme="majorBidi" w:cstheme="majorBidi"/>
          <w:color w:val="050505"/>
        </w:rPr>
        <w:t>the</w:t>
      </w:r>
      <w:r w:rsidRPr="00594EF5">
        <w:rPr>
          <w:rFonts w:asciiTheme="majorBidi" w:hAnsiTheme="majorBidi" w:cstheme="majorBidi"/>
          <w:color w:val="050505"/>
          <w:spacing w:val="10"/>
        </w:rPr>
        <w:t xml:space="preserve"> </w:t>
      </w:r>
      <w:r w:rsidRPr="00594EF5">
        <w:rPr>
          <w:rFonts w:asciiTheme="majorBidi" w:hAnsiTheme="majorBidi" w:cstheme="majorBidi"/>
          <w:color w:val="050505"/>
        </w:rPr>
        <w:t>HIPAA</w:t>
      </w:r>
      <w:r w:rsidRPr="00594EF5">
        <w:rPr>
          <w:rFonts w:asciiTheme="majorBidi" w:hAnsiTheme="majorBidi" w:cstheme="majorBidi"/>
          <w:color w:val="050505"/>
          <w:spacing w:val="24"/>
        </w:rPr>
        <w:t xml:space="preserve"> </w:t>
      </w:r>
      <w:r w:rsidRPr="00594EF5">
        <w:rPr>
          <w:rFonts w:asciiTheme="majorBidi" w:hAnsiTheme="majorBidi" w:cstheme="majorBidi"/>
          <w:color w:val="050505"/>
        </w:rPr>
        <w:t>Rules,</w:t>
      </w:r>
      <w:r w:rsidRPr="00594EF5">
        <w:rPr>
          <w:rFonts w:asciiTheme="majorBidi" w:hAnsiTheme="majorBidi" w:cstheme="majorBidi"/>
          <w:color w:val="050505"/>
          <w:spacing w:val="18"/>
        </w:rPr>
        <w:t xml:space="preserve"> </w:t>
      </w:r>
      <w:r w:rsidRPr="00594EF5">
        <w:rPr>
          <w:rFonts w:asciiTheme="majorBidi" w:hAnsiTheme="majorBidi" w:cstheme="majorBidi"/>
          <w:color w:val="050505"/>
        </w:rPr>
        <w:t>this</w:t>
      </w:r>
      <w:r w:rsidRPr="00594EF5">
        <w:rPr>
          <w:rFonts w:asciiTheme="majorBidi" w:hAnsiTheme="majorBidi" w:cstheme="majorBidi"/>
          <w:color w:val="050505"/>
          <w:spacing w:val="12"/>
        </w:rPr>
        <w:t xml:space="preserve"> </w:t>
      </w:r>
      <w:r w:rsidRPr="00594EF5">
        <w:rPr>
          <w:rFonts w:asciiTheme="majorBidi" w:hAnsiTheme="majorBidi" w:cstheme="majorBidi"/>
          <w:color w:val="050505"/>
        </w:rPr>
        <w:t>Agreement,</w:t>
      </w:r>
      <w:r w:rsidRPr="00594EF5">
        <w:rPr>
          <w:rFonts w:asciiTheme="majorBidi" w:hAnsiTheme="majorBidi" w:cstheme="majorBidi"/>
          <w:color w:val="050505"/>
          <w:spacing w:val="35"/>
        </w:rPr>
        <w:t xml:space="preserve"> </w:t>
      </w:r>
      <w:r w:rsidRPr="00594EF5">
        <w:rPr>
          <w:rFonts w:asciiTheme="majorBidi" w:hAnsiTheme="majorBidi" w:cstheme="majorBidi"/>
          <w:color w:val="050505"/>
        </w:rPr>
        <w:t>or</w:t>
      </w:r>
      <w:r w:rsidRPr="00594EF5">
        <w:rPr>
          <w:rFonts w:asciiTheme="majorBidi" w:hAnsiTheme="majorBidi" w:cstheme="majorBidi"/>
          <w:color w:val="050505"/>
          <w:spacing w:val="1"/>
        </w:rPr>
        <w:t xml:space="preserve"> </w:t>
      </w:r>
      <w:r w:rsidRPr="00594EF5">
        <w:rPr>
          <w:rFonts w:asciiTheme="majorBidi" w:hAnsiTheme="majorBidi" w:cstheme="majorBidi"/>
          <w:color w:val="050505"/>
          <w:w w:val="105"/>
        </w:rPr>
        <w:t>as</w:t>
      </w:r>
      <w:r w:rsidRPr="00594EF5">
        <w:rPr>
          <w:rFonts w:asciiTheme="majorBidi" w:hAnsiTheme="majorBidi" w:cstheme="majorBidi"/>
          <w:color w:val="050505"/>
          <w:spacing w:val="-7"/>
          <w:w w:val="105"/>
        </w:rPr>
        <w:t xml:space="preserve"> </w:t>
      </w:r>
      <w:r w:rsidRPr="00594EF5">
        <w:rPr>
          <w:rFonts w:asciiTheme="majorBidi" w:hAnsiTheme="majorBidi" w:cstheme="majorBidi"/>
          <w:color w:val="050505"/>
          <w:w w:val="105"/>
        </w:rPr>
        <w:t>Required</w:t>
      </w:r>
      <w:r w:rsidRPr="00594EF5">
        <w:rPr>
          <w:rFonts w:asciiTheme="majorBidi" w:hAnsiTheme="majorBidi" w:cstheme="majorBidi"/>
          <w:color w:val="050505"/>
          <w:spacing w:val="-5"/>
          <w:w w:val="105"/>
        </w:rPr>
        <w:t xml:space="preserve"> </w:t>
      </w:r>
      <w:r w:rsidRPr="00594EF5">
        <w:rPr>
          <w:rFonts w:asciiTheme="majorBidi" w:hAnsiTheme="majorBidi" w:cstheme="majorBidi"/>
          <w:color w:val="050505"/>
          <w:w w:val="105"/>
        </w:rPr>
        <w:t>By</w:t>
      </w:r>
      <w:r w:rsidRPr="00594EF5">
        <w:rPr>
          <w:rFonts w:asciiTheme="majorBidi" w:hAnsiTheme="majorBidi" w:cstheme="majorBidi"/>
          <w:color w:val="050505"/>
          <w:spacing w:val="7"/>
          <w:w w:val="105"/>
        </w:rPr>
        <w:t xml:space="preserve"> </w:t>
      </w:r>
      <w:r w:rsidRPr="00594EF5">
        <w:rPr>
          <w:rFonts w:asciiTheme="majorBidi" w:hAnsiTheme="majorBidi" w:cstheme="majorBidi"/>
          <w:color w:val="050505"/>
          <w:w w:val="105"/>
        </w:rPr>
        <w:t>Law.</w:t>
      </w:r>
    </w:p>
    <w:p w14:paraId="1F69880E" w14:textId="77777777" w:rsidR="00542A8B" w:rsidRPr="00594EF5" w:rsidRDefault="00542A8B" w:rsidP="00542A8B">
      <w:pPr>
        <w:pStyle w:val="BodyText"/>
        <w:spacing w:before="2"/>
        <w:rPr>
          <w:rFonts w:asciiTheme="majorBidi" w:hAnsiTheme="majorBidi" w:cstheme="majorBidi"/>
        </w:rPr>
      </w:pPr>
    </w:p>
    <w:p w14:paraId="2E954C15" w14:textId="15E07475" w:rsidR="00542A8B" w:rsidRPr="00594EF5" w:rsidRDefault="00542A8B" w:rsidP="00542A8B">
      <w:pPr>
        <w:pStyle w:val="ListParagraph"/>
        <w:widowControl w:val="0"/>
        <w:numPr>
          <w:ilvl w:val="1"/>
          <w:numId w:val="58"/>
        </w:numPr>
        <w:tabs>
          <w:tab w:val="left" w:pos="1475"/>
        </w:tabs>
        <w:autoSpaceDE w:val="0"/>
        <w:autoSpaceDN w:val="0"/>
        <w:spacing w:line="240" w:lineRule="auto"/>
        <w:ind w:left="121" w:right="423" w:firstLine="681"/>
        <w:contextualSpacing w:val="0"/>
        <w:rPr>
          <w:rFonts w:asciiTheme="majorBidi" w:hAnsiTheme="majorBidi" w:cstheme="majorBidi"/>
        </w:rPr>
      </w:pPr>
      <w:r w:rsidRPr="00594EF5">
        <w:rPr>
          <w:rFonts w:asciiTheme="majorBidi" w:hAnsiTheme="majorBidi" w:cstheme="majorBidi"/>
          <w:color w:val="050505"/>
          <w:u w:val="thick" w:color="050505"/>
        </w:rPr>
        <w:t>Safeguards.</w:t>
      </w:r>
      <w:r w:rsidRPr="00594EF5">
        <w:rPr>
          <w:rFonts w:asciiTheme="majorBidi" w:hAnsiTheme="majorBidi" w:cstheme="majorBidi"/>
          <w:color w:val="050505"/>
          <w:spacing w:val="55"/>
        </w:rPr>
        <w:t xml:space="preserve"> </w:t>
      </w:r>
      <w:r w:rsidRPr="00594EF5">
        <w:rPr>
          <w:rFonts w:asciiTheme="majorBidi" w:hAnsiTheme="majorBidi" w:cstheme="majorBidi"/>
          <w:color w:val="050505"/>
        </w:rPr>
        <w:t>Business Associate shall use appropriate safeguards and comply</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with Subpart</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C</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of 45 CFR Part 164 with respect to electronic</w:t>
      </w:r>
      <w:r w:rsidRPr="00594EF5">
        <w:rPr>
          <w:rFonts w:asciiTheme="majorBidi" w:hAnsiTheme="majorBidi" w:cstheme="majorBidi"/>
          <w:color w:val="050505"/>
          <w:spacing w:val="55"/>
        </w:rPr>
        <w:t xml:space="preserve"> </w:t>
      </w:r>
      <w:r w:rsidRPr="00594EF5">
        <w:rPr>
          <w:rFonts w:asciiTheme="majorBidi" w:hAnsiTheme="majorBidi" w:cstheme="majorBidi"/>
          <w:color w:val="050505"/>
        </w:rPr>
        <w:t>PHI, to prevent</w:t>
      </w:r>
      <w:r w:rsidRPr="00594EF5">
        <w:rPr>
          <w:rFonts w:asciiTheme="majorBidi" w:hAnsiTheme="majorBidi" w:cstheme="majorBidi"/>
          <w:color w:val="050505"/>
          <w:spacing w:val="56"/>
        </w:rPr>
        <w:t xml:space="preserve"> </w:t>
      </w:r>
      <w:r w:rsidR="00035922" w:rsidRPr="00594EF5">
        <w:rPr>
          <w:rFonts w:asciiTheme="majorBidi" w:hAnsiTheme="majorBidi" w:cstheme="majorBidi"/>
          <w:color w:val="050505"/>
          <w:spacing w:val="56"/>
        </w:rPr>
        <w:t xml:space="preserve">the </w:t>
      </w:r>
      <w:r w:rsidRPr="00594EF5">
        <w:rPr>
          <w:rFonts w:asciiTheme="majorBidi" w:hAnsiTheme="majorBidi" w:cstheme="majorBidi"/>
          <w:color w:val="050505"/>
        </w:rPr>
        <w:t>Use</w:t>
      </w:r>
      <w:r w:rsidRPr="00594EF5">
        <w:rPr>
          <w:rFonts w:asciiTheme="majorBidi" w:hAnsiTheme="majorBidi" w:cstheme="majorBidi"/>
          <w:color w:val="050505"/>
          <w:spacing w:val="55"/>
        </w:rPr>
        <w:t xml:space="preserve"> </w:t>
      </w:r>
      <w:r w:rsidRPr="00594EF5">
        <w:rPr>
          <w:rFonts w:asciiTheme="majorBidi" w:hAnsiTheme="majorBidi" w:cstheme="majorBidi"/>
          <w:color w:val="050505"/>
        </w:rPr>
        <w:t>or Disclosure</w:t>
      </w:r>
      <w:r w:rsidRPr="00594EF5">
        <w:rPr>
          <w:rFonts w:asciiTheme="majorBidi" w:hAnsiTheme="majorBidi" w:cstheme="majorBidi"/>
          <w:color w:val="050505"/>
          <w:spacing w:val="-53"/>
        </w:rPr>
        <w:t xml:space="preserve"> </w:t>
      </w:r>
      <w:r w:rsidRPr="00594EF5">
        <w:rPr>
          <w:rFonts w:asciiTheme="majorBidi" w:hAnsiTheme="majorBidi" w:cstheme="majorBidi"/>
          <w:color w:val="050505"/>
          <w:w w:val="105"/>
        </w:rPr>
        <w:t>of</w:t>
      </w:r>
      <w:r w:rsidRPr="00594EF5">
        <w:rPr>
          <w:rFonts w:asciiTheme="majorBidi" w:hAnsiTheme="majorBidi" w:cstheme="majorBidi"/>
          <w:color w:val="050505"/>
          <w:spacing w:val="-10"/>
          <w:w w:val="105"/>
        </w:rPr>
        <w:t xml:space="preserve"> </w:t>
      </w:r>
      <w:r w:rsidRPr="00594EF5">
        <w:rPr>
          <w:rFonts w:asciiTheme="majorBidi" w:hAnsiTheme="majorBidi" w:cstheme="majorBidi"/>
          <w:color w:val="050505"/>
          <w:w w:val="105"/>
        </w:rPr>
        <w:t>PHI</w:t>
      </w:r>
      <w:r w:rsidRPr="00594EF5">
        <w:rPr>
          <w:rFonts w:asciiTheme="majorBidi" w:hAnsiTheme="majorBidi" w:cstheme="majorBidi"/>
          <w:color w:val="050505"/>
          <w:spacing w:val="-3"/>
          <w:w w:val="105"/>
        </w:rPr>
        <w:t xml:space="preserve"> </w:t>
      </w:r>
      <w:r w:rsidRPr="00594EF5">
        <w:rPr>
          <w:rFonts w:asciiTheme="majorBidi" w:hAnsiTheme="majorBidi" w:cstheme="majorBidi"/>
          <w:color w:val="050505"/>
          <w:w w:val="105"/>
        </w:rPr>
        <w:t>other</w:t>
      </w:r>
      <w:r w:rsidRPr="00594EF5">
        <w:rPr>
          <w:rFonts w:asciiTheme="majorBidi" w:hAnsiTheme="majorBidi" w:cstheme="majorBidi"/>
          <w:color w:val="050505"/>
          <w:spacing w:val="-5"/>
          <w:w w:val="105"/>
        </w:rPr>
        <w:t xml:space="preserve"> </w:t>
      </w:r>
      <w:r w:rsidRPr="00594EF5">
        <w:rPr>
          <w:rFonts w:asciiTheme="majorBidi" w:hAnsiTheme="majorBidi" w:cstheme="majorBidi"/>
          <w:color w:val="050505"/>
          <w:w w:val="105"/>
        </w:rPr>
        <w:t>than</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as</w:t>
      </w:r>
      <w:r w:rsidRPr="00594EF5">
        <w:rPr>
          <w:rFonts w:asciiTheme="majorBidi" w:hAnsiTheme="majorBidi" w:cstheme="majorBidi"/>
          <w:color w:val="050505"/>
          <w:spacing w:val="-5"/>
          <w:w w:val="105"/>
        </w:rPr>
        <w:t xml:space="preserve"> </w:t>
      </w:r>
      <w:r w:rsidRPr="00594EF5">
        <w:rPr>
          <w:rFonts w:asciiTheme="majorBidi" w:hAnsiTheme="majorBidi" w:cstheme="majorBidi"/>
          <w:color w:val="050505"/>
          <w:w w:val="105"/>
        </w:rPr>
        <w:t>provided</w:t>
      </w:r>
      <w:r w:rsidRPr="00594EF5">
        <w:rPr>
          <w:rFonts w:asciiTheme="majorBidi" w:hAnsiTheme="majorBidi" w:cstheme="majorBidi"/>
          <w:color w:val="050505"/>
          <w:spacing w:val="4"/>
          <w:w w:val="105"/>
        </w:rPr>
        <w:t xml:space="preserve"> </w:t>
      </w:r>
      <w:r w:rsidRPr="00594EF5">
        <w:rPr>
          <w:rFonts w:asciiTheme="majorBidi" w:hAnsiTheme="majorBidi" w:cstheme="majorBidi"/>
          <w:color w:val="050505"/>
          <w:w w:val="105"/>
        </w:rPr>
        <w:t>by</w:t>
      </w:r>
      <w:r w:rsidRPr="00594EF5">
        <w:rPr>
          <w:rFonts w:asciiTheme="majorBidi" w:hAnsiTheme="majorBidi" w:cstheme="majorBidi"/>
          <w:color w:val="050505"/>
          <w:spacing w:val="-13"/>
          <w:w w:val="105"/>
        </w:rPr>
        <w:t xml:space="preserve"> </w:t>
      </w:r>
      <w:r w:rsidRPr="00594EF5">
        <w:rPr>
          <w:rFonts w:asciiTheme="majorBidi" w:hAnsiTheme="majorBidi" w:cstheme="majorBidi"/>
          <w:color w:val="050505"/>
          <w:w w:val="105"/>
        </w:rPr>
        <w:t>this</w:t>
      </w:r>
      <w:r w:rsidRPr="00594EF5">
        <w:rPr>
          <w:rFonts w:asciiTheme="majorBidi" w:hAnsiTheme="majorBidi" w:cstheme="majorBidi"/>
          <w:color w:val="050505"/>
          <w:spacing w:val="-7"/>
          <w:w w:val="105"/>
        </w:rPr>
        <w:t xml:space="preserve"> </w:t>
      </w:r>
      <w:r w:rsidRPr="00594EF5">
        <w:rPr>
          <w:rFonts w:asciiTheme="majorBidi" w:hAnsiTheme="majorBidi" w:cstheme="majorBidi"/>
          <w:color w:val="050505"/>
          <w:w w:val="105"/>
        </w:rPr>
        <w:t>Agreement.</w:t>
      </w:r>
    </w:p>
    <w:p w14:paraId="30948567" w14:textId="77777777" w:rsidR="00542A8B" w:rsidRPr="00594EF5" w:rsidRDefault="00542A8B" w:rsidP="00542A8B">
      <w:pPr>
        <w:pStyle w:val="BodyText"/>
        <w:spacing w:before="10"/>
        <w:rPr>
          <w:rFonts w:asciiTheme="majorBidi" w:hAnsiTheme="majorBidi" w:cstheme="majorBidi"/>
        </w:rPr>
      </w:pPr>
    </w:p>
    <w:p w14:paraId="4CCE925A" w14:textId="77777777" w:rsidR="00542A8B" w:rsidRPr="00594EF5" w:rsidRDefault="00542A8B" w:rsidP="00542A8B">
      <w:pPr>
        <w:pStyle w:val="ListParagraph"/>
        <w:widowControl w:val="0"/>
        <w:numPr>
          <w:ilvl w:val="1"/>
          <w:numId w:val="58"/>
        </w:numPr>
        <w:tabs>
          <w:tab w:val="left" w:pos="1482"/>
          <w:tab w:val="left" w:pos="1483"/>
        </w:tabs>
        <w:autoSpaceDE w:val="0"/>
        <w:autoSpaceDN w:val="0"/>
        <w:spacing w:line="249" w:lineRule="auto"/>
        <w:ind w:left="121" w:right="328" w:firstLine="681"/>
        <w:contextualSpacing w:val="0"/>
        <w:jc w:val="left"/>
        <w:rPr>
          <w:rFonts w:asciiTheme="majorBidi" w:hAnsiTheme="majorBidi" w:cstheme="majorBidi"/>
        </w:rPr>
      </w:pPr>
      <w:r w:rsidRPr="00594EF5">
        <w:rPr>
          <w:rFonts w:asciiTheme="majorBidi" w:hAnsiTheme="majorBidi" w:cstheme="majorBidi"/>
          <w:color w:val="050505"/>
          <w:u w:val="thick" w:color="050505"/>
        </w:rPr>
        <w:t>Duty to</w:t>
      </w:r>
      <w:r w:rsidRPr="00594EF5">
        <w:rPr>
          <w:rFonts w:asciiTheme="majorBidi" w:hAnsiTheme="majorBidi" w:cstheme="majorBidi"/>
          <w:color w:val="050505"/>
          <w:spacing w:val="1"/>
          <w:u w:val="thick" w:color="050505"/>
        </w:rPr>
        <w:t xml:space="preserve"> </w:t>
      </w:r>
      <w:r w:rsidRPr="00594EF5">
        <w:rPr>
          <w:rFonts w:asciiTheme="majorBidi" w:hAnsiTheme="majorBidi" w:cstheme="majorBidi"/>
          <w:color w:val="050505"/>
          <w:u w:val="thick" w:color="050505"/>
        </w:rPr>
        <w:t>Report Violations.</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Business</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Associate</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shall report to Covered Entity</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any</w:t>
      </w:r>
      <w:r w:rsidRPr="00594EF5">
        <w:rPr>
          <w:rFonts w:asciiTheme="majorBidi" w:hAnsiTheme="majorBidi" w:cstheme="majorBidi"/>
          <w:color w:val="050505"/>
          <w:spacing w:val="-53"/>
        </w:rPr>
        <w:t xml:space="preserve"> </w:t>
      </w:r>
      <w:r w:rsidRPr="00594EF5">
        <w:rPr>
          <w:rFonts w:asciiTheme="majorBidi" w:hAnsiTheme="majorBidi" w:cstheme="majorBidi"/>
          <w:color w:val="050505"/>
          <w:spacing w:val="-1"/>
          <w:w w:val="105"/>
        </w:rPr>
        <w:t xml:space="preserve">Use or Disclosure </w:t>
      </w:r>
      <w:r w:rsidRPr="00594EF5">
        <w:rPr>
          <w:rFonts w:asciiTheme="majorBidi" w:hAnsiTheme="majorBidi" w:cstheme="majorBidi"/>
          <w:color w:val="050505"/>
          <w:w w:val="105"/>
        </w:rPr>
        <w:t>of PHI not provided for by the HIPAA Rules or this Agreement of which it</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rPr>
        <w:t>becomes</w:t>
      </w:r>
      <w:r w:rsidRPr="00594EF5">
        <w:rPr>
          <w:rFonts w:asciiTheme="majorBidi" w:hAnsiTheme="majorBidi" w:cstheme="majorBidi"/>
          <w:color w:val="050505"/>
          <w:spacing w:val="27"/>
        </w:rPr>
        <w:t xml:space="preserve"> </w:t>
      </w:r>
      <w:r w:rsidRPr="00594EF5">
        <w:rPr>
          <w:rFonts w:asciiTheme="majorBidi" w:hAnsiTheme="majorBidi" w:cstheme="majorBidi"/>
          <w:color w:val="050505"/>
        </w:rPr>
        <w:t>aware,</w:t>
      </w:r>
      <w:r w:rsidRPr="00594EF5">
        <w:rPr>
          <w:rFonts w:asciiTheme="majorBidi" w:hAnsiTheme="majorBidi" w:cstheme="majorBidi"/>
          <w:color w:val="050505"/>
          <w:spacing w:val="19"/>
        </w:rPr>
        <w:t xml:space="preserve"> </w:t>
      </w:r>
      <w:r w:rsidRPr="00594EF5">
        <w:rPr>
          <w:rFonts w:asciiTheme="majorBidi" w:hAnsiTheme="majorBidi" w:cstheme="majorBidi"/>
          <w:color w:val="050505"/>
        </w:rPr>
        <w:t>including</w:t>
      </w:r>
      <w:r w:rsidRPr="00594EF5">
        <w:rPr>
          <w:rFonts w:asciiTheme="majorBidi" w:hAnsiTheme="majorBidi" w:cstheme="majorBidi"/>
          <w:color w:val="050505"/>
          <w:spacing w:val="19"/>
        </w:rPr>
        <w:t xml:space="preserve"> </w:t>
      </w:r>
      <w:r w:rsidRPr="00594EF5">
        <w:rPr>
          <w:rFonts w:asciiTheme="majorBidi" w:hAnsiTheme="majorBidi" w:cstheme="majorBidi"/>
          <w:color w:val="050505"/>
        </w:rPr>
        <w:t>breaches</w:t>
      </w:r>
      <w:r w:rsidRPr="00594EF5">
        <w:rPr>
          <w:rFonts w:asciiTheme="majorBidi" w:hAnsiTheme="majorBidi" w:cstheme="majorBidi"/>
          <w:color w:val="050505"/>
          <w:spacing w:val="35"/>
        </w:rPr>
        <w:t xml:space="preserve"> </w:t>
      </w:r>
      <w:r w:rsidRPr="00594EF5">
        <w:rPr>
          <w:rFonts w:asciiTheme="majorBidi" w:hAnsiTheme="majorBidi" w:cstheme="majorBidi"/>
          <w:color w:val="050505"/>
        </w:rPr>
        <w:t>of</w:t>
      </w:r>
      <w:r w:rsidRPr="00594EF5">
        <w:rPr>
          <w:rFonts w:asciiTheme="majorBidi" w:hAnsiTheme="majorBidi" w:cstheme="majorBidi"/>
          <w:color w:val="050505"/>
          <w:spacing w:val="10"/>
        </w:rPr>
        <w:t xml:space="preserve"> </w:t>
      </w:r>
      <w:r w:rsidRPr="00594EF5">
        <w:rPr>
          <w:rFonts w:asciiTheme="majorBidi" w:hAnsiTheme="majorBidi" w:cstheme="majorBidi"/>
          <w:color w:val="050505"/>
        </w:rPr>
        <w:t>Unsecured</w:t>
      </w:r>
      <w:r w:rsidRPr="00594EF5">
        <w:rPr>
          <w:rFonts w:asciiTheme="majorBidi" w:hAnsiTheme="majorBidi" w:cstheme="majorBidi"/>
          <w:color w:val="050505"/>
          <w:spacing w:val="30"/>
        </w:rPr>
        <w:t xml:space="preserve"> </w:t>
      </w:r>
      <w:r w:rsidRPr="00594EF5">
        <w:rPr>
          <w:rFonts w:asciiTheme="majorBidi" w:hAnsiTheme="majorBidi" w:cstheme="majorBidi"/>
          <w:color w:val="050505"/>
        </w:rPr>
        <w:t>PHI</w:t>
      </w:r>
      <w:r w:rsidRPr="00594EF5">
        <w:rPr>
          <w:rFonts w:asciiTheme="majorBidi" w:hAnsiTheme="majorBidi" w:cstheme="majorBidi"/>
          <w:color w:val="050505"/>
          <w:spacing w:val="10"/>
        </w:rPr>
        <w:t xml:space="preserve"> </w:t>
      </w:r>
      <w:r w:rsidRPr="00594EF5">
        <w:rPr>
          <w:rFonts w:asciiTheme="majorBidi" w:hAnsiTheme="majorBidi" w:cstheme="majorBidi"/>
          <w:color w:val="050505"/>
        </w:rPr>
        <w:t>as</w:t>
      </w:r>
      <w:r w:rsidRPr="00594EF5">
        <w:rPr>
          <w:rFonts w:asciiTheme="majorBidi" w:hAnsiTheme="majorBidi" w:cstheme="majorBidi"/>
          <w:color w:val="050505"/>
          <w:spacing w:val="14"/>
        </w:rPr>
        <w:t xml:space="preserve"> </w:t>
      </w:r>
      <w:r w:rsidRPr="00594EF5">
        <w:rPr>
          <w:rFonts w:asciiTheme="majorBidi" w:hAnsiTheme="majorBidi" w:cstheme="majorBidi"/>
          <w:color w:val="050505"/>
        </w:rPr>
        <w:t>required</w:t>
      </w:r>
      <w:r w:rsidRPr="00594EF5">
        <w:rPr>
          <w:rFonts w:asciiTheme="majorBidi" w:hAnsiTheme="majorBidi" w:cstheme="majorBidi"/>
          <w:color w:val="050505"/>
          <w:spacing w:val="20"/>
        </w:rPr>
        <w:t xml:space="preserve"> </w:t>
      </w:r>
      <w:r w:rsidRPr="00594EF5">
        <w:rPr>
          <w:rFonts w:asciiTheme="majorBidi" w:hAnsiTheme="majorBidi" w:cstheme="majorBidi"/>
          <w:color w:val="050505"/>
        </w:rPr>
        <w:t>at</w:t>
      </w:r>
      <w:r w:rsidRPr="00594EF5">
        <w:rPr>
          <w:rFonts w:asciiTheme="majorBidi" w:hAnsiTheme="majorBidi" w:cstheme="majorBidi"/>
          <w:color w:val="050505"/>
          <w:spacing w:val="3"/>
        </w:rPr>
        <w:t xml:space="preserve"> </w:t>
      </w:r>
      <w:r w:rsidRPr="00594EF5">
        <w:rPr>
          <w:rFonts w:asciiTheme="majorBidi" w:hAnsiTheme="majorBidi" w:cstheme="majorBidi"/>
          <w:color w:val="050505"/>
        </w:rPr>
        <w:t>45</w:t>
      </w:r>
      <w:r w:rsidRPr="00594EF5">
        <w:rPr>
          <w:rFonts w:asciiTheme="majorBidi" w:hAnsiTheme="majorBidi" w:cstheme="majorBidi"/>
          <w:color w:val="050505"/>
          <w:spacing w:val="10"/>
        </w:rPr>
        <w:t xml:space="preserve"> </w:t>
      </w:r>
      <w:r w:rsidRPr="00594EF5">
        <w:rPr>
          <w:rFonts w:asciiTheme="majorBidi" w:hAnsiTheme="majorBidi" w:cstheme="majorBidi"/>
          <w:color w:val="050505"/>
        </w:rPr>
        <w:t>CFR</w:t>
      </w:r>
      <w:r w:rsidRPr="00594EF5">
        <w:rPr>
          <w:rFonts w:asciiTheme="majorBidi" w:hAnsiTheme="majorBidi" w:cstheme="majorBidi"/>
          <w:color w:val="050505"/>
          <w:spacing w:val="18"/>
        </w:rPr>
        <w:t xml:space="preserve"> </w:t>
      </w:r>
      <w:r w:rsidRPr="00594EF5">
        <w:rPr>
          <w:rFonts w:asciiTheme="majorBidi" w:hAnsiTheme="majorBidi" w:cstheme="majorBidi"/>
          <w:color w:val="050505"/>
        </w:rPr>
        <w:t>164.410,</w:t>
      </w:r>
      <w:r w:rsidRPr="00594EF5">
        <w:rPr>
          <w:rFonts w:asciiTheme="majorBidi" w:hAnsiTheme="majorBidi" w:cstheme="majorBidi"/>
          <w:color w:val="050505"/>
          <w:spacing w:val="23"/>
        </w:rPr>
        <w:t xml:space="preserve"> </w:t>
      </w:r>
      <w:r w:rsidRPr="00594EF5">
        <w:rPr>
          <w:rFonts w:asciiTheme="majorBidi" w:hAnsiTheme="majorBidi" w:cstheme="majorBidi"/>
          <w:color w:val="050505"/>
        </w:rPr>
        <w:t>and</w:t>
      </w:r>
      <w:r w:rsidRPr="00594EF5">
        <w:rPr>
          <w:rFonts w:asciiTheme="majorBidi" w:hAnsiTheme="majorBidi" w:cstheme="majorBidi"/>
          <w:color w:val="050505"/>
          <w:spacing w:val="4"/>
        </w:rPr>
        <w:t xml:space="preserve"> </w:t>
      </w:r>
      <w:r w:rsidRPr="00594EF5">
        <w:rPr>
          <w:rFonts w:asciiTheme="majorBidi" w:hAnsiTheme="majorBidi" w:cstheme="majorBidi"/>
          <w:color w:val="050505"/>
        </w:rPr>
        <w:t>any</w:t>
      </w:r>
      <w:r w:rsidRPr="00594EF5">
        <w:rPr>
          <w:rFonts w:asciiTheme="majorBidi" w:hAnsiTheme="majorBidi" w:cstheme="majorBidi"/>
          <w:color w:val="050505"/>
          <w:spacing w:val="1"/>
        </w:rPr>
        <w:t xml:space="preserve"> </w:t>
      </w:r>
      <w:r w:rsidRPr="00594EF5">
        <w:rPr>
          <w:rFonts w:asciiTheme="majorBidi" w:hAnsiTheme="majorBidi" w:cstheme="majorBidi"/>
          <w:color w:val="050505"/>
          <w:w w:val="105"/>
        </w:rPr>
        <w:t>Security</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Incident</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of</w:t>
      </w:r>
      <w:r w:rsidRPr="00594EF5">
        <w:rPr>
          <w:rFonts w:asciiTheme="majorBidi" w:hAnsiTheme="majorBidi" w:cstheme="majorBidi"/>
          <w:color w:val="050505"/>
          <w:spacing w:val="-9"/>
          <w:w w:val="105"/>
        </w:rPr>
        <w:t xml:space="preserve"> </w:t>
      </w:r>
      <w:r w:rsidRPr="00594EF5">
        <w:rPr>
          <w:rFonts w:asciiTheme="majorBidi" w:hAnsiTheme="majorBidi" w:cstheme="majorBidi"/>
          <w:color w:val="050505"/>
          <w:w w:val="105"/>
        </w:rPr>
        <w:t>which</w:t>
      </w:r>
      <w:r w:rsidRPr="00594EF5">
        <w:rPr>
          <w:rFonts w:asciiTheme="majorBidi" w:hAnsiTheme="majorBidi" w:cstheme="majorBidi"/>
          <w:color w:val="050505"/>
          <w:spacing w:val="-7"/>
          <w:w w:val="105"/>
        </w:rPr>
        <w:t xml:space="preserve"> </w:t>
      </w:r>
      <w:r w:rsidRPr="00594EF5">
        <w:rPr>
          <w:rFonts w:asciiTheme="majorBidi" w:hAnsiTheme="majorBidi" w:cstheme="majorBidi"/>
          <w:color w:val="050505"/>
          <w:w w:val="105"/>
        </w:rPr>
        <w:t>it</w:t>
      </w:r>
      <w:r w:rsidRPr="00594EF5">
        <w:rPr>
          <w:rFonts w:asciiTheme="majorBidi" w:hAnsiTheme="majorBidi" w:cstheme="majorBidi"/>
          <w:color w:val="050505"/>
          <w:spacing w:val="-5"/>
          <w:w w:val="105"/>
        </w:rPr>
        <w:t xml:space="preserve"> </w:t>
      </w:r>
      <w:r w:rsidRPr="00594EF5">
        <w:rPr>
          <w:rFonts w:asciiTheme="majorBidi" w:hAnsiTheme="majorBidi" w:cstheme="majorBidi"/>
          <w:color w:val="050505"/>
          <w:w w:val="105"/>
        </w:rPr>
        <w:t>becomes</w:t>
      </w:r>
      <w:r w:rsidRPr="00594EF5">
        <w:rPr>
          <w:rFonts w:asciiTheme="majorBidi" w:hAnsiTheme="majorBidi" w:cstheme="majorBidi"/>
          <w:color w:val="050505"/>
          <w:spacing w:val="7"/>
          <w:w w:val="105"/>
        </w:rPr>
        <w:t xml:space="preserve"> </w:t>
      </w:r>
      <w:r w:rsidRPr="00594EF5">
        <w:rPr>
          <w:rFonts w:asciiTheme="majorBidi" w:hAnsiTheme="majorBidi" w:cstheme="majorBidi"/>
          <w:color w:val="050505"/>
          <w:w w:val="105"/>
        </w:rPr>
        <w:t>aware.</w:t>
      </w:r>
    </w:p>
    <w:p w14:paraId="2BD1654B" w14:textId="77777777" w:rsidR="00542A8B" w:rsidRPr="00594EF5" w:rsidRDefault="00542A8B" w:rsidP="00542A8B">
      <w:pPr>
        <w:pStyle w:val="BodyText"/>
        <w:spacing w:before="8"/>
        <w:rPr>
          <w:rFonts w:asciiTheme="majorBidi" w:hAnsiTheme="majorBidi" w:cstheme="majorBidi"/>
        </w:rPr>
      </w:pPr>
    </w:p>
    <w:p w14:paraId="1B27C145" w14:textId="77777777" w:rsidR="00542A8B" w:rsidRPr="00594EF5" w:rsidRDefault="00542A8B" w:rsidP="00542A8B">
      <w:pPr>
        <w:pStyle w:val="ListParagraph"/>
        <w:widowControl w:val="0"/>
        <w:numPr>
          <w:ilvl w:val="1"/>
          <w:numId w:val="58"/>
        </w:numPr>
        <w:tabs>
          <w:tab w:val="left" w:pos="1488"/>
          <w:tab w:val="left" w:pos="1489"/>
        </w:tabs>
        <w:autoSpaceDE w:val="0"/>
        <w:autoSpaceDN w:val="0"/>
        <w:spacing w:line="244" w:lineRule="auto"/>
        <w:ind w:left="123" w:right="365" w:firstLine="687"/>
        <w:contextualSpacing w:val="0"/>
        <w:jc w:val="left"/>
        <w:rPr>
          <w:rFonts w:asciiTheme="majorBidi" w:hAnsiTheme="majorBidi" w:cstheme="majorBidi"/>
        </w:rPr>
      </w:pPr>
      <w:r w:rsidRPr="00594EF5">
        <w:rPr>
          <w:rFonts w:asciiTheme="majorBidi" w:hAnsiTheme="majorBidi" w:cstheme="majorBidi"/>
          <w:color w:val="050505"/>
          <w:w w:val="105"/>
          <w:u w:val="thick" w:color="050505"/>
        </w:rPr>
        <w:t>Subcontractors</w:t>
      </w:r>
      <w:r w:rsidRPr="00594EF5">
        <w:rPr>
          <w:rFonts w:asciiTheme="majorBidi" w:hAnsiTheme="majorBidi" w:cstheme="majorBidi"/>
          <w:color w:val="050505"/>
          <w:w w:val="105"/>
        </w:rPr>
        <w:t>.</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w w:val="105"/>
        </w:rPr>
        <w:t>Business Associate shall, in accordance with 45 CFR</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spacing w:val="-1"/>
          <w:w w:val="105"/>
        </w:rPr>
        <w:t xml:space="preserve">164.502(e)(1)(ii) and 164.308(b)(2), if applicable, ensure that any Subcontractors </w:t>
      </w:r>
      <w:r w:rsidRPr="00594EF5">
        <w:rPr>
          <w:rFonts w:asciiTheme="majorBidi" w:hAnsiTheme="majorBidi" w:cstheme="majorBidi"/>
          <w:color w:val="050505"/>
          <w:w w:val="105"/>
        </w:rPr>
        <w:t>that create</w:t>
      </w:r>
      <w:r w:rsidRPr="00594EF5">
        <w:rPr>
          <w:rFonts w:asciiTheme="majorBidi" w:hAnsiTheme="majorBidi" w:cstheme="majorBidi"/>
          <w:color w:val="343434"/>
          <w:w w:val="105"/>
        </w:rPr>
        <w:t>,</w:t>
      </w:r>
      <w:r w:rsidRPr="00594EF5">
        <w:rPr>
          <w:rFonts w:asciiTheme="majorBidi" w:hAnsiTheme="majorBidi" w:cstheme="majorBidi"/>
          <w:color w:val="343434"/>
          <w:spacing w:val="1"/>
          <w:w w:val="105"/>
        </w:rPr>
        <w:t xml:space="preserve"> </w:t>
      </w:r>
      <w:r w:rsidRPr="00594EF5">
        <w:rPr>
          <w:rFonts w:asciiTheme="majorBidi" w:hAnsiTheme="majorBidi" w:cstheme="majorBidi"/>
          <w:color w:val="050505"/>
          <w:spacing w:val="-1"/>
          <w:w w:val="105"/>
        </w:rPr>
        <w:t xml:space="preserve">receive, maintain, </w:t>
      </w:r>
      <w:r w:rsidRPr="00594EF5">
        <w:rPr>
          <w:rFonts w:asciiTheme="majorBidi" w:hAnsiTheme="majorBidi" w:cstheme="majorBidi"/>
          <w:color w:val="050505"/>
          <w:w w:val="105"/>
        </w:rPr>
        <w:t>or transmit PHI on behalf of Business Associate agree to the same</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rPr>
        <w:t>restrictions,</w:t>
      </w:r>
      <w:r w:rsidRPr="00594EF5">
        <w:rPr>
          <w:rFonts w:asciiTheme="majorBidi" w:hAnsiTheme="majorBidi" w:cstheme="majorBidi"/>
          <w:color w:val="050505"/>
          <w:spacing w:val="44"/>
        </w:rPr>
        <w:t xml:space="preserve"> </w:t>
      </w:r>
      <w:r w:rsidRPr="00594EF5">
        <w:rPr>
          <w:rFonts w:asciiTheme="majorBidi" w:hAnsiTheme="majorBidi" w:cstheme="majorBidi"/>
          <w:color w:val="050505"/>
        </w:rPr>
        <w:t>conditions,</w:t>
      </w:r>
      <w:r w:rsidRPr="00594EF5">
        <w:rPr>
          <w:rFonts w:asciiTheme="majorBidi" w:hAnsiTheme="majorBidi" w:cstheme="majorBidi"/>
          <w:color w:val="050505"/>
          <w:spacing w:val="39"/>
        </w:rPr>
        <w:t xml:space="preserve"> </w:t>
      </w:r>
      <w:r w:rsidRPr="00594EF5">
        <w:rPr>
          <w:rFonts w:asciiTheme="majorBidi" w:hAnsiTheme="majorBidi" w:cstheme="majorBidi"/>
          <w:color w:val="050505"/>
        </w:rPr>
        <w:t>and</w:t>
      </w:r>
      <w:r w:rsidRPr="00594EF5">
        <w:rPr>
          <w:rFonts w:asciiTheme="majorBidi" w:hAnsiTheme="majorBidi" w:cstheme="majorBidi"/>
          <w:color w:val="050505"/>
          <w:spacing w:val="11"/>
        </w:rPr>
        <w:t xml:space="preserve"> </w:t>
      </w:r>
      <w:r w:rsidRPr="00594EF5">
        <w:rPr>
          <w:rFonts w:asciiTheme="majorBidi" w:hAnsiTheme="majorBidi" w:cstheme="majorBidi"/>
          <w:color w:val="050505"/>
        </w:rPr>
        <w:t>requirements</w:t>
      </w:r>
      <w:r w:rsidRPr="00594EF5">
        <w:rPr>
          <w:rFonts w:asciiTheme="majorBidi" w:hAnsiTheme="majorBidi" w:cstheme="majorBidi"/>
          <w:color w:val="050505"/>
          <w:spacing w:val="26"/>
        </w:rPr>
        <w:t xml:space="preserve"> </w:t>
      </w:r>
      <w:r w:rsidRPr="00594EF5">
        <w:rPr>
          <w:rFonts w:asciiTheme="majorBidi" w:hAnsiTheme="majorBidi" w:cstheme="majorBidi"/>
          <w:color w:val="050505"/>
        </w:rPr>
        <w:t>that</w:t>
      </w:r>
      <w:r w:rsidRPr="00594EF5">
        <w:rPr>
          <w:rFonts w:asciiTheme="majorBidi" w:hAnsiTheme="majorBidi" w:cstheme="majorBidi"/>
          <w:color w:val="050505"/>
          <w:spacing w:val="23"/>
        </w:rPr>
        <w:t xml:space="preserve"> </w:t>
      </w:r>
      <w:r w:rsidRPr="00594EF5">
        <w:rPr>
          <w:rFonts w:asciiTheme="majorBidi" w:hAnsiTheme="majorBidi" w:cstheme="majorBidi"/>
          <w:color w:val="050505"/>
        </w:rPr>
        <w:t>apply</w:t>
      </w:r>
      <w:r w:rsidRPr="00594EF5">
        <w:rPr>
          <w:rFonts w:asciiTheme="majorBidi" w:hAnsiTheme="majorBidi" w:cstheme="majorBidi"/>
          <w:color w:val="050505"/>
          <w:spacing w:val="30"/>
        </w:rPr>
        <w:t xml:space="preserve"> </w:t>
      </w:r>
      <w:r w:rsidRPr="00594EF5">
        <w:rPr>
          <w:rFonts w:asciiTheme="majorBidi" w:hAnsiTheme="majorBidi" w:cstheme="majorBidi"/>
          <w:color w:val="050505"/>
        </w:rPr>
        <w:t>to</w:t>
      </w:r>
      <w:r w:rsidRPr="00594EF5">
        <w:rPr>
          <w:rFonts w:asciiTheme="majorBidi" w:hAnsiTheme="majorBidi" w:cstheme="majorBidi"/>
          <w:color w:val="050505"/>
          <w:spacing w:val="9"/>
        </w:rPr>
        <w:t xml:space="preserve"> </w:t>
      </w:r>
      <w:r w:rsidRPr="00594EF5">
        <w:rPr>
          <w:rFonts w:asciiTheme="majorBidi" w:hAnsiTheme="majorBidi" w:cstheme="majorBidi"/>
          <w:color w:val="050505"/>
        </w:rPr>
        <w:t>Business</w:t>
      </w:r>
      <w:r w:rsidRPr="00594EF5">
        <w:rPr>
          <w:rFonts w:asciiTheme="majorBidi" w:hAnsiTheme="majorBidi" w:cstheme="majorBidi"/>
          <w:color w:val="050505"/>
          <w:spacing w:val="23"/>
        </w:rPr>
        <w:t xml:space="preserve"> </w:t>
      </w:r>
      <w:r w:rsidRPr="00594EF5">
        <w:rPr>
          <w:rFonts w:asciiTheme="majorBidi" w:hAnsiTheme="majorBidi" w:cstheme="majorBidi"/>
          <w:color w:val="050505"/>
        </w:rPr>
        <w:t>Associate</w:t>
      </w:r>
      <w:r w:rsidRPr="00594EF5">
        <w:rPr>
          <w:rFonts w:asciiTheme="majorBidi" w:hAnsiTheme="majorBidi" w:cstheme="majorBidi"/>
          <w:color w:val="050505"/>
          <w:spacing w:val="22"/>
        </w:rPr>
        <w:t xml:space="preserve"> </w:t>
      </w:r>
      <w:r w:rsidRPr="00594EF5">
        <w:rPr>
          <w:rFonts w:asciiTheme="majorBidi" w:hAnsiTheme="majorBidi" w:cstheme="majorBidi"/>
          <w:color w:val="050505"/>
        </w:rPr>
        <w:t>with</w:t>
      </w:r>
      <w:r w:rsidRPr="00594EF5">
        <w:rPr>
          <w:rFonts w:asciiTheme="majorBidi" w:hAnsiTheme="majorBidi" w:cstheme="majorBidi"/>
          <w:color w:val="050505"/>
          <w:spacing w:val="15"/>
        </w:rPr>
        <w:t xml:space="preserve"> </w:t>
      </w:r>
      <w:r w:rsidRPr="00594EF5">
        <w:rPr>
          <w:rFonts w:asciiTheme="majorBidi" w:hAnsiTheme="majorBidi" w:cstheme="majorBidi"/>
          <w:color w:val="050505"/>
        </w:rPr>
        <w:t>respect</w:t>
      </w:r>
      <w:r w:rsidRPr="00594EF5">
        <w:rPr>
          <w:rFonts w:asciiTheme="majorBidi" w:hAnsiTheme="majorBidi" w:cstheme="majorBidi"/>
          <w:color w:val="050505"/>
          <w:spacing w:val="22"/>
        </w:rPr>
        <w:t xml:space="preserve"> </w:t>
      </w:r>
      <w:r w:rsidRPr="00594EF5">
        <w:rPr>
          <w:rFonts w:asciiTheme="majorBidi" w:hAnsiTheme="majorBidi" w:cstheme="majorBidi"/>
          <w:color w:val="050505"/>
        </w:rPr>
        <w:t>to</w:t>
      </w:r>
      <w:r w:rsidRPr="00594EF5">
        <w:rPr>
          <w:rFonts w:asciiTheme="majorBidi" w:hAnsiTheme="majorBidi" w:cstheme="majorBidi"/>
          <w:color w:val="050505"/>
          <w:spacing w:val="20"/>
        </w:rPr>
        <w:t xml:space="preserve"> </w:t>
      </w:r>
      <w:r w:rsidRPr="00594EF5">
        <w:rPr>
          <w:rFonts w:asciiTheme="majorBidi" w:hAnsiTheme="majorBidi" w:cstheme="majorBidi"/>
          <w:color w:val="050505"/>
        </w:rPr>
        <w:t>such</w:t>
      </w:r>
      <w:r w:rsidRPr="00594EF5">
        <w:rPr>
          <w:rFonts w:asciiTheme="majorBidi" w:hAnsiTheme="majorBidi" w:cstheme="majorBidi"/>
          <w:color w:val="050505"/>
          <w:spacing w:val="-53"/>
        </w:rPr>
        <w:t xml:space="preserve"> </w:t>
      </w:r>
      <w:r w:rsidRPr="00594EF5">
        <w:rPr>
          <w:rFonts w:asciiTheme="majorBidi" w:hAnsiTheme="majorBidi" w:cstheme="majorBidi"/>
          <w:color w:val="050505"/>
          <w:w w:val="105"/>
        </w:rPr>
        <w:t>information.</w:t>
      </w:r>
    </w:p>
    <w:p w14:paraId="5F2E316E" w14:textId="77777777" w:rsidR="00542A8B" w:rsidRPr="00594EF5" w:rsidRDefault="00542A8B" w:rsidP="00542A8B">
      <w:pPr>
        <w:pStyle w:val="BodyText"/>
        <w:spacing w:before="4"/>
        <w:rPr>
          <w:rFonts w:asciiTheme="majorBidi" w:hAnsiTheme="majorBidi" w:cstheme="majorBidi"/>
        </w:rPr>
      </w:pPr>
    </w:p>
    <w:p w14:paraId="0A2B401A" w14:textId="77777777" w:rsidR="00542A8B" w:rsidRPr="00594EF5" w:rsidRDefault="00542A8B" w:rsidP="00542A8B">
      <w:pPr>
        <w:pStyle w:val="ListParagraph"/>
        <w:widowControl w:val="0"/>
        <w:numPr>
          <w:ilvl w:val="1"/>
          <w:numId w:val="58"/>
        </w:numPr>
        <w:tabs>
          <w:tab w:val="left" w:pos="1488"/>
          <w:tab w:val="left" w:pos="1489"/>
        </w:tabs>
        <w:autoSpaceDE w:val="0"/>
        <w:autoSpaceDN w:val="0"/>
        <w:spacing w:before="1" w:line="249" w:lineRule="auto"/>
        <w:ind w:left="132" w:right="304" w:firstLine="678"/>
        <w:contextualSpacing w:val="0"/>
        <w:jc w:val="left"/>
        <w:rPr>
          <w:rFonts w:asciiTheme="majorBidi" w:hAnsiTheme="majorBidi" w:cstheme="majorBidi"/>
        </w:rPr>
      </w:pPr>
      <w:r w:rsidRPr="00594EF5">
        <w:rPr>
          <w:rFonts w:asciiTheme="majorBidi" w:hAnsiTheme="majorBidi" w:cstheme="majorBidi"/>
          <w:color w:val="050505"/>
          <w:spacing w:val="-1"/>
          <w:w w:val="105"/>
          <w:u w:val="thick" w:color="050505"/>
        </w:rPr>
        <w:t>Access</w:t>
      </w:r>
      <w:r w:rsidRPr="00594EF5">
        <w:rPr>
          <w:rFonts w:asciiTheme="majorBidi" w:hAnsiTheme="majorBidi" w:cstheme="majorBidi"/>
          <w:color w:val="050505"/>
          <w:spacing w:val="-3"/>
          <w:w w:val="105"/>
          <w:u w:val="thick" w:color="050505"/>
        </w:rPr>
        <w:t xml:space="preserve"> </w:t>
      </w:r>
      <w:r w:rsidRPr="00594EF5">
        <w:rPr>
          <w:rFonts w:asciiTheme="majorBidi" w:hAnsiTheme="majorBidi" w:cstheme="majorBidi"/>
          <w:color w:val="050505"/>
          <w:spacing w:val="-1"/>
          <w:w w:val="105"/>
          <w:u w:val="thick" w:color="050505"/>
        </w:rPr>
        <w:t>to</w:t>
      </w:r>
      <w:r w:rsidRPr="00594EF5">
        <w:rPr>
          <w:rFonts w:asciiTheme="majorBidi" w:hAnsiTheme="majorBidi" w:cstheme="majorBidi"/>
          <w:color w:val="050505"/>
          <w:spacing w:val="-10"/>
          <w:w w:val="105"/>
          <w:u w:val="thick" w:color="050505"/>
        </w:rPr>
        <w:t xml:space="preserve"> </w:t>
      </w:r>
      <w:r w:rsidRPr="00594EF5">
        <w:rPr>
          <w:rFonts w:asciiTheme="majorBidi" w:hAnsiTheme="majorBidi" w:cstheme="majorBidi"/>
          <w:color w:val="050505"/>
          <w:spacing w:val="-1"/>
          <w:w w:val="105"/>
          <w:u w:val="thick" w:color="050505"/>
        </w:rPr>
        <w:t>PHI</w:t>
      </w:r>
      <w:r w:rsidRPr="00594EF5">
        <w:rPr>
          <w:rFonts w:asciiTheme="majorBidi" w:hAnsiTheme="majorBidi" w:cstheme="majorBidi"/>
          <w:color w:val="050505"/>
          <w:spacing w:val="-1"/>
          <w:w w:val="105"/>
        </w:rPr>
        <w:t>.</w:t>
      </w:r>
      <w:r w:rsidRPr="00594EF5">
        <w:rPr>
          <w:rFonts w:asciiTheme="majorBidi" w:hAnsiTheme="majorBidi" w:cstheme="majorBidi"/>
          <w:color w:val="050505"/>
          <w:spacing w:val="36"/>
          <w:w w:val="105"/>
        </w:rPr>
        <w:t xml:space="preserve"> </w:t>
      </w:r>
      <w:r w:rsidRPr="00594EF5">
        <w:rPr>
          <w:rFonts w:asciiTheme="majorBidi" w:hAnsiTheme="majorBidi" w:cstheme="majorBidi"/>
          <w:color w:val="050505"/>
          <w:spacing w:val="-1"/>
          <w:w w:val="105"/>
        </w:rPr>
        <w:t>Within</w:t>
      </w:r>
      <w:r w:rsidRPr="00594EF5">
        <w:rPr>
          <w:rFonts w:asciiTheme="majorBidi" w:hAnsiTheme="majorBidi" w:cstheme="majorBidi"/>
          <w:color w:val="050505"/>
          <w:spacing w:val="-7"/>
          <w:w w:val="105"/>
        </w:rPr>
        <w:t xml:space="preserve"> </w:t>
      </w:r>
      <w:r w:rsidRPr="00594EF5">
        <w:rPr>
          <w:rFonts w:asciiTheme="majorBidi" w:hAnsiTheme="majorBidi" w:cstheme="majorBidi"/>
          <w:color w:val="050505"/>
          <w:w w:val="105"/>
        </w:rPr>
        <w:t>twenty</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w w:val="105"/>
        </w:rPr>
        <w:t>(20)</w:t>
      </w:r>
      <w:r w:rsidRPr="00594EF5">
        <w:rPr>
          <w:rFonts w:asciiTheme="majorBidi" w:hAnsiTheme="majorBidi" w:cstheme="majorBidi"/>
          <w:color w:val="050505"/>
          <w:spacing w:val="-11"/>
          <w:w w:val="105"/>
        </w:rPr>
        <w:t xml:space="preserve"> </w:t>
      </w:r>
      <w:r w:rsidRPr="00594EF5">
        <w:rPr>
          <w:rFonts w:asciiTheme="majorBidi" w:hAnsiTheme="majorBidi" w:cstheme="majorBidi"/>
          <w:color w:val="050505"/>
          <w:w w:val="105"/>
        </w:rPr>
        <w:t>days</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of</w:t>
      </w:r>
      <w:r w:rsidRPr="00594EF5">
        <w:rPr>
          <w:rFonts w:asciiTheme="majorBidi" w:hAnsiTheme="majorBidi" w:cstheme="majorBidi"/>
          <w:color w:val="050505"/>
          <w:spacing w:val="-10"/>
          <w:w w:val="105"/>
        </w:rPr>
        <w:t xml:space="preserve"> </w:t>
      </w:r>
      <w:r w:rsidRPr="00594EF5">
        <w:rPr>
          <w:rFonts w:asciiTheme="majorBidi" w:hAnsiTheme="majorBidi" w:cstheme="majorBidi"/>
          <w:color w:val="050505"/>
          <w:w w:val="105"/>
        </w:rPr>
        <w:t>a</w:t>
      </w:r>
      <w:r w:rsidRPr="00594EF5">
        <w:rPr>
          <w:rFonts w:asciiTheme="majorBidi" w:hAnsiTheme="majorBidi" w:cstheme="majorBidi"/>
          <w:color w:val="050505"/>
          <w:spacing w:val="-15"/>
          <w:w w:val="105"/>
        </w:rPr>
        <w:t xml:space="preserve"> </w:t>
      </w:r>
      <w:r w:rsidRPr="00594EF5">
        <w:rPr>
          <w:rFonts w:asciiTheme="majorBidi" w:hAnsiTheme="majorBidi" w:cstheme="majorBidi"/>
          <w:color w:val="050505"/>
          <w:w w:val="105"/>
        </w:rPr>
        <w:t>request</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by</w:t>
      </w:r>
      <w:r w:rsidRPr="00594EF5">
        <w:rPr>
          <w:rFonts w:asciiTheme="majorBidi" w:hAnsiTheme="majorBidi" w:cstheme="majorBidi"/>
          <w:color w:val="050505"/>
          <w:spacing w:val="-12"/>
          <w:w w:val="105"/>
        </w:rPr>
        <w:t xml:space="preserve"> </w:t>
      </w:r>
      <w:r w:rsidRPr="00594EF5">
        <w:rPr>
          <w:rFonts w:asciiTheme="majorBidi" w:hAnsiTheme="majorBidi" w:cstheme="majorBidi"/>
          <w:color w:val="050505"/>
          <w:w w:val="105"/>
        </w:rPr>
        <w:t>Covered</w:t>
      </w:r>
      <w:r w:rsidRPr="00594EF5">
        <w:rPr>
          <w:rFonts w:asciiTheme="majorBidi" w:hAnsiTheme="majorBidi" w:cstheme="majorBidi"/>
          <w:color w:val="050505"/>
          <w:spacing w:val="-12"/>
          <w:w w:val="105"/>
        </w:rPr>
        <w:t xml:space="preserve"> </w:t>
      </w:r>
      <w:r w:rsidRPr="00594EF5">
        <w:rPr>
          <w:rFonts w:asciiTheme="majorBidi" w:hAnsiTheme="majorBidi" w:cstheme="majorBidi"/>
          <w:color w:val="050505"/>
          <w:w w:val="105"/>
        </w:rPr>
        <w:t>Entity,</w:t>
      </w:r>
      <w:r w:rsidRPr="00594EF5">
        <w:rPr>
          <w:rFonts w:asciiTheme="majorBidi" w:hAnsiTheme="majorBidi" w:cstheme="majorBidi"/>
          <w:color w:val="050505"/>
          <w:spacing w:val="-4"/>
          <w:w w:val="105"/>
        </w:rPr>
        <w:t xml:space="preserve"> </w:t>
      </w:r>
      <w:r w:rsidRPr="00594EF5">
        <w:rPr>
          <w:rFonts w:asciiTheme="majorBidi" w:hAnsiTheme="majorBidi" w:cstheme="majorBidi"/>
          <w:color w:val="050505"/>
          <w:w w:val="105"/>
        </w:rPr>
        <w:t>Business</w:t>
      </w:r>
      <w:r w:rsidRPr="00594EF5">
        <w:rPr>
          <w:rFonts w:asciiTheme="majorBidi" w:hAnsiTheme="majorBidi" w:cstheme="majorBidi"/>
          <w:color w:val="050505"/>
          <w:spacing w:val="-55"/>
          <w:w w:val="105"/>
        </w:rPr>
        <w:t xml:space="preserve"> </w:t>
      </w:r>
      <w:r w:rsidRPr="00594EF5">
        <w:rPr>
          <w:rFonts w:asciiTheme="majorBidi" w:hAnsiTheme="majorBidi" w:cstheme="majorBidi"/>
          <w:color w:val="050505"/>
        </w:rPr>
        <w:t>Associate</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shall make available</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PHI in a Designated Record Set to the Covered Entity</w:t>
      </w:r>
      <w:r w:rsidRPr="00594EF5">
        <w:rPr>
          <w:rFonts w:asciiTheme="majorBidi" w:hAnsiTheme="majorBidi" w:cstheme="majorBidi"/>
          <w:color w:val="050505"/>
          <w:spacing w:val="55"/>
        </w:rPr>
        <w:t xml:space="preserve"> </w:t>
      </w:r>
      <w:r w:rsidRPr="00594EF5">
        <w:rPr>
          <w:rFonts w:asciiTheme="majorBidi" w:hAnsiTheme="majorBidi" w:cstheme="majorBidi"/>
          <w:color w:val="050505"/>
        </w:rPr>
        <w:t>as</w:t>
      </w:r>
      <w:r w:rsidRPr="00594EF5">
        <w:rPr>
          <w:rFonts w:asciiTheme="majorBidi" w:hAnsiTheme="majorBidi" w:cstheme="majorBidi"/>
          <w:color w:val="050505"/>
          <w:spacing w:val="1"/>
        </w:rPr>
        <w:t xml:space="preserve"> </w:t>
      </w:r>
      <w:r w:rsidRPr="00594EF5">
        <w:rPr>
          <w:rFonts w:asciiTheme="majorBidi" w:hAnsiTheme="majorBidi" w:cstheme="majorBidi"/>
          <w:color w:val="050505"/>
          <w:w w:val="105"/>
        </w:rPr>
        <w:t>necessary</w:t>
      </w:r>
      <w:r w:rsidRPr="00594EF5">
        <w:rPr>
          <w:rFonts w:asciiTheme="majorBidi" w:hAnsiTheme="majorBidi" w:cstheme="majorBidi"/>
          <w:color w:val="050505"/>
          <w:spacing w:val="9"/>
          <w:w w:val="105"/>
        </w:rPr>
        <w:t xml:space="preserve"> </w:t>
      </w:r>
      <w:r w:rsidRPr="00594EF5">
        <w:rPr>
          <w:rFonts w:asciiTheme="majorBidi" w:hAnsiTheme="majorBidi" w:cstheme="majorBidi"/>
          <w:color w:val="050505"/>
          <w:w w:val="105"/>
        </w:rPr>
        <w:t>to</w:t>
      </w:r>
      <w:r w:rsidRPr="00594EF5">
        <w:rPr>
          <w:rFonts w:asciiTheme="majorBidi" w:hAnsiTheme="majorBidi" w:cstheme="majorBidi"/>
          <w:color w:val="050505"/>
          <w:spacing w:val="-8"/>
          <w:w w:val="105"/>
        </w:rPr>
        <w:t xml:space="preserve"> </w:t>
      </w:r>
      <w:r w:rsidRPr="00594EF5">
        <w:rPr>
          <w:rFonts w:asciiTheme="majorBidi" w:hAnsiTheme="majorBidi" w:cstheme="majorBidi"/>
          <w:color w:val="050505"/>
          <w:w w:val="105"/>
        </w:rPr>
        <w:t>satisfy</w:t>
      </w:r>
      <w:r w:rsidRPr="00594EF5">
        <w:rPr>
          <w:rFonts w:asciiTheme="majorBidi" w:hAnsiTheme="majorBidi" w:cstheme="majorBidi"/>
          <w:color w:val="050505"/>
          <w:spacing w:val="-2"/>
          <w:w w:val="105"/>
        </w:rPr>
        <w:t xml:space="preserve"> </w:t>
      </w:r>
      <w:r w:rsidRPr="00594EF5">
        <w:rPr>
          <w:rFonts w:asciiTheme="majorBidi" w:hAnsiTheme="majorBidi" w:cstheme="majorBidi"/>
          <w:color w:val="050505"/>
          <w:w w:val="105"/>
        </w:rPr>
        <w:t>Covered</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w w:val="105"/>
        </w:rPr>
        <w:t>Entity's</w:t>
      </w:r>
      <w:r w:rsidRPr="00594EF5">
        <w:rPr>
          <w:rFonts w:asciiTheme="majorBidi" w:hAnsiTheme="majorBidi" w:cstheme="majorBidi"/>
          <w:color w:val="050505"/>
          <w:spacing w:val="5"/>
          <w:w w:val="105"/>
        </w:rPr>
        <w:t xml:space="preserve"> </w:t>
      </w:r>
      <w:r w:rsidRPr="00594EF5">
        <w:rPr>
          <w:rFonts w:asciiTheme="majorBidi" w:hAnsiTheme="majorBidi" w:cstheme="majorBidi"/>
          <w:color w:val="050505"/>
          <w:w w:val="105"/>
        </w:rPr>
        <w:t>obligations</w:t>
      </w:r>
      <w:r w:rsidRPr="00594EF5">
        <w:rPr>
          <w:rFonts w:asciiTheme="majorBidi" w:hAnsiTheme="majorBidi" w:cstheme="majorBidi"/>
          <w:color w:val="050505"/>
          <w:spacing w:val="7"/>
          <w:w w:val="105"/>
        </w:rPr>
        <w:t xml:space="preserve"> </w:t>
      </w:r>
      <w:r w:rsidRPr="00594EF5">
        <w:rPr>
          <w:rFonts w:asciiTheme="majorBidi" w:hAnsiTheme="majorBidi" w:cstheme="majorBidi"/>
          <w:color w:val="050505"/>
          <w:w w:val="105"/>
        </w:rPr>
        <w:t>under</w:t>
      </w:r>
      <w:r w:rsidRPr="00594EF5">
        <w:rPr>
          <w:rFonts w:asciiTheme="majorBidi" w:hAnsiTheme="majorBidi" w:cstheme="majorBidi"/>
          <w:color w:val="050505"/>
          <w:spacing w:val="-3"/>
          <w:w w:val="105"/>
        </w:rPr>
        <w:t xml:space="preserve"> </w:t>
      </w:r>
      <w:r w:rsidRPr="00594EF5">
        <w:rPr>
          <w:rFonts w:asciiTheme="majorBidi" w:hAnsiTheme="majorBidi" w:cstheme="majorBidi"/>
          <w:color w:val="050505"/>
          <w:w w:val="105"/>
        </w:rPr>
        <w:t>45</w:t>
      </w:r>
      <w:r w:rsidRPr="00594EF5">
        <w:rPr>
          <w:rFonts w:asciiTheme="majorBidi" w:hAnsiTheme="majorBidi" w:cstheme="majorBidi"/>
          <w:color w:val="050505"/>
          <w:spacing w:val="-9"/>
          <w:w w:val="105"/>
        </w:rPr>
        <w:t xml:space="preserve"> </w:t>
      </w:r>
      <w:r w:rsidRPr="00594EF5">
        <w:rPr>
          <w:rFonts w:asciiTheme="majorBidi" w:hAnsiTheme="majorBidi" w:cstheme="majorBidi"/>
          <w:color w:val="050505"/>
          <w:w w:val="105"/>
        </w:rPr>
        <w:t>CFR</w:t>
      </w:r>
      <w:r w:rsidRPr="00594EF5">
        <w:rPr>
          <w:rFonts w:asciiTheme="majorBidi" w:hAnsiTheme="majorBidi" w:cstheme="majorBidi"/>
          <w:color w:val="050505"/>
          <w:spacing w:val="-2"/>
          <w:w w:val="105"/>
        </w:rPr>
        <w:t xml:space="preserve"> </w:t>
      </w:r>
      <w:r w:rsidRPr="00594EF5">
        <w:rPr>
          <w:rFonts w:asciiTheme="majorBidi" w:hAnsiTheme="majorBidi" w:cstheme="majorBidi"/>
          <w:color w:val="050505"/>
          <w:w w:val="105"/>
        </w:rPr>
        <w:t>164</w:t>
      </w:r>
      <w:r w:rsidRPr="00594EF5">
        <w:rPr>
          <w:rFonts w:asciiTheme="majorBidi" w:hAnsiTheme="majorBidi" w:cstheme="majorBidi"/>
          <w:color w:val="343434"/>
          <w:w w:val="105"/>
        </w:rPr>
        <w:t>.</w:t>
      </w:r>
      <w:r w:rsidRPr="00594EF5">
        <w:rPr>
          <w:rFonts w:asciiTheme="majorBidi" w:hAnsiTheme="majorBidi" w:cstheme="majorBidi"/>
          <w:color w:val="050505"/>
          <w:w w:val="105"/>
        </w:rPr>
        <w:t>524.</w:t>
      </w:r>
    </w:p>
    <w:p w14:paraId="3846D194" w14:textId="77777777" w:rsidR="00542A8B" w:rsidRPr="00594EF5" w:rsidRDefault="00542A8B" w:rsidP="00542A8B">
      <w:pPr>
        <w:pStyle w:val="BodyText"/>
        <w:spacing w:before="8"/>
        <w:rPr>
          <w:rFonts w:asciiTheme="majorBidi" w:hAnsiTheme="majorBidi" w:cstheme="majorBidi"/>
        </w:rPr>
      </w:pPr>
    </w:p>
    <w:p w14:paraId="0FE2F415" w14:textId="5EE05C3B" w:rsidR="00542A8B" w:rsidRPr="00594EF5" w:rsidRDefault="00542A8B" w:rsidP="00542A8B">
      <w:pPr>
        <w:pStyle w:val="ListParagraph"/>
        <w:widowControl w:val="0"/>
        <w:numPr>
          <w:ilvl w:val="1"/>
          <w:numId w:val="58"/>
        </w:numPr>
        <w:tabs>
          <w:tab w:val="left" w:pos="1493"/>
          <w:tab w:val="left" w:pos="1494"/>
        </w:tabs>
        <w:autoSpaceDE w:val="0"/>
        <w:autoSpaceDN w:val="0"/>
        <w:spacing w:line="247" w:lineRule="auto"/>
        <w:ind w:left="135" w:right="737" w:firstLine="680"/>
        <w:contextualSpacing w:val="0"/>
        <w:jc w:val="left"/>
        <w:rPr>
          <w:rFonts w:asciiTheme="majorBidi" w:hAnsiTheme="majorBidi" w:cstheme="majorBidi"/>
        </w:rPr>
      </w:pPr>
      <w:r w:rsidRPr="00594EF5">
        <w:rPr>
          <w:rFonts w:asciiTheme="majorBidi" w:hAnsiTheme="majorBidi" w:cstheme="majorBidi"/>
          <w:color w:val="050505"/>
          <w:spacing w:val="-1"/>
          <w:w w:val="105"/>
          <w:u w:val="thick" w:color="050505"/>
        </w:rPr>
        <w:t>Amendment to PHI</w:t>
      </w:r>
      <w:r w:rsidRPr="00594EF5">
        <w:rPr>
          <w:rFonts w:asciiTheme="majorBidi" w:hAnsiTheme="majorBidi" w:cstheme="majorBidi"/>
          <w:color w:val="050505"/>
          <w:spacing w:val="-1"/>
          <w:w w:val="105"/>
        </w:rPr>
        <w:t xml:space="preserve">. Within twenty (20) </w:t>
      </w:r>
      <w:r w:rsidRPr="00594EF5">
        <w:rPr>
          <w:rFonts w:asciiTheme="majorBidi" w:hAnsiTheme="majorBidi" w:cstheme="majorBidi"/>
          <w:color w:val="050505"/>
          <w:w w:val="105"/>
        </w:rPr>
        <w:t>days of a request by Covered Entity,</w:t>
      </w:r>
      <w:r w:rsidRPr="00594EF5">
        <w:rPr>
          <w:rFonts w:asciiTheme="majorBidi" w:hAnsiTheme="majorBidi" w:cstheme="majorBidi"/>
          <w:color w:val="050505"/>
          <w:spacing w:val="-56"/>
          <w:w w:val="105"/>
        </w:rPr>
        <w:t xml:space="preserve"> </w:t>
      </w:r>
      <w:r w:rsidRPr="00594EF5">
        <w:rPr>
          <w:rFonts w:asciiTheme="majorBidi" w:hAnsiTheme="majorBidi" w:cstheme="majorBidi"/>
          <w:color w:val="050505"/>
          <w:spacing w:val="-2"/>
          <w:w w:val="105"/>
        </w:rPr>
        <w:t xml:space="preserve">Business </w:t>
      </w:r>
      <w:r w:rsidRPr="00594EF5">
        <w:rPr>
          <w:rFonts w:asciiTheme="majorBidi" w:hAnsiTheme="majorBidi" w:cstheme="majorBidi"/>
          <w:color w:val="050505"/>
          <w:spacing w:val="-1"/>
          <w:w w:val="105"/>
        </w:rPr>
        <w:t>Associate shall make any amendment(s) to PHI in a Designated Record Set as</w:t>
      </w:r>
      <w:r w:rsidRPr="00594EF5">
        <w:rPr>
          <w:rFonts w:asciiTheme="majorBidi" w:hAnsiTheme="majorBidi" w:cstheme="majorBidi"/>
          <w:color w:val="050505"/>
          <w:w w:val="105"/>
        </w:rPr>
        <w:t xml:space="preserve"> </w:t>
      </w:r>
      <w:r w:rsidRPr="00594EF5">
        <w:rPr>
          <w:rFonts w:asciiTheme="majorBidi" w:hAnsiTheme="majorBidi" w:cstheme="majorBidi"/>
          <w:color w:val="050505"/>
          <w:spacing w:val="-1"/>
          <w:w w:val="105"/>
        </w:rPr>
        <w:t xml:space="preserve">directed </w:t>
      </w:r>
      <w:r w:rsidRPr="00594EF5">
        <w:rPr>
          <w:rFonts w:asciiTheme="majorBidi" w:hAnsiTheme="majorBidi" w:cstheme="majorBidi"/>
          <w:color w:val="050505"/>
          <w:w w:val="105"/>
        </w:rPr>
        <w:t>or agreed to by the Covered Entity pursuant to 45 CFR 164.526 or take other</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w w:val="105"/>
        </w:rPr>
        <w:t>measures</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w w:val="105"/>
        </w:rPr>
        <w:t>as</w:t>
      </w:r>
      <w:r w:rsidRPr="00594EF5">
        <w:rPr>
          <w:rFonts w:asciiTheme="majorBidi" w:hAnsiTheme="majorBidi" w:cstheme="majorBidi"/>
          <w:color w:val="050505"/>
          <w:spacing w:val="-4"/>
          <w:w w:val="105"/>
        </w:rPr>
        <w:t xml:space="preserve"> </w:t>
      </w:r>
      <w:r w:rsidRPr="00594EF5">
        <w:rPr>
          <w:rFonts w:asciiTheme="majorBidi" w:hAnsiTheme="majorBidi" w:cstheme="majorBidi"/>
          <w:color w:val="050505"/>
          <w:w w:val="105"/>
        </w:rPr>
        <w:t>necessary</w:t>
      </w:r>
      <w:r w:rsidRPr="00594EF5">
        <w:rPr>
          <w:rFonts w:asciiTheme="majorBidi" w:hAnsiTheme="majorBidi" w:cstheme="majorBidi"/>
          <w:color w:val="050505"/>
          <w:spacing w:val="3"/>
          <w:w w:val="105"/>
        </w:rPr>
        <w:t xml:space="preserve"> </w:t>
      </w:r>
      <w:r w:rsidRPr="00594EF5">
        <w:rPr>
          <w:rFonts w:asciiTheme="majorBidi" w:hAnsiTheme="majorBidi" w:cstheme="majorBidi"/>
          <w:color w:val="050505"/>
          <w:w w:val="105"/>
        </w:rPr>
        <w:t>to</w:t>
      </w:r>
      <w:r w:rsidRPr="00594EF5">
        <w:rPr>
          <w:rFonts w:asciiTheme="majorBidi" w:hAnsiTheme="majorBidi" w:cstheme="majorBidi"/>
          <w:color w:val="050505"/>
          <w:spacing w:val="-11"/>
          <w:w w:val="105"/>
        </w:rPr>
        <w:t xml:space="preserve"> </w:t>
      </w:r>
      <w:r w:rsidRPr="00594EF5">
        <w:rPr>
          <w:rFonts w:asciiTheme="majorBidi" w:hAnsiTheme="majorBidi" w:cstheme="majorBidi"/>
          <w:color w:val="050505"/>
          <w:w w:val="105"/>
        </w:rPr>
        <w:t>satisfy</w:t>
      </w:r>
      <w:r w:rsidRPr="00594EF5">
        <w:rPr>
          <w:rFonts w:asciiTheme="majorBidi" w:hAnsiTheme="majorBidi" w:cstheme="majorBidi"/>
          <w:color w:val="050505"/>
          <w:spacing w:val="-4"/>
          <w:w w:val="105"/>
        </w:rPr>
        <w:t xml:space="preserve"> </w:t>
      </w:r>
      <w:r w:rsidRPr="00594EF5">
        <w:rPr>
          <w:rFonts w:asciiTheme="majorBidi" w:hAnsiTheme="majorBidi" w:cstheme="majorBidi"/>
          <w:color w:val="050505"/>
          <w:w w:val="105"/>
        </w:rPr>
        <w:t>Covered</w:t>
      </w:r>
      <w:r w:rsidRPr="00594EF5">
        <w:rPr>
          <w:rFonts w:asciiTheme="majorBidi" w:hAnsiTheme="majorBidi" w:cstheme="majorBidi"/>
          <w:color w:val="050505"/>
          <w:spacing w:val="-9"/>
          <w:w w:val="105"/>
        </w:rPr>
        <w:t xml:space="preserve"> </w:t>
      </w:r>
      <w:r w:rsidRPr="00594EF5">
        <w:rPr>
          <w:rFonts w:asciiTheme="majorBidi" w:hAnsiTheme="majorBidi" w:cstheme="majorBidi"/>
          <w:color w:val="050505"/>
          <w:w w:val="105"/>
        </w:rPr>
        <w:t>Entity's</w:t>
      </w:r>
      <w:r w:rsidRPr="00594EF5">
        <w:rPr>
          <w:rFonts w:asciiTheme="majorBidi" w:hAnsiTheme="majorBidi" w:cstheme="majorBidi"/>
          <w:color w:val="050505"/>
          <w:spacing w:val="3"/>
          <w:w w:val="105"/>
        </w:rPr>
        <w:t xml:space="preserve"> </w:t>
      </w:r>
      <w:r w:rsidRPr="00594EF5">
        <w:rPr>
          <w:rFonts w:asciiTheme="majorBidi" w:hAnsiTheme="majorBidi" w:cstheme="majorBidi"/>
          <w:color w:val="050505"/>
          <w:w w:val="105"/>
        </w:rPr>
        <w:t>obligations</w:t>
      </w:r>
      <w:r w:rsidRPr="00594EF5">
        <w:rPr>
          <w:rFonts w:asciiTheme="majorBidi" w:hAnsiTheme="majorBidi" w:cstheme="majorBidi"/>
          <w:color w:val="050505"/>
          <w:spacing w:val="4"/>
          <w:w w:val="105"/>
        </w:rPr>
        <w:t xml:space="preserve"> </w:t>
      </w:r>
      <w:r w:rsidRPr="00594EF5">
        <w:rPr>
          <w:rFonts w:asciiTheme="majorBidi" w:hAnsiTheme="majorBidi" w:cstheme="majorBidi"/>
          <w:color w:val="050505"/>
          <w:w w:val="105"/>
        </w:rPr>
        <w:t>under</w:t>
      </w:r>
      <w:r w:rsidRPr="00594EF5">
        <w:rPr>
          <w:rFonts w:asciiTheme="majorBidi" w:hAnsiTheme="majorBidi" w:cstheme="majorBidi"/>
          <w:color w:val="050505"/>
          <w:spacing w:val="-5"/>
          <w:w w:val="105"/>
        </w:rPr>
        <w:t xml:space="preserve"> </w:t>
      </w:r>
      <w:r w:rsidRPr="00594EF5">
        <w:rPr>
          <w:rFonts w:asciiTheme="majorBidi" w:hAnsiTheme="majorBidi" w:cstheme="majorBidi"/>
          <w:color w:val="050505"/>
          <w:w w:val="105"/>
        </w:rPr>
        <w:t>45</w:t>
      </w:r>
      <w:r w:rsidRPr="00594EF5">
        <w:rPr>
          <w:rFonts w:asciiTheme="majorBidi" w:hAnsiTheme="majorBidi" w:cstheme="majorBidi"/>
          <w:color w:val="050505"/>
          <w:spacing w:val="-10"/>
          <w:w w:val="105"/>
        </w:rPr>
        <w:t xml:space="preserve"> </w:t>
      </w:r>
      <w:r w:rsidRPr="00594EF5">
        <w:rPr>
          <w:rFonts w:asciiTheme="majorBidi" w:hAnsiTheme="majorBidi" w:cstheme="majorBidi"/>
          <w:color w:val="050505"/>
          <w:w w:val="105"/>
        </w:rPr>
        <w:t>CFR</w:t>
      </w:r>
      <w:r w:rsidRPr="00594EF5">
        <w:rPr>
          <w:rFonts w:asciiTheme="majorBidi" w:hAnsiTheme="majorBidi" w:cstheme="majorBidi"/>
          <w:color w:val="050505"/>
          <w:spacing w:val="-2"/>
          <w:w w:val="105"/>
        </w:rPr>
        <w:t xml:space="preserve"> </w:t>
      </w:r>
      <w:r w:rsidRPr="00594EF5">
        <w:rPr>
          <w:rFonts w:asciiTheme="majorBidi" w:hAnsiTheme="majorBidi" w:cstheme="majorBidi"/>
          <w:color w:val="050505"/>
          <w:w w:val="105"/>
        </w:rPr>
        <w:t>164.526.</w:t>
      </w:r>
    </w:p>
    <w:p w14:paraId="10BA90E4" w14:textId="77777777" w:rsidR="00542A8B" w:rsidRPr="00594EF5" w:rsidRDefault="00542A8B" w:rsidP="00542A8B">
      <w:pPr>
        <w:pStyle w:val="BodyText"/>
        <w:spacing w:before="8"/>
        <w:rPr>
          <w:rFonts w:asciiTheme="majorBidi" w:hAnsiTheme="majorBidi" w:cstheme="majorBidi"/>
        </w:rPr>
      </w:pPr>
    </w:p>
    <w:p w14:paraId="60552456" w14:textId="77777777" w:rsidR="00542A8B" w:rsidRPr="00594EF5" w:rsidRDefault="00542A8B" w:rsidP="00542A8B">
      <w:pPr>
        <w:pStyle w:val="ListParagraph"/>
        <w:widowControl w:val="0"/>
        <w:numPr>
          <w:ilvl w:val="1"/>
          <w:numId w:val="58"/>
        </w:numPr>
        <w:tabs>
          <w:tab w:val="left" w:pos="1502"/>
          <w:tab w:val="left" w:pos="1503"/>
        </w:tabs>
        <w:autoSpaceDE w:val="0"/>
        <w:autoSpaceDN w:val="0"/>
        <w:spacing w:line="252" w:lineRule="auto"/>
        <w:ind w:left="143" w:right="337" w:firstLine="681"/>
        <w:contextualSpacing w:val="0"/>
        <w:jc w:val="left"/>
        <w:rPr>
          <w:rFonts w:asciiTheme="majorBidi" w:hAnsiTheme="majorBidi" w:cstheme="majorBidi"/>
        </w:rPr>
      </w:pPr>
      <w:r w:rsidRPr="00594EF5">
        <w:rPr>
          <w:rFonts w:asciiTheme="majorBidi" w:hAnsiTheme="majorBidi" w:cstheme="majorBidi"/>
          <w:color w:val="050505"/>
          <w:w w:val="105"/>
          <w:u w:val="thick" w:color="050505"/>
        </w:rPr>
        <w:t>Accounting of Disclosures</w:t>
      </w:r>
      <w:r w:rsidRPr="00594EF5">
        <w:rPr>
          <w:rFonts w:asciiTheme="majorBidi" w:hAnsiTheme="majorBidi" w:cstheme="majorBidi"/>
          <w:color w:val="050505"/>
          <w:w w:val="105"/>
        </w:rPr>
        <w:t>.</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w w:val="105"/>
        </w:rPr>
        <w:t>Business Associate shall maintain and make</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rPr>
        <w:t>available</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the information</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required to</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provide an accounting</w:t>
      </w:r>
      <w:r w:rsidRPr="00594EF5">
        <w:rPr>
          <w:rFonts w:asciiTheme="majorBidi" w:hAnsiTheme="majorBidi" w:cstheme="majorBidi"/>
          <w:color w:val="050505"/>
          <w:spacing w:val="55"/>
        </w:rPr>
        <w:t xml:space="preserve"> </w:t>
      </w:r>
      <w:r w:rsidRPr="00594EF5">
        <w:rPr>
          <w:rFonts w:asciiTheme="majorBidi" w:hAnsiTheme="majorBidi" w:cstheme="majorBidi"/>
          <w:color w:val="050505"/>
        </w:rPr>
        <w:t>of Disclosures</w:t>
      </w:r>
      <w:r w:rsidRPr="00594EF5">
        <w:rPr>
          <w:rFonts w:asciiTheme="majorBidi" w:hAnsiTheme="majorBidi" w:cstheme="majorBidi"/>
          <w:color w:val="050505"/>
          <w:spacing w:val="56"/>
        </w:rPr>
        <w:t xml:space="preserve"> </w:t>
      </w:r>
      <w:r w:rsidRPr="00594EF5">
        <w:rPr>
          <w:rFonts w:asciiTheme="majorBidi" w:hAnsiTheme="majorBidi" w:cstheme="majorBidi"/>
          <w:color w:val="050505"/>
        </w:rPr>
        <w:t>to the Covered Entity</w:t>
      </w:r>
      <w:r w:rsidRPr="00594EF5">
        <w:rPr>
          <w:rFonts w:asciiTheme="majorBidi" w:hAnsiTheme="majorBidi" w:cstheme="majorBidi"/>
          <w:color w:val="050505"/>
          <w:spacing w:val="-53"/>
        </w:rPr>
        <w:t xml:space="preserve"> </w:t>
      </w:r>
      <w:r w:rsidRPr="00594EF5">
        <w:rPr>
          <w:rFonts w:asciiTheme="majorBidi" w:hAnsiTheme="majorBidi" w:cstheme="majorBidi"/>
          <w:color w:val="050505"/>
          <w:w w:val="105"/>
        </w:rPr>
        <w:t>as</w:t>
      </w:r>
      <w:r w:rsidRPr="00594EF5">
        <w:rPr>
          <w:rFonts w:asciiTheme="majorBidi" w:hAnsiTheme="majorBidi" w:cstheme="majorBidi"/>
          <w:color w:val="050505"/>
          <w:spacing w:val="-8"/>
          <w:w w:val="105"/>
        </w:rPr>
        <w:t xml:space="preserve"> </w:t>
      </w:r>
      <w:r w:rsidRPr="00594EF5">
        <w:rPr>
          <w:rFonts w:asciiTheme="majorBidi" w:hAnsiTheme="majorBidi" w:cstheme="majorBidi"/>
          <w:color w:val="050505"/>
          <w:w w:val="105"/>
        </w:rPr>
        <w:t>necessary</w:t>
      </w:r>
      <w:r w:rsidRPr="00594EF5">
        <w:rPr>
          <w:rFonts w:asciiTheme="majorBidi" w:hAnsiTheme="majorBidi" w:cstheme="majorBidi"/>
          <w:color w:val="050505"/>
          <w:spacing w:val="9"/>
          <w:w w:val="105"/>
        </w:rPr>
        <w:t xml:space="preserve"> </w:t>
      </w:r>
      <w:r w:rsidRPr="00594EF5">
        <w:rPr>
          <w:rFonts w:asciiTheme="majorBidi" w:hAnsiTheme="majorBidi" w:cstheme="majorBidi"/>
          <w:color w:val="050505"/>
          <w:w w:val="105"/>
        </w:rPr>
        <w:t>to</w:t>
      </w:r>
      <w:r w:rsidRPr="00594EF5">
        <w:rPr>
          <w:rFonts w:asciiTheme="majorBidi" w:hAnsiTheme="majorBidi" w:cstheme="majorBidi"/>
          <w:color w:val="050505"/>
          <w:spacing w:val="-9"/>
          <w:w w:val="105"/>
        </w:rPr>
        <w:t xml:space="preserve"> </w:t>
      </w:r>
      <w:r w:rsidRPr="00594EF5">
        <w:rPr>
          <w:rFonts w:asciiTheme="majorBidi" w:hAnsiTheme="majorBidi" w:cstheme="majorBidi"/>
          <w:color w:val="050505"/>
          <w:w w:val="105"/>
        </w:rPr>
        <w:t>satisfy</w:t>
      </w:r>
      <w:r w:rsidRPr="00594EF5">
        <w:rPr>
          <w:rFonts w:asciiTheme="majorBidi" w:hAnsiTheme="majorBidi" w:cstheme="majorBidi"/>
          <w:color w:val="050505"/>
          <w:spacing w:val="-2"/>
          <w:w w:val="105"/>
        </w:rPr>
        <w:t xml:space="preserve"> </w:t>
      </w:r>
      <w:r w:rsidRPr="00594EF5">
        <w:rPr>
          <w:rFonts w:asciiTheme="majorBidi" w:hAnsiTheme="majorBidi" w:cstheme="majorBidi"/>
          <w:color w:val="050505"/>
          <w:w w:val="105"/>
        </w:rPr>
        <w:t>Covered Entity's</w:t>
      </w:r>
      <w:r w:rsidRPr="00594EF5">
        <w:rPr>
          <w:rFonts w:asciiTheme="majorBidi" w:hAnsiTheme="majorBidi" w:cstheme="majorBidi"/>
          <w:color w:val="050505"/>
          <w:spacing w:val="4"/>
          <w:w w:val="105"/>
        </w:rPr>
        <w:t xml:space="preserve"> </w:t>
      </w:r>
      <w:r w:rsidRPr="00594EF5">
        <w:rPr>
          <w:rFonts w:asciiTheme="majorBidi" w:hAnsiTheme="majorBidi" w:cstheme="majorBidi"/>
          <w:color w:val="050505"/>
          <w:w w:val="105"/>
        </w:rPr>
        <w:t>obligations</w:t>
      </w:r>
      <w:r w:rsidRPr="00594EF5">
        <w:rPr>
          <w:rFonts w:asciiTheme="majorBidi" w:hAnsiTheme="majorBidi" w:cstheme="majorBidi"/>
          <w:color w:val="050505"/>
          <w:spacing w:val="11"/>
          <w:w w:val="105"/>
        </w:rPr>
        <w:t xml:space="preserve"> </w:t>
      </w:r>
      <w:r w:rsidRPr="00594EF5">
        <w:rPr>
          <w:rFonts w:asciiTheme="majorBidi" w:hAnsiTheme="majorBidi" w:cstheme="majorBidi"/>
          <w:color w:val="050505"/>
          <w:w w:val="105"/>
        </w:rPr>
        <w:t>under</w:t>
      </w:r>
      <w:r w:rsidRPr="00594EF5">
        <w:rPr>
          <w:rFonts w:asciiTheme="majorBidi" w:hAnsiTheme="majorBidi" w:cstheme="majorBidi"/>
          <w:color w:val="050505"/>
          <w:spacing w:val="-8"/>
          <w:w w:val="105"/>
        </w:rPr>
        <w:t xml:space="preserve"> </w:t>
      </w:r>
      <w:r w:rsidRPr="00594EF5">
        <w:rPr>
          <w:rFonts w:asciiTheme="majorBidi" w:hAnsiTheme="majorBidi" w:cstheme="majorBidi"/>
          <w:color w:val="050505"/>
          <w:w w:val="105"/>
        </w:rPr>
        <w:t>45</w:t>
      </w:r>
      <w:r w:rsidRPr="00594EF5">
        <w:rPr>
          <w:rFonts w:asciiTheme="majorBidi" w:hAnsiTheme="majorBidi" w:cstheme="majorBidi"/>
          <w:color w:val="050505"/>
          <w:spacing w:val="-13"/>
          <w:w w:val="105"/>
        </w:rPr>
        <w:t xml:space="preserve"> </w:t>
      </w:r>
      <w:r w:rsidRPr="00594EF5">
        <w:rPr>
          <w:rFonts w:asciiTheme="majorBidi" w:hAnsiTheme="majorBidi" w:cstheme="majorBidi"/>
          <w:color w:val="050505"/>
          <w:w w:val="105"/>
        </w:rPr>
        <w:t>CFR</w:t>
      </w:r>
      <w:r w:rsidRPr="00594EF5">
        <w:rPr>
          <w:rFonts w:asciiTheme="majorBidi" w:hAnsiTheme="majorBidi" w:cstheme="majorBidi"/>
          <w:color w:val="050505"/>
          <w:spacing w:val="-3"/>
          <w:w w:val="105"/>
        </w:rPr>
        <w:t xml:space="preserve"> </w:t>
      </w:r>
      <w:r w:rsidRPr="00594EF5">
        <w:rPr>
          <w:rFonts w:asciiTheme="majorBidi" w:hAnsiTheme="majorBidi" w:cstheme="majorBidi"/>
          <w:color w:val="050505"/>
          <w:w w:val="105"/>
        </w:rPr>
        <w:t>164.528.</w:t>
      </w:r>
    </w:p>
    <w:p w14:paraId="3D5FE935" w14:textId="77777777" w:rsidR="00542A8B" w:rsidRPr="00594EF5" w:rsidRDefault="00542A8B" w:rsidP="00542A8B">
      <w:pPr>
        <w:pStyle w:val="BodyText"/>
        <w:spacing w:before="9"/>
        <w:rPr>
          <w:rFonts w:asciiTheme="majorBidi" w:hAnsiTheme="majorBidi" w:cstheme="majorBidi"/>
        </w:rPr>
      </w:pPr>
    </w:p>
    <w:p w14:paraId="23827AA9" w14:textId="77777777" w:rsidR="00542A8B" w:rsidRPr="00594EF5" w:rsidRDefault="00542A8B" w:rsidP="00542A8B">
      <w:pPr>
        <w:pStyle w:val="ListParagraph"/>
        <w:widowControl w:val="0"/>
        <w:numPr>
          <w:ilvl w:val="1"/>
          <w:numId w:val="58"/>
        </w:numPr>
        <w:tabs>
          <w:tab w:val="left" w:pos="1501"/>
          <w:tab w:val="left" w:pos="1502"/>
        </w:tabs>
        <w:autoSpaceDE w:val="0"/>
        <w:autoSpaceDN w:val="0"/>
        <w:spacing w:line="242" w:lineRule="auto"/>
        <w:ind w:left="146" w:right="298" w:firstLine="678"/>
        <w:contextualSpacing w:val="0"/>
        <w:jc w:val="left"/>
        <w:rPr>
          <w:rFonts w:asciiTheme="majorBidi" w:hAnsiTheme="majorBidi" w:cstheme="majorBidi"/>
        </w:rPr>
      </w:pPr>
      <w:r w:rsidRPr="00594EF5">
        <w:rPr>
          <w:rFonts w:asciiTheme="majorBidi" w:hAnsiTheme="majorBidi" w:cstheme="majorBidi"/>
          <w:color w:val="050505"/>
          <w:u w:val="thick" w:color="050505"/>
        </w:rPr>
        <w:t>Compliance</w:t>
      </w:r>
      <w:r w:rsidRPr="00594EF5">
        <w:rPr>
          <w:rFonts w:asciiTheme="majorBidi" w:hAnsiTheme="majorBidi" w:cstheme="majorBidi"/>
          <w:color w:val="050505"/>
          <w:spacing w:val="22"/>
          <w:u w:val="thick" w:color="050505"/>
        </w:rPr>
        <w:t xml:space="preserve"> </w:t>
      </w:r>
      <w:r w:rsidRPr="00594EF5">
        <w:rPr>
          <w:rFonts w:asciiTheme="majorBidi" w:hAnsiTheme="majorBidi" w:cstheme="majorBidi"/>
          <w:color w:val="050505"/>
          <w:u w:val="thick" w:color="050505"/>
        </w:rPr>
        <w:t>with</w:t>
      </w:r>
      <w:r w:rsidRPr="00594EF5">
        <w:rPr>
          <w:rFonts w:asciiTheme="majorBidi" w:hAnsiTheme="majorBidi" w:cstheme="majorBidi"/>
          <w:color w:val="050505"/>
          <w:spacing w:val="5"/>
          <w:u w:val="thick" w:color="050505"/>
        </w:rPr>
        <w:t xml:space="preserve"> </w:t>
      </w:r>
      <w:r w:rsidRPr="00594EF5">
        <w:rPr>
          <w:rFonts w:asciiTheme="majorBidi" w:hAnsiTheme="majorBidi" w:cstheme="majorBidi"/>
          <w:color w:val="050505"/>
          <w:u w:val="thick" w:color="050505"/>
        </w:rPr>
        <w:t>Requirements.</w:t>
      </w:r>
      <w:r w:rsidRPr="00594EF5">
        <w:rPr>
          <w:rFonts w:asciiTheme="majorBidi" w:hAnsiTheme="majorBidi" w:cstheme="majorBidi"/>
          <w:color w:val="050505"/>
          <w:spacing w:val="8"/>
        </w:rPr>
        <w:t xml:space="preserve"> </w:t>
      </w:r>
      <w:r w:rsidRPr="00594EF5">
        <w:rPr>
          <w:rFonts w:asciiTheme="majorBidi" w:hAnsiTheme="majorBidi" w:cstheme="majorBidi"/>
          <w:color w:val="050505"/>
        </w:rPr>
        <w:t>To</w:t>
      </w:r>
      <w:r w:rsidRPr="00594EF5">
        <w:rPr>
          <w:rFonts w:asciiTheme="majorBidi" w:hAnsiTheme="majorBidi" w:cstheme="majorBidi"/>
          <w:color w:val="050505"/>
          <w:spacing w:val="9"/>
        </w:rPr>
        <w:t xml:space="preserve"> </w:t>
      </w:r>
      <w:r w:rsidRPr="00594EF5">
        <w:rPr>
          <w:rFonts w:asciiTheme="majorBidi" w:hAnsiTheme="majorBidi" w:cstheme="majorBidi"/>
          <w:color w:val="050505"/>
        </w:rPr>
        <w:t>the</w:t>
      </w:r>
      <w:r w:rsidRPr="00594EF5">
        <w:rPr>
          <w:rFonts w:asciiTheme="majorBidi" w:hAnsiTheme="majorBidi" w:cstheme="majorBidi"/>
          <w:color w:val="050505"/>
          <w:spacing w:val="7"/>
        </w:rPr>
        <w:t xml:space="preserve"> </w:t>
      </w:r>
      <w:r w:rsidRPr="00594EF5">
        <w:rPr>
          <w:rFonts w:asciiTheme="majorBidi" w:hAnsiTheme="majorBidi" w:cstheme="majorBidi"/>
          <w:color w:val="050505"/>
        </w:rPr>
        <w:t>extent</w:t>
      </w:r>
      <w:r w:rsidRPr="00594EF5">
        <w:rPr>
          <w:rFonts w:asciiTheme="majorBidi" w:hAnsiTheme="majorBidi" w:cstheme="majorBidi"/>
          <w:color w:val="050505"/>
          <w:spacing w:val="12"/>
        </w:rPr>
        <w:t xml:space="preserve"> </w:t>
      </w:r>
      <w:r w:rsidRPr="00594EF5">
        <w:rPr>
          <w:rFonts w:asciiTheme="majorBidi" w:hAnsiTheme="majorBidi" w:cstheme="majorBidi"/>
          <w:color w:val="050505"/>
        </w:rPr>
        <w:t>Business</w:t>
      </w:r>
      <w:r w:rsidRPr="00594EF5">
        <w:rPr>
          <w:rFonts w:asciiTheme="majorBidi" w:hAnsiTheme="majorBidi" w:cstheme="majorBidi"/>
          <w:color w:val="050505"/>
          <w:spacing w:val="21"/>
        </w:rPr>
        <w:t xml:space="preserve"> </w:t>
      </w:r>
      <w:r w:rsidRPr="00594EF5">
        <w:rPr>
          <w:rFonts w:asciiTheme="majorBidi" w:hAnsiTheme="majorBidi" w:cstheme="majorBidi"/>
          <w:color w:val="050505"/>
        </w:rPr>
        <w:t>Associate</w:t>
      </w:r>
      <w:r w:rsidRPr="00594EF5">
        <w:rPr>
          <w:rFonts w:asciiTheme="majorBidi" w:hAnsiTheme="majorBidi" w:cstheme="majorBidi"/>
          <w:color w:val="050505"/>
          <w:spacing w:val="22"/>
        </w:rPr>
        <w:t xml:space="preserve"> </w:t>
      </w:r>
      <w:r w:rsidRPr="00594EF5">
        <w:rPr>
          <w:rFonts w:asciiTheme="majorBidi" w:hAnsiTheme="majorBidi" w:cstheme="majorBidi"/>
          <w:color w:val="050505"/>
        </w:rPr>
        <w:t>is</w:t>
      </w:r>
      <w:r w:rsidRPr="00594EF5">
        <w:rPr>
          <w:rFonts w:asciiTheme="majorBidi" w:hAnsiTheme="majorBidi" w:cstheme="majorBidi"/>
          <w:color w:val="050505"/>
          <w:spacing w:val="18"/>
        </w:rPr>
        <w:t xml:space="preserve"> </w:t>
      </w:r>
      <w:r w:rsidRPr="00594EF5">
        <w:rPr>
          <w:rFonts w:asciiTheme="majorBidi" w:hAnsiTheme="majorBidi" w:cstheme="majorBidi"/>
          <w:color w:val="050505"/>
        </w:rPr>
        <w:t>to</w:t>
      </w:r>
      <w:r w:rsidRPr="00594EF5">
        <w:rPr>
          <w:rFonts w:asciiTheme="majorBidi" w:hAnsiTheme="majorBidi" w:cstheme="majorBidi"/>
          <w:color w:val="050505"/>
          <w:spacing w:val="11"/>
        </w:rPr>
        <w:t xml:space="preserve"> </w:t>
      </w:r>
      <w:r w:rsidRPr="00594EF5">
        <w:rPr>
          <w:rFonts w:asciiTheme="majorBidi" w:hAnsiTheme="majorBidi" w:cstheme="majorBidi"/>
          <w:color w:val="050505"/>
        </w:rPr>
        <w:t>carry</w:t>
      </w:r>
      <w:r w:rsidRPr="00594EF5">
        <w:rPr>
          <w:rFonts w:asciiTheme="majorBidi" w:hAnsiTheme="majorBidi" w:cstheme="majorBidi"/>
          <w:color w:val="050505"/>
          <w:spacing w:val="22"/>
        </w:rPr>
        <w:t xml:space="preserve"> </w:t>
      </w:r>
      <w:r w:rsidRPr="00594EF5">
        <w:rPr>
          <w:rFonts w:asciiTheme="majorBidi" w:hAnsiTheme="majorBidi" w:cstheme="majorBidi"/>
          <w:color w:val="050505"/>
        </w:rPr>
        <w:t>out</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one or more</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of Covered</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Entity's</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obligation(s)</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under Subpart E of 45 CFR Part 164, Business</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Associate</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shall comply</w:t>
      </w:r>
      <w:r w:rsidRPr="00594EF5">
        <w:rPr>
          <w:rFonts w:asciiTheme="majorBidi" w:hAnsiTheme="majorBidi" w:cstheme="majorBidi"/>
          <w:color w:val="050505"/>
          <w:spacing w:val="55"/>
        </w:rPr>
        <w:t xml:space="preserve"> </w:t>
      </w:r>
      <w:r w:rsidRPr="00594EF5">
        <w:rPr>
          <w:rFonts w:asciiTheme="majorBidi" w:hAnsiTheme="majorBidi" w:cstheme="majorBidi"/>
          <w:color w:val="050505"/>
        </w:rPr>
        <w:t>with the requirements</w:t>
      </w:r>
      <w:r w:rsidRPr="00594EF5">
        <w:rPr>
          <w:rFonts w:asciiTheme="majorBidi" w:hAnsiTheme="majorBidi" w:cstheme="majorBidi"/>
          <w:color w:val="050505"/>
          <w:spacing w:val="56"/>
        </w:rPr>
        <w:t xml:space="preserve"> </w:t>
      </w:r>
      <w:r w:rsidRPr="00594EF5">
        <w:rPr>
          <w:rFonts w:asciiTheme="majorBidi" w:hAnsiTheme="majorBidi" w:cstheme="majorBidi"/>
          <w:color w:val="050505"/>
        </w:rPr>
        <w:t>of Subpart</w:t>
      </w:r>
      <w:r w:rsidRPr="00594EF5">
        <w:rPr>
          <w:rFonts w:asciiTheme="majorBidi" w:hAnsiTheme="majorBidi" w:cstheme="majorBidi"/>
          <w:color w:val="050505"/>
          <w:spacing w:val="55"/>
        </w:rPr>
        <w:t xml:space="preserve"> </w:t>
      </w:r>
      <w:r w:rsidRPr="00594EF5">
        <w:rPr>
          <w:rFonts w:asciiTheme="majorBidi" w:hAnsiTheme="majorBidi" w:cstheme="majorBidi"/>
          <w:color w:val="050505"/>
        </w:rPr>
        <w:t>E that apply to the Covered</w:t>
      </w:r>
      <w:r w:rsidRPr="00594EF5">
        <w:rPr>
          <w:rFonts w:asciiTheme="majorBidi" w:hAnsiTheme="majorBidi" w:cstheme="majorBidi"/>
          <w:color w:val="050505"/>
          <w:spacing w:val="56"/>
        </w:rPr>
        <w:t xml:space="preserve"> </w:t>
      </w:r>
      <w:r w:rsidRPr="00594EF5">
        <w:rPr>
          <w:rFonts w:asciiTheme="majorBidi" w:hAnsiTheme="majorBidi" w:cstheme="majorBidi"/>
          <w:color w:val="050505"/>
        </w:rPr>
        <w:t>Entity</w:t>
      </w:r>
      <w:r w:rsidRPr="00594EF5">
        <w:rPr>
          <w:rFonts w:asciiTheme="majorBidi" w:hAnsiTheme="majorBidi" w:cstheme="majorBidi"/>
          <w:color w:val="050505"/>
          <w:spacing w:val="55"/>
        </w:rPr>
        <w:t xml:space="preserve"> </w:t>
      </w:r>
      <w:r w:rsidRPr="00594EF5">
        <w:rPr>
          <w:rFonts w:asciiTheme="majorBidi" w:hAnsiTheme="majorBidi" w:cstheme="majorBidi"/>
          <w:color w:val="050505"/>
        </w:rPr>
        <w:t>in</w:t>
      </w:r>
      <w:r w:rsidRPr="00594EF5">
        <w:rPr>
          <w:rFonts w:asciiTheme="majorBidi" w:hAnsiTheme="majorBidi" w:cstheme="majorBidi"/>
          <w:color w:val="050505"/>
          <w:spacing w:val="1"/>
        </w:rPr>
        <w:t xml:space="preserve"> </w:t>
      </w:r>
      <w:r w:rsidRPr="00594EF5">
        <w:rPr>
          <w:rFonts w:asciiTheme="majorBidi" w:hAnsiTheme="majorBidi" w:cstheme="majorBidi"/>
          <w:color w:val="050505"/>
          <w:w w:val="105"/>
        </w:rPr>
        <w:t>the</w:t>
      </w:r>
      <w:r w:rsidRPr="00594EF5">
        <w:rPr>
          <w:rFonts w:asciiTheme="majorBidi" w:hAnsiTheme="majorBidi" w:cstheme="majorBidi"/>
          <w:color w:val="050505"/>
          <w:spacing w:val="-8"/>
          <w:w w:val="105"/>
        </w:rPr>
        <w:t xml:space="preserve"> </w:t>
      </w:r>
      <w:r w:rsidRPr="00594EF5">
        <w:rPr>
          <w:rFonts w:asciiTheme="majorBidi" w:hAnsiTheme="majorBidi" w:cstheme="majorBidi"/>
          <w:color w:val="050505"/>
          <w:w w:val="105"/>
        </w:rPr>
        <w:t>performance</w:t>
      </w:r>
      <w:r w:rsidRPr="00594EF5">
        <w:rPr>
          <w:rFonts w:asciiTheme="majorBidi" w:hAnsiTheme="majorBidi" w:cstheme="majorBidi"/>
          <w:color w:val="050505"/>
          <w:spacing w:val="20"/>
          <w:w w:val="105"/>
        </w:rPr>
        <w:t xml:space="preserve"> </w:t>
      </w:r>
      <w:r w:rsidRPr="00594EF5">
        <w:rPr>
          <w:rFonts w:asciiTheme="majorBidi" w:hAnsiTheme="majorBidi" w:cstheme="majorBidi"/>
          <w:color w:val="050505"/>
          <w:w w:val="105"/>
        </w:rPr>
        <w:t>of</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such</w:t>
      </w:r>
      <w:r w:rsidRPr="00594EF5">
        <w:rPr>
          <w:rFonts w:asciiTheme="majorBidi" w:hAnsiTheme="majorBidi" w:cstheme="majorBidi"/>
          <w:color w:val="050505"/>
          <w:spacing w:val="-5"/>
          <w:w w:val="105"/>
        </w:rPr>
        <w:t xml:space="preserve"> </w:t>
      </w:r>
      <w:r w:rsidRPr="00594EF5">
        <w:rPr>
          <w:rFonts w:asciiTheme="majorBidi" w:hAnsiTheme="majorBidi" w:cstheme="majorBidi"/>
          <w:color w:val="050505"/>
          <w:w w:val="105"/>
        </w:rPr>
        <w:t>obligation(s).</w:t>
      </w:r>
    </w:p>
    <w:p w14:paraId="5FA86827" w14:textId="77777777" w:rsidR="00542A8B" w:rsidRPr="00594EF5" w:rsidRDefault="00542A8B" w:rsidP="00542A8B">
      <w:pPr>
        <w:pStyle w:val="BodyText"/>
        <w:spacing w:before="5"/>
        <w:rPr>
          <w:rFonts w:asciiTheme="majorBidi" w:hAnsiTheme="majorBidi" w:cstheme="majorBidi"/>
        </w:rPr>
      </w:pPr>
    </w:p>
    <w:p w14:paraId="5AB09A4D" w14:textId="77777777" w:rsidR="00542A8B" w:rsidRPr="00594EF5" w:rsidRDefault="00542A8B" w:rsidP="00542A8B">
      <w:pPr>
        <w:pStyle w:val="ListParagraph"/>
        <w:widowControl w:val="0"/>
        <w:numPr>
          <w:ilvl w:val="1"/>
          <w:numId w:val="58"/>
        </w:numPr>
        <w:tabs>
          <w:tab w:val="left" w:pos="1570"/>
        </w:tabs>
        <w:autoSpaceDE w:val="0"/>
        <w:autoSpaceDN w:val="0"/>
        <w:spacing w:line="261" w:lineRule="auto"/>
        <w:ind w:left="150" w:right="334" w:firstLine="683"/>
        <w:contextualSpacing w:val="0"/>
        <w:rPr>
          <w:rFonts w:asciiTheme="majorBidi" w:hAnsiTheme="majorBidi" w:cstheme="majorBidi"/>
        </w:rPr>
      </w:pPr>
      <w:r w:rsidRPr="00594EF5">
        <w:rPr>
          <w:rFonts w:asciiTheme="majorBidi" w:hAnsiTheme="majorBidi" w:cstheme="majorBidi"/>
          <w:color w:val="050505"/>
          <w:u w:val="thick" w:color="050505"/>
        </w:rPr>
        <w:t>Inspection</w:t>
      </w:r>
      <w:r w:rsidRPr="00594EF5">
        <w:rPr>
          <w:rFonts w:asciiTheme="majorBidi" w:hAnsiTheme="majorBidi" w:cstheme="majorBidi"/>
          <w:color w:val="050505"/>
          <w:spacing w:val="1"/>
          <w:u w:val="thick" w:color="050505"/>
        </w:rPr>
        <w:t xml:space="preserve"> </w:t>
      </w:r>
      <w:r w:rsidRPr="00594EF5">
        <w:rPr>
          <w:rFonts w:asciiTheme="majorBidi" w:hAnsiTheme="majorBidi" w:cstheme="majorBidi"/>
          <w:color w:val="050505"/>
          <w:u w:val="thick" w:color="050505"/>
        </w:rPr>
        <w:t>of Books and Records</w:t>
      </w:r>
      <w:r w:rsidRPr="00594EF5">
        <w:rPr>
          <w:rFonts w:asciiTheme="majorBidi" w:hAnsiTheme="majorBidi" w:cstheme="majorBidi"/>
          <w:color w:val="050505"/>
        </w:rPr>
        <w:t>.</w:t>
      </w:r>
      <w:r w:rsidRPr="00594EF5">
        <w:rPr>
          <w:rFonts w:asciiTheme="majorBidi" w:hAnsiTheme="majorBidi" w:cstheme="majorBidi"/>
          <w:color w:val="050505"/>
          <w:spacing w:val="56"/>
        </w:rPr>
        <w:t xml:space="preserve"> </w:t>
      </w:r>
      <w:r w:rsidRPr="00594EF5">
        <w:rPr>
          <w:rFonts w:asciiTheme="majorBidi" w:hAnsiTheme="majorBidi" w:cstheme="majorBidi"/>
          <w:color w:val="050505"/>
        </w:rPr>
        <w:t>Business</w:t>
      </w:r>
      <w:r w:rsidRPr="00594EF5">
        <w:rPr>
          <w:rFonts w:asciiTheme="majorBidi" w:hAnsiTheme="majorBidi" w:cstheme="majorBidi"/>
          <w:color w:val="050505"/>
          <w:spacing w:val="55"/>
        </w:rPr>
        <w:t xml:space="preserve"> </w:t>
      </w:r>
      <w:r w:rsidRPr="00594EF5">
        <w:rPr>
          <w:rFonts w:asciiTheme="majorBidi" w:hAnsiTheme="majorBidi" w:cstheme="majorBidi"/>
          <w:color w:val="050505"/>
        </w:rPr>
        <w:t>Associate</w:t>
      </w:r>
      <w:r w:rsidRPr="00594EF5">
        <w:rPr>
          <w:rFonts w:asciiTheme="majorBidi" w:hAnsiTheme="majorBidi" w:cstheme="majorBidi"/>
          <w:color w:val="050505"/>
          <w:spacing w:val="56"/>
        </w:rPr>
        <w:t xml:space="preserve"> </w:t>
      </w:r>
      <w:r w:rsidRPr="00594EF5">
        <w:rPr>
          <w:rFonts w:asciiTheme="majorBidi" w:hAnsiTheme="majorBidi" w:cstheme="majorBidi"/>
          <w:color w:val="050505"/>
        </w:rPr>
        <w:t>shall maintain and make</w:t>
      </w:r>
      <w:r w:rsidRPr="00594EF5">
        <w:rPr>
          <w:rFonts w:asciiTheme="majorBidi" w:hAnsiTheme="majorBidi" w:cstheme="majorBidi"/>
          <w:color w:val="050505"/>
          <w:spacing w:val="-53"/>
        </w:rPr>
        <w:t xml:space="preserve"> </w:t>
      </w:r>
      <w:r w:rsidRPr="00594EF5">
        <w:rPr>
          <w:rFonts w:asciiTheme="majorBidi" w:hAnsiTheme="majorBidi" w:cstheme="majorBidi"/>
          <w:color w:val="050505"/>
        </w:rPr>
        <w:t>its internal practices, books, and records available to the Secretary for purposes of determining</w:t>
      </w:r>
      <w:r w:rsidRPr="00594EF5">
        <w:rPr>
          <w:rFonts w:asciiTheme="majorBidi" w:hAnsiTheme="majorBidi" w:cstheme="majorBidi"/>
          <w:color w:val="050505"/>
          <w:spacing w:val="1"/>
        </w:rPr>
        <w:t xml:space="preserve"> </w:t>
      </w:r>
      <w:r w:rsidRPr="00594EF5">
        <w:rPr>
          <w:rFonts w:asciiTheme="majorBidi" w:hAnsiTheme="majorBidi" w:cstheme="majorBidi"/>
          <w:color w:val="050505"/>
          <w:w w:val="105"/>
        </w:rPr>
        <w:t>compliance</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with</w:t>
      </w:r>
      <w:r w:rsidRPr="00594EF5">
        <w:rPr>
          <w:rFonts w:asciiTheme="majorBidi" w:hAnsiTheme="majorBidi" w:cstheme="majorBidi"/>
          <w:color w:val="050505"/>
          <w:spacing w:val="-13"/>
          <w:w w:val="105"/>
        </w:rPr>
        <w:t xml:space="preserve"> </w:t>
      </w:r>
      <w:r w:rsidRPr="00594EF5">
        <w:rPr>
          <w:rFonts w:asciiTheme="majorBidi" w:hAnsiTheme="majorBidi" w:cstheme="majorBidi"/>
          <w:color w:val="050505"/>
          <w:w w:val="105"/>
        </w:rPr>
        <w:t>the</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HIPAA</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w w:val="105"/>
        </w:rPr>
        <w:t>Rules</w:t>
      </w:r>
      <w:r w:rsidRPr="00594EF5">
        <w:rPr>
          <w:rFonts w:asciiTheme="majorBidi" w:hAnsiTheme="majorBidi" w:cstheme="majorBidi"/>
          <w:color w:val="343434"/>
          <w:w w:val="105"/>
        </w:rPr>
        <w:t>.</w:t>
      </w:r>
    </w:p>
    <w:p w14:paraId="441C58A9" w14:textId="77777777" w:rsidR="00542A8B" w:rsidRPr="00594EF5" w:rsidRDefault="00542A8B" w:rsidP="00542A8B">
      <w:pPr>
        <w:pStyle w:val="BodyText"/>
        <w:spacing w:before="7"/>
        <w:rPr>
          <w:rFonts w:asciiTheme="majorBidi" w:hAnsiTheme="majorBidi" w:cstheme="majorBidi"/>
        </w:rPr>
      </w:pPr>
    </w:p>
    <w:p w14:paraId="0E821953" w14:textId="77777777" w:rsidR="00542A8B" w:rsidRPr="00594EF5" w:rsidRDefault="00542A8B" w:rsidP="00542A8B">
      <w:pPr>
        <w:ind w:left="1800" w:right="1893"/>
        <w:jc w:val="center"/>
        <w:rPr>
          <w:rFonts w:asciiTheme="majorBidi" w:hAnsiTheme="majorBidi" w:cstheme="majorBidi"/>
          <w:b/>
        </w:rPr>
      </w:pPr>
      <w:r w:rsidRPr="00594EF5">
        <w:rPr>
          <w:rFonts w:asciiTheme="majorBidi" w:hAnsiTheme="majorBidi" w:cstheme="majorBidi"/>
          <w:b/>
          <w:color w:val="050505"/>
        </w:rPr>
        <w:t>SECTION</w:t>
      </w:r>
      <w:r w:rsidRPr="00594EF5">
        <w:rPr>
          <w:rFonts w:asciiTheme="majorBidi" w:hAnsiTheme="majorBidi" w:cstheme="majorBidi"/>
          <w:b/>
          <w:color w:val="050505"/>
          <w:spacing w:val="27"/>
        </w:rPr>
        <w:t xml:space="preserve"> </w:t>
      </w:r>
      <w:r w:rsidRPr="00594EF5">
        <w:rPr>
          <w:rFonts w:asciiTheme="majorBidi" w:hAnsiTheme="majorBidi" w:cstheme="majorBidi"/>
          <w:b/>
          <w:color w:val="050505"/>
        </w:rPr>
        <w:t>3</w:t>
      </w:r>
      <w:r w:rsidRPr="00594EF5">
        <w:rPr>
          <w:rFonts w:asciiTheme="majorBidi" w:hAnsiTheme="majorBidi" w:cstheme="majorBidi"/>
          <w:b/>
          <w:color w:val="050505"/>
          <w:spacing w:val="5"/>
        </w:rPr>
        <w:t xml:space="preserve"> </w:t>
      </w:r>
      <w:r w:rsidRPr="00594EF5">
        <w:rPr>
          <w:rFonts w:asciiTheme="majorBidi" w:hAnsiTheme="majorBidi" w:cstheme="majorBidi"/>
          <w:b/>
          <w:color w:val="050505"/>
        </w:rPr>
        <w:t>-</w:t>
      </w:r>
      <w:r w:rsidRPr="00594EF5">
        <w:rPr>
          <w:rFonts w:asciiTheme="majorBidi" w:hAnsiTheme="majorBidi" w:cstheme="majorBidi"/>
          <w:b/>
          <w:color w:val="050505"/>
          <w:spacing w:val="84"/>
        </w:rPr>
        <w:t xml:space="preserve"> </w:t>
      </w:r>
      <w:r w:rsidRPr="00594EF5">
        <w:rPr>
          <w:rFonts w:asciiTheme="majorBidi" w:hAnsiTheme="majorBidi" w:cstheme="majorBidi"/>
          <w:b/>
          <w:color w:val="050505"/>
        </w:rPr>
        <w:t>PERMITTED</w:t>
      </w:r>
      <w:r w:rsidRPr="00594EF5">
        <w:rPr>
          <w:rFonts w:asciiTheme="majorBidi" w:hAnsiTheme="majorBidi" w:cstheme="majorBidi"/>
          <w:b/>
          <w:color w:val="050505"/>
          <w:spacing w:val="25"/>
        </w:rPr>
        <w:t xml:space="preserve"> </w:t>
      </w:r>
      <w:r w:rsidRPr="00594EF5">
        <w:rPr>
          <w:rFonts w:asciiTheme="majorBidi" w:hAnsiTheme="majorBidi" w:cstheme="majorBidi"/>
          <w:b/>
          <w:color w:val="050505"/>
        </w:rPr>
        <w:t>USES</w:t>
      </w:r>
      <w:r w:rsidRPr="00594EF5">
        <w:rPr>
          <w:rFonts w:asciiTheme="majorBidi" w:hAnsiTheme="majorBidi" w:cstheme="majorBidi"/>
          <w:b/>
          <w:color w:val="050505"/>
          <w:spacing w:val="20"/>
        </w:rPr>
        <w:t xml:space="preserve"> </w:t>
      </w:r>
      <w:r w:rsidRPr="00594EF5">
        <w:rPr>
          <w:rFonts w:asciiTheme="majorBidi" w:hAnsiTheme="majorBidi" w:cstheme="majorBidi"/>
          <w:b/>
          <w:color w:val="050505"/>
        </w:rPr>
        <w:t>AND</w:t>
      </w:r>
      <w:r w:rsidRPr="00594EF5">
        <w:rPr>
          <w:rFonts w:asciiTheme="majorBidi" w:hAnsiTheme="majorBidi" w:cstheme="majorBidi"/>
          <w:b/>
          <w:color w:val="050505"/>
          <w:spacing w:val="6"/>
        </w:rPr>
        <w:t xml:space="preserve"> </w:t>
      </w:r>
      <w:r w:rsidRPr="00594EF5">
        <w:rPr>
          <w:rFonts w:asciiTheme="majorBidi" w:hAnsiTheme="majorBidi" w:cstheme="majorBidi"/>
          <w:b/>
          <w:color w:val="050505"/>
        </w:rPr>
        <w:t>DISCLOSURES</w:t>
      </w:r>
    </w:p>
    <w:p w14:paraId="30123508" w14:textId="77777777" w:rsidR="00542A8B" w:rsidRPr="00594EF5" w:rsidRDefault="00542A8B" w:rsidP="00542A8B">
      <w:pPr>
        <w:pStyle w:val="BodyText"/>
        <w:spacing w:before="9"/>
        <w:rPr>
          <w:rFonts w:asciiTheme="majorBidi" w:hAnsiTheme="majorBidi" w:cstheme="majorBidi"/>
          <w:b/>
        </w:rPr>
      </w:pPr>
    </w:p>
    <w:p w14:paraId="4589505E" w14:textId="77777777" w:rsidR="00542A8B" w:rsidRPr="00594EF5" w:rsidRDefault="00542A8B" w:rsidP="00542A8B">
      <w:pPr>
        <w:pStyle w:val="ListParagraph"/>
        <w:widowControl w:val="0"/>
        <w:numPr>
          <w:ilvl w:val="1"/>
          <w:numId w:val="57"/>
        </w:numPr>
        <w:tabs>
          <w:tab w:val="left" w:pos="1522"/>
          <w:tab w:val="left" w:pos="1523"/>
        </w:tabs>
        <w:autoSpaceDE w:val="0"/>
        <w:autoSpaceDN w:val="0"/>
        <w:spacing w:line="240" w:lineRule="auto"/>
        <w:ind w:right="588" w:firstLine="682"/>
        <w:contextualSpacing w:val="0"/>
        <w:jc w:val="left"/>
        <w:rPr>
          <w:rFonts w:asciiTheme="majorBidi" w:hAnsiTheme="majorBidi" w:cstheme="majorBidi"/>
          <w:color w:val="050505"/>
        </w:rPr>
      </w:pPr>
      <w:r w:rsidRPr="00594EF5">
        <w:rPr>
          <w:rFonts w:asciiTheme="majorBidi" w:hAnsiTheme="majorBidi" w:cstheme="majorBidi"/>
          <w:color w:val="050505"/>
          <w:u w:val="thick" w:color="050505"/>
        </w:rPr>
        <w:t>Permitted Use and Disclosure</w:t>
      </w:r>
      <w:r w:rsidRPr="00594EF5">
        <w:rPr>
          <w:rFonts w:asciiTheme="majorBidi" w:hAnsiTheme="majorBidi" w:cstheme="majorBidi"/>
          <w:color w:val="050505"/>
        </w:rPr>
        <w:t>.</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Business</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Associate</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may</w:t>
      </w:r>
      <w:r w:rsidRPr="00594EF5">
        <w:rPr>
          <w:rFonts w:asciiTheme="majorBidi" w:hAnsiTheme="majorBidi" w:cstheme="majorBidi"/>
          <w:color w:val="050505"/>
          <w:spacing w:val="1"/>
        </w:rPr>
        <w:t xml:space="preserve"> </w:t>
      </w:r>
      <w:r w:rsidRPr="00594EF5">
        <w:rPr>
          <w:rFonts w:asciiTheme="majorBidi" w:hAnsiTheme="majorBidi" w:cstheme="majorBidi"/>
          <w:color w:val="050505"/>
        </w:rPr>
        <w:t>only Use or Disclose</w:t>
      </w:r>
      <w:r w:rsidRPr="00594EF5">
        <w:rPr>
          <w:rFonts w:asciiTheme="majorBidi" w:hAnsiTheme="majorBidi" w:cstheme="majorBidi"/>
          <w:color w:val="050505"/>
          <w:spacing w:val="-53"/>
        </w:rPr>
        <w:t xml:space="preserve"> </w:t>
      </w:r>
      <w:r w:rsidRPr="00594EF5">
        <w:rPr>
          <w:rFonts w:asciiTheme="majorBidi" w:hAnsiTheme="majorBidi" w:cstheme="majorBidi"/>
          <w:color w:val="050505"/>
          <w:w w:val="105"/>
        </w:rPr>
        <w:t>PHI</w:t>
      </w:r>
      <w:r w:rsidRPr="00594EF5">
        <w:rPr>
          <w:rFonts w:asciiTheme="majorBidi" w:hAnsiTheme="majorBidi" w:cstheme="majorBidi"/>
          <w:color w:val="050505"/>
          <w:spacing w:val="-3"/>
          <w:w w:val="105"/>
        </w:rPr>
        <w:t xml:space="preserve"> </w:t>
      </w:r>
      <w:r w:rsidRPr="00594EF5">
        <w:rPr>
          <w:rFonts w:asciiTheme="majorBidi" w:hAnsiTheme="majorBidi" w:cstheme="majorBidi"/>
          <w:color w:val="050505"/>
          <w:w w:val="105"/>
        </w:rPr>
        <w:t>as</w:t>
      </w:r>
      <w:r w:rsidRPr="00594EF5">
        <w:rPr>
          <w:rFonts w:asciiTheme="majorBidi" w:hAnsiTheme="majorBidi" w:cstheme="majorBidi"/>
          <w:color w:val="050505"/>
          <w:spacing w:val="-12"/>
          <w:w w:val="105"/>
        </w:rPr>
        <w:t xml:space="preserve"> </w:t>
      </w:r>
      <w:r w:rsidRPr="00594EF5">
        <w:rPr>
          <w:rFonts w:asciiTheme="majorBidi" w:hAnsiTheme="majorBidi" w:cstheme="majorBidi"/>
          <w:color w:val="050505"/>
          <w:w w:val="105"/>
        </w:rPr>
        <w:t>necessary</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for</w:t>
      </w:r>
      <w:r w:rsidRPr="00594EF5">
        <w:rPr>
          <w:rFonts w:asciiTheme="majorBidi" w:hAnsiTheme="majorBidi" w:cstheme="majorBidi"/>
          <w:color w:val="050505"/>
          <w:spacing w:val="-8"/>
          <w:w w:val="105"/>
        </w:rPr>
        <w:t xml:space="preserve"> </w:t>
      </w:r>
      <w:r w:rsidRPr="00594EF5">
        <w:rPr>
          <w:rFonts w:asciiTheme="majorBidi" w:hAnsiTheme="majorBidi" w:cstheme="majorBidi"/>
          <w:color w:val="050505"/>
          <w:w w:val="105"/>
        </w:rPr>
        <w:t>the</w:t>
      </w:r>
      <w:r w:rsidRPr="00594EF5">
        <w:rPr>
          <w:rFonts w:asciiTheme="majorBidi" w:hAnsiTheme="majorBidi" w:cstheme="majorBidi"/>
          <w:color w:val="050505"/>
          <w:spacing w:val="-10"/>
          <w:w w:val="105"/>
        </w:rPr>
        <w:t xml:space="preserve"> </w:t>
      </w:r>
      <w:r w:rsidRPr="00594EF5">
        <w:rPr>
          <w:rFonts w:asciiTheme="majorBidi" w:hAnsiTheme="majorBidi" w:cstheme="majorBidi"/>
          <w:color w:val="050505"/>
          <w:w w:val="105"/>
        </w:rPr>
        <w:t>purpose</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w w:val="105"/>
        </w:rPr>
        <w:t>of</w:t>
      </w:r>
      <w:r w:rsidRPr="00594EF5">
        <w:rPr>
          <w:rFonts w:asciiTheme="majorBidi" w:hAnsiTheme="majorBidi" w:cstheme="majorBidi"/>
          <w:color w:val="050505"/>
          <w:spacing w:val="-10"/>
          <w:w w:val="105"/>
        </w:rPr>
        <w:t xml:space="preserve"> </w:t>
      </w:r>
      <w:r w:rsidRPr="00594EF5">
        <w:rPr>
          <w:rFonts w:asciiTheme="majorBidi" w:hAnsiTheme="majorBidi" w:cstheme="majorBidi"/>
          <w:color w:val="050505"/>
          <w:w w:val="105"/>
        </w:rPr>
        <w:t>providing</w:t>
      </w:r>
      <w:r w:rsidRPr="00594EF5">
        <w:rPr>
          <w:rFonts w:asciiTheme="majorBidi" w:hAnsiTheme="majorBidi" w:cstheme="majorBidi"/>
          <w:color w:val="050505"/>
          <w:spacing w:val="2"/>
          <w:w w:val="105"/>
        </w:rPr>
        <w:t xml:space="preserve"> </w:t>
      </w:r>
      <w:r w:rsidRPr="00594EF5">
        <w:rPr>
          <w:rFonts w:asciiTheme="majorBidi" w:hAnsiTheme="majorBidi" w:cstheme="majorBidi"/>
          <w:color w:val="050505"/>
          <w:w w:val="105"/>
        </w:rPr>
        <w:t>legal</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w w:val="105"/>
        </w:rPr>
        <w:t>services to</w:t>
      </w:r>
      <w:r w:rsidRPr="00594EF5">
        <w:rPr>
          <w:rFonts w:asciiTheme="majorBidi" w:hAnsiTheme="majorBidi" w:cstheme="majorBidi"/>
          <w:color w:val="050505"/>
          <w:spacing w:val="-10"/>
          <w:w w:val="105"/>
        </w:rPr>
        <w:t xml:space="preserve"> </w:t>
      </w:r>
      <w:r w:rsidRPr="00594EF5">
        <w:rPr>
          <w:rFonts w:asciiTheme="majorBidi" w:hAnsiTheme="majorBidi" w:cstheme="majorBidi"/>
          <w:color w:val="050505"/>
          <w:w w:val="105"/>
        </w:rPr>
        <w:t>Covered</w:t>
      </w:r>
      <w:r w:rsidRPr="00594EF5">
        <w:rPr>
          <w:rFonts w:asciiTheme="majorBidi" w:hAnsiTheme="majorBidi" w:cstheme="majorBidi"/>
          <w:color w:val="050505"/>
          <w:spacing w:val="-4"/>
          <w:w w:val="105"/>
        </w:rPr>
        <w:t xml:space="preserve"> </w:t>
      </w:r>
      <w:r w:rsidRPr="00594EF5">
        <w:rPr>
          <w:rFonts w:asciiTheme="majorBidi" w:hAnsiTheme="majorBidi" w:cstheme="majorBidi"/>
          <w:color w:val="050505"/>
          <w:w w:val="105"/>
        </w:rPr>
        <w:t>Entity.</w:t>
      </w:r>
    </w:p>
    <w:p w14:paraId="3FDD0588" w14:textId="77777777" w:rsidR="00542A8B" w:rsidRPr="00594EF5" w:rsidRDefault="00542A8B" w:rsidP="00542A8B">
      <w:pPr>
        <w:pStyle w:val="BodyText"/>
        <w:spacing w:before="6"/>
        <w:rPr>
          <w:rFonts w:asciiTheme="majorBidi" w:hAnsiTheme="majorBidi" w:cstheme="majorBidi"/>
        </w:rPr>
      </w:pPr>
    </w:p>
    <w:p w14:paraId="7274EF6D" w14:textId="314164B4" w:rsidR="00542A8B" w:rsidRPr="00594EF5" w:rsidRDefault="00542A8B" w:rsidP="007C4E46">
      <w:pPr>
        <w:pStyle w:val="ListParagraph"/>
        <w:widowControl w:val="0"/>
        <w:numPr>
          <w:ilvl w:val="1"/>
          <w:numId w:val="57"/>
        </w:numPr>
        <w:tabs>
          <w:tab w:val="left" w:pos="1517"/>
          <w:tab w:val="left" w:pos="1518"/>
        </w:tabs>
        <w:autoSpaceDE w:val="0"/>
        <w:autoSpaceDN w:val="0"/>
        <w:spacing w:before="14" w:line="240" w:lineRule="auto"/>
        <w:ind w:left="167"/>
        <w:contextualSpacing w:val="0"/>
        <w:jc w:val="left"/>
        <w:rPr>
          <w:rFonts w:asciiTheme="majorBidi" w:hAnsiTheme="majorBidi" w:cstheme="majorBidi"/>
        </w:rPr>
      </w:pPr>
      <w:r w:rsidRPr="00594EF5">
        <w:rPr>
          <w:rFonts w:asciiTheme="majorBidi" w:hAnsiTheme="majorBidi" w:cstheme="majorBidi"/>
          <w:color w:val="050505"/>
          <w:spacing w:val="-1"/>
          <w:w w:val="105"/>
          <w:u w:val="thick" w:color="050505"/>
        </w:rPr>
        <w:t>Required</w:t>
      </w:r>
      <w:r w:rsidRPr="00594EF5">
        <w:rPr>
          <w:rFonts w:asciiTheme="majorBidi" w:hAnsiTheme="majorBidi" w:cstheme="majorBidi"/>
          <w:color w:val="050505"/>
          <w:spacing w:val="-5"/>
          <w:w w:val="105"/>
          <w:u w:val="thick" w:color="050505"/>
        </w:rPr>
        <w:t xml:space="preserve"> </w:t>
      </w:r>
      <w:r w:rsidRPr="00594EF5">
        <w:rPr>
          <w:rFonts w:asciiTheme="majorBidi" w:hAnsiTheme="majorBidi" w:cstheme="majorBidi"/>
          <w:color w:val="050505"/>
          <w:spacing w:val="-1"/>
          <w:w w:val="105"/>
          <w:u w:val="thick" w:color="050505"/>
        </w:rPr>
        <w:t>by</w:t>
      </w:r>
      <w:r w:rsidRPr="00594EF5">
        <w:rPr>
          <w:rFonts w:asciiTheme="majorBidi" w:hAnsiTheme="majorBidi" w:cstheme="majorBidi"/>
          <w:color w:val="050505"/>
          <w:spacing w:val="-6"/>
          <w:w w:val="105"/>
          <w:u w:val="thick" w:color="050505"/>
        </w:rPr>
        <w:t xml:space="preserve"> </w:t>
      </w:r>
      <w:r w:rsidRPr="00594EF5">
        <w:rPr>
          <w:rFonts w:asciiTheme="majorBidi" w:hAnsiTheme="majorBidi" w:cstheme="majorBidi"/>
          <w:color w:val="050505"/>
          <w:spacing w:val="-1"/>
          <w:w w:val="105"/>
          <w:u w:val="thick" w:color="050505"/>
        </w:rPr>
        <w:t>Law</w:t>
      </w:r>
      <w:r w:rsidRPr="00594EF5">
        <w:rPr>
          <w:rFonts w:asciiTheme="majorBidi" w:hAnsiTheme="majorBidi" w:cstheme="majorBidi"/>
          <w:color w:val="050505"/>
          <w:spacing w:val="-1"/>
          <w:w w:val="105"/>
        </w:rPr>
        <w:t>.</w:t>
      </w:r>
      <w:r w:rsidRPr="00594EF5">
        <w:rPr>
          <w:rFonts w:asciiTheme="majorBidi" w:hAnsiTheme="majorBidi" w:cstheme="majorBidi"/>
          <w:color w:val="050505"/>
          <w:spacing w:val="46"/>
          <w:w w:val="105"/>
        </w:rPr>
        <w:t xml:space="preserve"> </w:t>
      </w:r>
      <w:r w:rsidRPr="00594EF5">
        <w:rPr>
          <w:rFonts w:asciiTheme="majorBidi" w:hAnsiTheme="majorBidi" w:cstheme="majorBidi"/>
          <w:color w:val="050505"/>
          <w:spacing w:val="-1"/>
          <w:w w:val="105"/>
        </w:rPr>
        <w:t>Business</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spacing w:val="-1"/>
          <w:w w:val="105"/>
        </w:rPr>
        <w:t>Associate</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spacing w:val="-1"/>
          <w:w w:val="105"/>
        </w:rPr>
        <w:t>may</w:t>
      </w:r>
      <w:r w:rsidRPr="00594EF5">
        <w:rPr>
          <w:rFonts w:asciiTheme="majorBidi" w:hAnsiTheme="majorBidi" w:cstheme="majorBidi"/>
          <w:color w:val="050505"/>
          <w:spacing w:val="-2"/>
          <w:w w:val="105"/>
        </w:rPr>
        <w:t xml:space="preserve"> </w:t>
      </w:r>
      <w:r w:rsidRPr="00594EF5">
        <w:rPr>
          <w:rFonts w:asciiTheme="majorBidi" w:hAnsiTheme="majorBidi" w:cstheme="majorBidi"/>
          <w:color w:val="050505"/>
          <w:spacing w:val="-1"/>
          <w:w w:val="105"/>
        </w:rPr>
        <w:t>Use</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spacing w:val="-1"/>
          <w:w w:val="105"/>
        </w:rPr>
        <w:t>or</w:t>
      </w:r>
      <w:r w:rsidRPr="00594EF5">
        <w:rPr>
          <w:rFonts w:asciiTheme="majorBidi" w:hAnsiTheme="majorBidi" w:cstheme="majorBidi"/>
          <w:color w:val="050505"/>
          <w:spacing w:val="-14"/>
          <w:w w:val="105"/>
        </w:rPr>
        <w:t xml:space="preserve"> </w:t>
      </w:r>
      <w:r w:rsidRPr="00594EF5">
        <w:rPr>
          <w:rFonts w:asciiTheme="majorBidi" w:hAnsiTheme="majorBidi" w:cstheme="majorBidi"/>
          <w:color w:val="050505"/>
          <w:spacing w:val="-1"/>
          <w:w w:val="105"/>
        </w:rPr>
        <w:t>Disclose</w:t>
      </w:r>
      <w:r w:rsidRPr="00594EF5">
        <w:rPr>
          <w:rFonts w:asciiTheme="majorBidi" w:hAnsiTheme="majorBidi" w:cstheme="majorBidi"/>
          <w:color w:val="050505"/>
          <w:spacing w:val="1"/>
          <w:w w:val="105"/>
        </w:rPr>
        <w:t xml:space="preserve"> </w:t>
      </w:r>
      <w:r w:rsidRPr="00594EF5">
        <w:rPr>
          <w:rFonts w:asciiTheme="majorBidi" w:hAnsiTheme="majorBidi" w:cstheme="majorBidi"/>
          <w:color w:val="050505"/>
          <w:spacing w:val="-1"/>
          <w:w w:val="105"/>
        </w:rPr>
        <w:t>PHI</w:t>
      </w:r>
      <w:r w:rsidRPr="00594EF5">
        <w:rPr>
          <w:rFonts w:asciiTheme="majorBidi" w:hAnsiTheme="majorBidi" w:cstheme="majorBidi"/>
          <w:color w:val="050505"/>
          <w:spacing w:val="-6"/>
          <w:w w:val="105"/>
        </w:rPr>
        <w:t xml:space="preserve"> </w:t>
      </w:r>
      <w:r w:rsidRPr="00594EF5">
        <w:rPr>
          <w:rFonts w:asciiTheme="majorBidi" w:hAnsiTheme="majorBidi" w:cstheme="majorBidi"/>
          <w:color w:val="050505"/>
          <w:spacing w:val="-1"/>
          <w:w w:val="105"/>
        </w:rPr>
        <w:t>as</w:t>
      </w:r>
      <w:r w:rsidRPr="00594EF5">
        <w:rPr>
          <w:rFonts w:asciiTheme="majorBidi" w:hAnsiTheme="majorBidi" w:cstheme="majorBidi"/>
          <w:color w:val="050505"/>
          <w:spacing w:val="-9"/>
          <w:w w:val="105"/>
        </w:rPr>
        <w:t xml:space="preserve"> </w:t>
      </w:r>
      <w:r w:rsidRPr="00594EF5">
        <w:rPr>
          <w:rFonts w:asciiTheme="majorBidi" w:hAnsiTheme="majorBidi" w:cstheme="majorBidi"/>
          <w:color w:val="050505"/>
          <w:spacing w:val="-1"/>
          <w:w w:val="105"/>
        </w:rPr>
        <w:t>Required</w:t>
      </w:r>
      <w:r w:rsidRPr="00594EF5">
        <w:rPr>
          <w:rFonts w:asciiTheme="majorBidi" w:hAnsiTheme="majorBidi" w:cstheme="majorBidi"/>
          <w:color w:val="050505"/>
          <w:spacing w:val="-9"/>
          <w:w w:val="105"/>
        </w:rPr>
        <w:t xml:space="preserve"> </w:t>
      </w:r>
      <w:r w:rsidRPr="00594EF5">
        <w:rPr>
          <w:rFonts w:asciiTheme="majorBidi" w:hAnsiTheme="majorBidi" w:cstheme="majorBidi"/>
          <w:color w:val="050505"/>
          <w:w w:val="105"/>
        </w:rPr>
        <w:t xml:space="preserve">By </w:t>
      </w:r>
      <w:r w:rsidRPr="00594EF5">
        <w:rPr>
          <w:rFonts w:asciiTheme="majorBidi" w:hAnsiTheme="majorBidi" w:cstheme="majorBidi"/>
          <w:color w:val="050505"/>
        </w:rPr>
        <w:t>Law.</w:t>
      </w:r>
    </w:p>
    <w:p w14:paraId="0B12128D" w14:textId="77777777" w:rsidR="00542A8B" w:rsidRPr="00594EF5" w:rsidRDefault="00542A8B" w:rsidP="00542A8B">
      <w:pPr>
        <w:rPr>
          <w:rFonts w:asciiTheme="majorBidi" w:hAnsiTheme="majorBidi" w:cstheme="majorBidi"/>
        </w:rPr>
      </w:pPr>
    </w:p>
    <w:p w14:paraId="4F5E58B4" w14:textId="77777777" w:rsidR="00542A8B" w:rsidRPr="00594EF5" w:rsidRDefault="00542A8B" w:rsidP="00542A8B">
      <w:pPr>
        <w:rPr>
          <w:rFonts w:asciiTheme="majorBidi" w:hAnsiTheme="majorBidi" w:cstheme="majorBidi"/>
        </w:rPr>
      </w:pPr>
    </w:p>
    <w:p w14:paraId="717DD50B" w14:textId="77777777" w:rsidR="00542A8B" w:rsidRPr="00594EF5" w:rsidRDefault="00542A8B" w:rsidP="00542A8B">
      <w:pPr>
        <w:ind w:firstLine="720"/>
        <w:rPr>
          <w:rFonts w:asciiTheme="majorBidi" w:hAnsiTheme="majorBidi" w:cstheme="majorBidi"/>
        </w:rPr>
      </w:pPr>
    </w:p>
    <w:p w14:paraId="06B0DCF4" w14:textId="3684895D" w:rsidR="00542A8B" w:rsidRPr="00594EF5" w:rsidRDefault="00542A8B" w:rsidP="007C4E46">
      <w:pPr>
        <w:tabs>
          <w:tab w:val="left" w:pos="748"/>
        </w:tabs>
        <w:rPr>
          <w:rFonts w:asciiTheme="majorBidi" w:hAnsiTheme="majorBidi" w:cstheme="majorBidi"/>
          <w:color w:val="080808"/>
        </w:rPr>
      </w:pPr>
      <w:r w:rsidRPr="00594EF5">
        <w:rPr>
          <w:rFonts w:asciiTheme="majorBidi" w:hAnsiTheme="majorBidi" w:cstheme="majorBidi"/>
        </w:rPr>
        <w:tab/>
      </w:r>
      <w:r w:rsidRPr="00594EF5">
        <w:rPr>
          <w:rFonts w:asciiTheme="majorBidi" w:hAnsiTheme="majorBidi" w:cstheme="majorBidi"/>
          <w:color w:val="080808"/>
          <w:u w:val="thick" w:color="080808"/>
        </w:rPr>
        <w:t>Minimum</w:t>
      </w:r>
      <w:r w:rsidRPr="00594EF5">
        <w:rPr>
          <w:rFonts w:asciiTheme="majorBidi" w:hAnsiTheme="majorBidi" w:cstheme="majorBidi"/>
          <w:color w:val="080808"/>
          <w:spacing w:val="1"/>
          <w:u w:val="thick" w:color="080808"/>
        </w:rPr>
        <w:t xml:space="preserve"> </w:t>
      </w:r>
      <w:r w:rsidRPr="00594EF5">
        <w:rPr>
          <w:rFonts w:asciiTheme="majorBidi" w:hAnsiTheme="majorBidi" w:cstheme="majorBidi"/>
          <w:color w:val="080808"/>
          <w:u w:val="thick" w:color="080808"/>
        </w:rPr>
        <w:t>Necessary.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agrees to make Uses</w:t>
      </w:r>
      <w:r w:rsidR="00035922" w:rsidRPr="00594EF5">
        <w:rPr>
          <w:rFonts w:asciiTheme="majorBidi" w:hAnsiTheme="majorBidi" w:cstheme="majorBidi"/>
          <w:color w:val="080808"/>
        </w:rPr>
        <w:t>,</w:t>
      </w:r>
      <w:r w:rsidRPr="00594EF5">
        <w:rPr>
          <w:rFonts w:asciiTheme="majorBidi" w:hAnsiTheme="majorBidi" w:cstheme="majorBidi"/>
          <w:color w:val="080808"/>
        </w:rPr>
        <w:t xml:space="preserve"> </w:t>
      </w:r>
      <w:r w:rsidR="00035922" w:rsidRPr="00594EF5">
        <w:rPr>
          <w:rFonts w:asciiTheme="majorBidi" w:hAnsiTheme="majorBidi" w:cstheme="majorBidi"/>
          <w:color w:val="080808"/>
        </w:rPr>
        <w:t>disclosures,</w:t>
      </w:r>
      <w:r w:rsidRPr="00594EF5">
        <w:rPr>
          <w:rFonts w:asciiTheme="majorBidi" w:hAnsiTheme="majorBidi" w:cstheme="majorBidi"/>
          <w:color w:val="080808"/>
          <w:spacing w:val="-53"/>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requests</w:t>
      </w:r>
      <w:r w:rsidRPr="00594EF5">
        <w:rPr>
          <w:rFonts w:asciiTheme="majorBidi" w:hAnsiTheme="majorBidi" w:cstheme="majorBidi"/>
          <w:color w:val="080808"/>
          <w:spacing w:val="13"/>
        </w:rPr>
        <w:t xml:space="preserve"> </w:t>
      </w:r>
      <w:r w:rsidRPr="00594EF5">
        <w:rPr>
          <w:rFonts w:asciiTheme="majorBidi" w:hAnsiTheme="majorBidi" w:cstheme="majorBidi"/>
          <w:color w:val="080808"/>
        </w:rPr>
        <w:t>for</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PHI</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consistent</w:t>
      </w:r>
      <w:r w:rsidRPr="00594EF5">
        <w:rPr>
          <w:rFonts w:asciiTheme="majorBidi" w:hAnsiTheme="majorBidi" w:cstheme="majorBidi"/>
          <w:color w:val="080808"/>
          <w:spacing w:val="22"/>
        </w:rPr>
        <w:t xml:space="preserve"> </w:t>
      </w:r>
      <w:r w:rsidRPr="00594EF5">
        <w:rPr>
          <w:rFonts w:asciiTheme="majorBidi" w:hAnsiTheme="majorBidi" w:cstheme="majorBidi"/>
          <w:color w:val="080808"/>
        </w:rPr>
        <w:t>with</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Covered</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Entity's</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Minimum</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Necessary</w:t>
      </w:r>
      <w:r w:rsidRPr="00594EF5">
        <w:rPr>
          <w:rFonts w:asciiTheme="majorBidi" w:hAnsiTheme="majorBidi" w:cstheme="majorBidi"/>
          <w:color w:val="080808"/>
          <w:spacing w:val="27"/>
        </w:rPr>
        <w:t xml:space="preserve"> </w:t>
      </w:r>
      <w:r w:rsidRPr="00594EF5">
        <w:rPr>
          <w:rFonts w:asciiTheme="majorBidi" w:hAnsiTheme="majorBidi" w:cstheme="majorBidi"/>
          <w:color w:val="080808"/>
        </w:rPr>
        <w:t>policies</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1"/>
        </w:rPr>
        <w:t xml:space="preserve"> </w:t>
      </w:r>
      <w:r w:rsidRPr="00594EF5">
        <w:rPr>
          <w:rFonts w:asciiTheme="majorBidi" w:hAnsiTheme="majorBidi" w:cstheme="majorBidi"/>
          <w:color w:val="080808"/>
          <w:w w:val="105"/>
        </w:rPr>
        <w:t>procedures.</w:t>
      </w:r>
    </w:p>
    <w:p w14:paraId="4A19362F" w14:textId="77777777" w:rsidR="00542A8B" w:rsidRPr="00594EF5" w:rsidRDefault="00542A8B" w:rsidP="00542A8B">
      <w:pPr>
        <w:pStyle w:val="BodyText"/>
        <w:spacing w:before="1"/>
        <w:rPr>
          <w:rFonts w:asciiTheme="majorBidi" w:hAnsiTheme="majorBidi" w:cstheme="majorBidi"/>
        </w:rPr>
      </w:pPr>
    </w:p>
    <w:p w14:paraId="44409618" w14:textId="77777777" w:rsidR="00542A8B" w:rsidRPr="00594EF5" w:rsidRDefault="00542A8B" w:rsidP="00542A8B">
      <w:pPr>
        <w:pStyle w:val="ListParagraph"/>
        <w:widowControl w:val="0"/>
        <w:numPr>
          <w:ilvl w:val="1"/>
          <w:numId w:val="57"/>
        </w:numPr>
        <w:tabs>
          <w:tab w:val="left" w:pos="1610"/>
          <w:tab w:val="left" w:pos="1611"/>
        </w:tabs>
        <w:autoSpaceDE w:val="0"/>
        <w:autoSpaceDN w:val="0"/>
        <w:spacing w:line="235" w:lineRule="auto"/>
        <w:ind w:left="252" w:right="339" w:firstLine="678"/>
        <w:contextualSpacing w:val="0"/>
        <w:jc w:val="left"/>
        <w:rPr>
          <w:rFonts w:asciiTheme="majorBidi" w:hAnsiTheme="majorBidi" w:cstheme="majorBidi"/>
          <w:color w:val="080808"/>
        </w:rPr>
      </w:pPr>
      <w:r w:rsidRPr="00594EF5">
        <w:rPr>
          <w:rFonts w:asciiTheme="majorBidi" w:hAnsiTheme="majorBidi" w:cstheme="majorBidi"/>
          <w:color w:val="080808"/>
          <w:w w:val="105"/>
          <w:u w:val="thick" w:color="080808"/>
        </w:rPr>
        <w:t>Other Permitted Uses and Disclosures.</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Business Associate may not Use or</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rPr>
        <w:t>Disclose</w:t>
      </w:r>
      <w:r w:rsidRPr="00594EF5">
        <w:rPr>
          <w:rFonts w:asciiTheme="majorBidi" w:hAnsiTheme="majorBidi" w:cstheme="majorBidi"/>
          <w:color w:val="080808"/>
          <w:spacing w:val="19"/>
        </w:rPr>
        <w:t xml:space="preserve"> </w:t>
      </w:r>
      <w:r w:rsidRPr="00594EF5">
        <w:rPr>
          <w:rFonts w:asciiTheme="majorBidi" w:hAnsiTheme="majorBidi" w:cstheme="majorBidi"/>
          <w:color w:val="080808"/>
        </w:rPr>
        <w:t>PHI</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in</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a</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manner</w:t>
      </w:r>
      <w:r w:rsidRPr="00594EF5">
        <w:rPr>
          <w:rFonts w:asciiTheme="majorBidi" w:hAnsiTheme="majorBidi" w:cstheme="majorBidi"/>
          <w:color w:val="080808"/>
          <w:spacing w:val="18"/>
        </w:rPr>
        <w:t xml:space="preserve"> </w:t>
      </w:r>
      <w:r w:rsidRPr="00594EF5">
        <w:rPr>
          <w:rFonts w:asciiTheme="majorBidi" w:hAnsiTheme="majorBidi" w:cstheme="majorBidi"/>
          <w:color w:val="080808"/>
        </w:rPr>
        <w:t>that</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would</w:t>
      </w:r>
      <w:r w:rsidRPr="00594EF5">
        <w:rPr>
          <w:rFonts w:asciiTheme="majorBidi" w:hAnsiTheme="majorBidi" w:cstheme="majorBidi"/>
          <w:color w:val="080808"/>
          <w:spacing w:val="16"/>
        </w:rPr>
        <w:t xml:space="preserve"> </w:t>
      </w:r>
      <w:r w:rsidRPr="00594EF5">
        <w:rPr>
          <w:rFonts w:asciiTheme="majorBidi" w:hAnsiTheme="majorBidi" w:cstheme="majorBidi"/>
          <w:color w:val="080808"/>
        </w:rPr>
        <w:t>violate</w:t>
      </w:r>
      <w:r w:rsidRPr="00594EF5">
        <w:rPr>
          <w:rFonts w:asciiTheme="majorBidi" w:hAnsiTheme="majorBidi" w:cstheme="majorBidi"/>
          <w:color w:val="080808"/>
          <w:spacing w:val="18"/>
        </w:rPr>
        <w:t xml:space="preserve"> </w:t>
      </w:r>
      <w:r w:rsidRPr="00594EF5">
        <w:rPr>
          <w:rFonts w:asciiTheme="majorBidi" w:hAnsiTheme="majorBidi" w:cstheme="majorBidi"/>
          <w:color w:val="080808"/>
        </w:rPr>
        <w:t>Subpart</w:t>
      </w:r>
      <w:r w:rsidRPr="00594EF5">
        <w:rPr>
          <w:rFonts w:asciiTheme="majorBidi" w:hAnsiTheme="majorBidi" w:cstheme="majorBidi"/>
          <w:color w:val="080808"/>
          <w:spacing w:val="27"/>
        </w:rPr>
        <w:t xml:space="preserve"> </w:t>
      </w:r>
      <w:r w:rsidRPr="00594EF5">
        <w:rPr>
          <w:rFonts w:asciiTheme="majorBidi" w:hAnsiTheme="majorBidi" w:cstheme="majorBidi"/>
          <w:color w:val="080808"/>
        </w:rPr>
        <w:t>E</w:t>
      </w:r>
      <w:r w:rsidRPr="00594EF5">
        <w:rPr>
          <w:rFonts w:asciiTheme="majorBidi" w:hAnsiTheme="majorBidi" w:cstheme="majorBidi"/>
          <w:color w:val="080808"/>
          <w:spacing w:val="22"/>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45</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CFR</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Part</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164</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if</w:t>
      </w:r>
      <w:r w:rsidRPr="00594EF5">
        <w:rPr>
          <w:rFonts w:asciiTheme="majorBidi" w:hAnsiTheme="majorBidi" w:cstheme="majorBidi"/>
          <w:color w:val="080808"/>
          <w:spacing w:val="18"/>
        </w:rPr>
        <w:t xml:space="preserve"> </w:t>
      </w:r>
      <w:r w:rsidRPr="00594EF5">
        <w:rPr>
          <w:rFonts w:asciiTheme="majorBidi" w:hAnsiTheme="majorBidi" w:cstheme="majorBidi"/>
          <w:color w:val="080808"/>
        </w:rPr>
        <w:t>done</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by</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Covered</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Entity</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except</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for</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specific</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Uses and</w:t>
      </w:r>
      <w:r w:rsidRPr="00594EF5">
        <w:rPr>
          <w:rFonts w:asciiTheme="majorBidi" w:hAnsiTheme="majorBidi" w:cstheme="majorBidi"/>
          <w:color w:val="080808"/>
          <w:spacing w:val="-17"/>
        </w:rPr>
        <w:t xml:space="preserve"> </w:t>
      </w:r>
      <w:r w:rsidRPr="00594EF5">
        <w:rPr>
          <w:rFonts w:asciiTheme="majorBidi" w:hAnsiTheme="majorBidi" w:cstheme="majorBidi"/>
          <w:color w:val="080808"/>
        </w:rPr>
        <w:t>Disclosures</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set</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forth</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below:</w:t>
      </w:r>
    </w:p>
    <w:p w14:paraId="7CCAFB92" w14:textId="77777777" w:rsidR="00542A8B" w:rsidRPr="00594EF5" w:rsidRDefault="00542A8B" w:rsidP="00542A8B">
      <w:pPr>
        <w:pStyle w:val="BodyText"/>
        <w:spacing w:before="4"/>
        <w:rPr>
          <w:rFonts w:asciiTheme="majorBidi" w:hAnsiTheme="majorBidi" w:cstheme="majorBidi"/>
        </w:rPr>
      </w:pPr>
    </w:p>
    <w:p w14:paraId="1221FC9D" w14:textId="77777777" w:rsidR="00542A8B" w:rsidRPr="00594EF5" w:rsidRDefault="00542A8B" w:rsidP="00542A8B">
      <w:pPr>
        <w:pStyle w:val="ListParagraph"/>
        <w:widowControl w:val="0"/>
        <w:numPr>
          <w:ilvl w:val="2"/>
          <w:numId w:val="57"/>
        </w:numPr>
        <w:tabs>
          <w:tab w:val="left" w:pos="2290"/>
          <w:tab w:val="left" w:pos="2291"/>
        </w:tabs>
        <w:autoSpaceDE w:val="0"/>
        <w:autoSpaceDN w:val="0"/>
        <w:spacing w:line="247" w:lineRule="auto"/>
        <w:ind w:right="182" w:firstLine="676"/>
        <w:contextualSpacing w:val="0"/>
        <w:jc w:val="left"/>
        <w:rPr>
          <w:rFonts w:asciiTheme="majorBidi" w:hAnsiTheme="majorBidi" w:cstheme="majorBidi"/>
        </w:rPr>
      </w:pPr>
      <w:r w:rsidRPr="00594EF5">
        <w:rPr>
          <w:rFonts w:asciiTheme="majorBidi" w:hAnsiTheme="majorBidi" w:cstheme="majorBidi"/>
          <w:color w:val="080808"/>
          <w:w w:val="105"/>
        </w:rPr>
        <w:t>Business Associate may Use PHI for the proper management and</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rPr>
        <w:t>administration of 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or to carry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out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legal responsibilities of Business</w:t>
      </w:r>
      <w:r w:rsidRPr="00594EF5">
        <w:rPr>
          <w:rFonts w:asciiTheme="majorBidi" w:hAnsiTheme="majorBidi" w:cstheme="majorBidi"/>
          <w:color w:val="080808"/>
          <w:spacing w:val="-53"/>
        </w:rPr>
        <w:t xml:space="preserve"> </w:t>
      </w:r>
      <w:r w:rsidRPr="00594EF5">
        <w:rPr>
          <w:rFonts w:asciiTheme="majorBidi" w:hAnsiTheme="majorBidi" w:cstheme="majorBidi"/>
          <w:color w:val="080808"/>
          <w:w w:val="105"/>
        </w:rPr>
        <w:t>Associate.</w:t>
      </w:r>
    </w:p>
    <w:p w14:paraId="3CE4CE27" w14:textId="77777777" w:rsidR="00542A8B" w:rsidRPr="00594EF5" w:rsidRDefault="00542A8B" w:rsidP="00542A8B">
      <w:pPr>
        <w:pStyle w:val="BodyText"/>
        <w:spacing w:before="4"/>
        <w:rPr>
          <w:rFonts w:asciiTheme="majorBidi" w:hAnsiTheme="majorBidi" w:cstheme="majorBidi"/>
        </w:rPr>
      </w:pPr>
    </w:p>
    <w:p w14:paraId="30C59412" w14:textId="77777777" w:rsidR="00542A8B" w:rsidRPr="00594EF5" w:rsidRDefault="00542A8B" w:rsidP="00542A8B">
      <w:pPr>
        <w:pStyle w:val="ListParagraph"/>
        <w:widowControl w:val="0"/>
        <w:numPr>
          <w:ilvl w:val="2"/>
          <w:numId w:val="57"/>
        </w:numPr>
        <w:tabs>
          <w:tab w:val="left" w:pos="2294"/>
          <w:tab w:val="left" w:pos="2295"/>
        </w:tabs>
        <w:autoSpaceDE w:val="0"/>
        <w:autoSpaceDN w:val="0"/>
        <w:spacing w:line="247" w:lineRule="auto"/>
        <w:ind w:left="928" w:right="186" w:firstLine="688"/>
        <w:contextualSpacing w:val="0"/>
        <w:jc w:val="left"/>
        <w:rPr>
          <w:rFonts w:asciiTheme="majorBidi" w:hAnsiTheme="majorBidi" w:cstheme="majorBidi"/>
        </w:rPr>
      </w:pPr>
      <w:r w:rsidRPr="00594EF5">
        <w:rPr>
          <w:rFonts w:asciiTheme="majorBidi" w:hAnsiTheme="majorBidi" w:cstheme="majorBidi"/>
          <w:color w:val="080808"/>
          <w:spacing w:val="-1"/>
          <w:w w:val="105"/>
        </w:rPr>
        <w:t xml:space="preserve">Business Associate may Disclose </w:t>
      </w:r>
      <w:r w:rsidRPr="00594EF5">
        <w:rPr>
          <w:rFonts w:asciiTheme="majorBidi" w:hAnsiTheme="majorBidi" w:cstheme="majorBidi"/>
          <w:color w:val="080808"/>
          <w:w w:val="105"/>
        </w:rPr>
        <w:t>PHI for the proper management and</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spacing w:val="-1"/>
          <w:w w:val="105"/>
        </w:rPr>
        <w:t>administration</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spacing w:val="-1"/>
          <w:w w:val="105"/>
        </w:rPr>
        <w:t>of</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spacing w:val="-1"/>
          <w:w w:val="105"/>
        </w:rPr>
        <w:t>Business</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spacing w:val="-1"/>
          <w:w w:val="105"/>
        </w:rPr>
        <w:t>Associate</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spacing w:val="-1"/>
          <w:w w:val="105"/>
        </w:rPr>
        <w:t>or</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spacing w:val="-1"/>
          <w:w w:val="105"/>
        </w:rPr>
        <w:t>to</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spacing w:val="-1"/>
          <w:w w:val="105"/>
        </w:rPr>
        <w:t>carry out</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spacing w:val="-1"/>
          <w:w w:val="105"/>
        </w:rPr>
        <w:t>the</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spacing w:val="-1"/>
          <w:w w:val="105"/>
        </w:rPr>
        <w:t>legal</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spacing w:val="-1"/>
          <w:w w:val="105"/>
        </w:rPr>
        <w:t>responsibilities</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of</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w w:val="105"/>
        </w:rPr>
        <w:t>Business</w:t>
      </w:r>
      <w:r w:rsidRPr="00594EF5">
        <w:rPr>
          <w:rFonts w:asciiTheme="majorBidi" w:hAnsiTheme="majorBidi" w:cstheme="majorBidi"/>
          <w:color w:val="080808"/>
          <w:spacing w:val="-55"/>
          <w:w w:val="105"/>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provided</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the Disclosures</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are Required</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By Law,</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or Business</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obtains</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reasonable</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assurances</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from the person to whom</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the information is Disclosed</w:t>
      </w:r>
      <w:r w:rsidRPr="00594EF5">
        <w:rPr>
          <w:rFonts w:asciiTheme="majorBidi" w:hAnsiTheme="majorBidi" w:cstheme="majorBidi"/>
          <w:color w:val="080808"/>
          <w:spacing w:val="1"/>
        </w:rPr>
        <w:t xml:space="preserve"> </w:t>
      </w:r>
      <w:r w:rsidRPr="00594EF5">
        <w:rPr>
          <w:rFonts w:asciiTheme="majorBidi" w:hAnsiTheme="majorBidi" w:cstheme="majorBidi"/>
          <w:color w:val="080808"/>
          <w:w w:val="105"/>
        </w:rPr>
        <w:t>that the information will remain confidential and Used or further Disclosed only as</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spacing w:val="-1"/>
          <w:w w:val="105"/>
        </w:rPr>
        <w:t xml:space="preserve">Required By Law </w:t>
      </w:r>
      <w:r w:rsidRPr="00594EF5">
        <w:rPr>
          <w:rFonts w:asciiTheme="majorBidi" w:hAnsiTheme="majorBidi" w:cstheme="majorBidi"/>
          <w:color w:val="080808"/>
          <w:w w:val="105"/>
        </w:rPr>
        <w:t>or for the purposes for which it was Disclosed to the person, and the</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person notifies Business Associate of any instances of which it is aware in which the</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confidentiality</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of</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w w:val="105"/>
        </w:rPr>
        <w:t>the</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information</w:t>
      </w:r>
      <w:r w:rsidRPr="00594EF5">
        <w:rPr>
          <w:rFonts w:asciiTheme="majorBidi" w:hAnsiTheme="majorBidi" w:cstheme="majorBidi"/>
          <w:color w:val="080808"/>
          <w:spacing w:val="4"/>
          <w:w w:val="105"/>
        </w:rPr>
        <w:t xml:space="preserve"> </w:t>
      </w:r>
      <w:r w:rsidRPr="00594EF5">
        <w:rPr>
          <w:rFonts w:asciiTheme="majorBidi" w:hAnsiTheme="majorBidi" w:cstheme="majorBidi"/>
          <w:color w:val="080808"/>
          <w:w w:val="105"/>
        </w:rPr>
        <w:t>has</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been</w:t>
      </w:r>
      <w:r w:rsidRPr="00594EF5">
        <w:rPr>
          <w:rFonts w:asciiTheme="majorBidi" w:hAnsiTheme="majorBidi" w:cstheme="majorBidi"/>
          <w:color w:val="080808"/>
          <w:spacing w:val="-5"/>
          <w:w w:val="105"/>
        </w:rPr>
        <w:t xml:space="preserve"> </w:t>
      </w:r>
      <w:r w:rsidRPr="00594EF5">
        <w:rPr>
          <w:rFonts w:asciiTheme="majorBidi" w:hAnsiTheme="majorBidi" w:cstheme="majorBidi"/>
          <w:color w:val="080808"/>
          <w:w w:val="105"/>
        </w:rPr>
        <w:t>breached.</w:t>
      </w:r>
    </w:p>
    <w:p w14:paraId="26CE5194" w14:textId="77777777" w:rsidR="00542A8B" w:rsidRPr="00594EF5" w:rsidRDefault="00542A8B" w:rsidP="00542A8B">
      <w:pPr>
        <w:pStyle w:val="BodyText"/>
        <w:spacing w:before="10"/>
        <w:rPr>
          <w:rFonts w:asciiTheme="majorBidi" w:hAnsiTheme="majorBidi" w:cstheme="majorBidi"/>
        </w:rPr>
      </w:pPr>
    </w:p>
    <w:p w14:paraId="541C68D7" w14:textId="77777777" w:rsidR="00542A8B" w:rsidRPr="00594EF5" w:rsidRDefault="00542A8B" w:rsidP="00542A8B">
      <w:pPr>
        <w:pStyle w:val="ListParagraph"/>
        <w:widowControl w:val="0"/>
        <w:numPr>
          <w:ilvl w:val="2"/>
          <w:numId w:val="57"/>
        </w:numPr>
        <w:tabs>
          <w:tab w:val="left" w:pos="2294"/>
          <w:tab w:val="left" w:pos="2295"/>
        </w:tabs>
        <w:autoSpaceDE w:val="0"/>
        <w:autoSpaceDN w:val="0"/>
        <w:spacing w:line="249" w:lineRule="auto"/>
        <w:ind w:left="936" w:right="468" w:firstLine="680"/>
        <w:contextualSpacing w:val="0"/>
        <w:jc w:val="left"/>
        <w:rPr>
          <w:rFonts w:asciiTheme="majorBidi" w:hAnsiTheme="majorBidi" w:cstheme="majorBidi"/>
        </w:rPr>
      </w:pPr>
      <w:r w:rsidRPr="00594EF5">
        <w:rPr>
          <w:rFonts w:asciiTheme="majorBidi" w:hAnsiTheme="majorBidi" w:cstheme="majorBidi"/>
          <w:color w:val="080808"/>
          <w:spacing w:val="-1"/>
          <w:w w:val="105"/>
        </w:rPr>
        <w:t>Business</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spacing w:val="-1"/>
          <w:w w:val="105"/>
        </w:rPr>
        <w:t>Associate</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w w:val="105"/>
        </w:rPr>
        <w:t>may</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provide</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Data</w:t>
      </w:r>
      <w:r w:rsidRPr="00594EF5">
        <w:rPr>
          <w:rFonts w:asciiTheme="majorBidi" w:hAnsiTheme="majorBidi" w:cstheme="majorBidi"/>
          <w:color w:val="080808"/>
          <w:spacing w:val="-14"/>
          <w:w w:val="105"/>
        </w:rPr>
        <w:t xml:space="preserve"> </w:t>
      </w:r>
      <w:r w:rsidRPr="00594EF5">
        <w:rPr>
          <w:rFonts w:asciiTheme="majorBidi" w:hAnsiTheme="majorBidi" w:cstheme="majorBidi"/>
          <w:color w:val="080808"/>
          <w:w w:val="105"/>
        </w:rPr>
        <w:t>Aggregation</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services</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relating</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w w:val="105"/>
        </w:rPr>
        <w:t>to</w:t>
      </w:r>
      <w:r w:rsidRPr="00594EF5">
        <w:rPr>
          <w:rFonts w:asciiTheme="majorBidi" w:hAnsiTheme="majorBidi" w:cstheme="majorBidi"/>
          <w:color w:val="080808"/>
          <w:spacing w:val="-55"/>
          <w:w w:val="105"/>
        </w:rPr>
        <w:t xml:space="preserve"> </w:t>
      </w:r>
      <w:r w:rsidRPr="00594EF5">
        <w:rPr>
          <w:rFonts w:asciiTheme="majorBidi" w:hAnsiTheme="majorBidi" w:cstheme="majorBidi"/>
          <w:color w:val="080808"/>
          <w:w w:val="105"/>
        </w:rPr>
        <w:t>the</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Health</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Care</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Operations</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of</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the</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Covered</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Entity.</w:t>
      </w:r>
    </w:p>
    <w:p w14:paraId="60EEE448" w14:textId="77777777" w:rsidR="00542A8B" w:rsidRPr="00594EF5" w:rsidRDefault="00542A8B" w:rsidP="00542A8B">
      <w:pPr>
        <w:pStyle w:val="BodyText"/>
        <w:spacing w:before="5"/>
        <w:rPr>
          <w:rFonts w:asciiTheme="majorBidi" w:hAnsiTheme="majorBidi" w:cstheme="majorBidi"/>
        </w:rPr>
      </w:pPr>
    </w:p>
    <w:p w14:paraId="47B898BD" w14:textId="77777777" w:rsidR="00542A8B" w:rsidRPr="00594EF5" w:rsidRDefault="00542A8B" w:rsidP="00542A8B">
      <w:pPr>
        <w:pStyle w:val="ListParagraph"/>
        <w:widowControl w:val="0"/>
        <w:numPr>
          <w:ilvl w:val="1"/>
          <w:numId w:val="57"/>
        </w:numPr>
        <w:tabs>
          <w:tab w:val="left" w:pos="1622"/>
          <w:tab w:val="left" w:pos="1623"/>
        </w:tabs>
        <w:autoSpaceDE w:val="0"/>
        <w:autoSpaceDN w:val="0"/>
        <w:spacing w:line="249" w:lineRule="auto"/>
        <w:ind w:left="264" w:right="512" w:firstLine="680"/>
        <w:contextualSpacing w:val="0"/>
        <w:jc w:val="left"/>
        <w:rPr>
          <w:rFonts w:asciiTheme="majorBidi" w:hAnsiTheme="majorBidi" w:cstheme="majorBidi"/>
          <w:color w:val="080808"/>
        </w:rPr>
      </w:pPr>
      <w:r w:rsidRPr="00594EF5">
        <w:rPr>
          <w:rFonts w:asciiTheme="majorBidi" w:hAnsiTheme="majorBidi" w:cstheme="majorBidi"/>
          <w:color w:val="080808"/>
          <w:u w:val="thick" w:color="080808"/>
        </w:rPr>
        <w:t>Pursuant</w:t>
      </w:r>
      <w:r w:rsidRPr="00594EF5">
        <w:rPr>
          <w:rFonts w:asciiTheme="majorBidi" w:hAnsiTheme="majorBidi" w:cstheme="majorBidi"/>
          <w:color w:val="080808"/>
          <w:spacing w:val="1"/>
          <w:u w:val="thick" w:color="080808"/>
        </w:rPr>
        <w:t xml:space="preserve"> </w:t>
      </w:r>
      <w:r w:rsidRPr="00594EF5">
        <w:rPr>
          <w:rFonts w:asciiTheme="majorBidi" w:hAnsiTheme="majorBidi" w:cstheme="majorBidi"/>
          <w:color w:val="080808"/>
          <w:u w:val="thick" w:color="080808"/>
        </w:rPr>
        <w:t>to an Authorization.</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may Use or Disclose PHI</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pursuant</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16"/>
        </w:rPr>
        <w:t xml:space="preserve"> </w:t>
      </w:r>
      <w:r w:rsidRPr="00594EF5">
        <w:rPr>
          <w:rFonts w:asciiTheme="majorBidi" w:hAnsiTheme="majorBidi" w:cstheme="majorBidi"/>
          <w:color w:val="080808"/>
        </w:rPr>
        <w:t>a</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valid</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authorization</w:t>
      </w:r>
      <w:r w:rsidRPr="00594EF5">
        <w:rPr>
          <w:rFonts w:asciiTheme="majorBidi" w:hAnsiTheme="majorBidi" w:cstheme="majorBidi"/>
          <w:color w:val="080808"/>
          <w:spacing w:val="21"/>
        </w:rPr>
        <w:t xml:space="preserve"> </w:t>
      </w:r>
      <w:r w:rsidRPr="00594EF5">
        <w:rPr>
          <w:rFonts w:asciiTheme="majorBidi" w:hAnsiTheme="majorBidi" w:cstheme="majorBidi"/>
          <w:color w:val="080808"/>
        </w:rPr>
        <w:t>by</w:t>
      </w:r>
      <w:r w:rsidRPr="00594EF5">
        <w:rPr>
          <w:rFonts w:asciiTheme="majorBidi" w:hAnsiTheme="majorBidi" w:cstheme="majorBidi"/>
          <w:color w:val="080808"/>
          <w:spacing w:val="19"/>
        </w:rPr>
        <w:t xml:space="preserve"> </w:t>
      </w:r>
      <w:r w:rsidRPr="00594EF5">
        <w:rPr>
          <w:rFonts w:asciiTheme="majorBidi" w:hAnsiTheme="majorBidi" w:cstheme="majorBidi"/>
          <w:color w:val="080808"/>
        </w:rPr>
        <w:t>an Individual</w:t>
      </w:r>
      <w:r w:rsidRPr="00594EF5">
        <w:rPr>
          <w:rFonts w:asciiTheme="majorBidi" w:hAnsiTheme="majorBidi" w:cstheme="majorBidi"/>
          <w:color w:val="080808"/>
          <w:spacing w:val="29"/>
        </w:rPr>
        <w:t xml:space="preserve"> </w:t>
      </w:r>
      <w:r w:rsidRPr="00594EF5">
        <w:rPr>
          <w:rFonts w:asciiTheme="majorBidi" w:hAnsiTheme="majorBidi" w:cstheme="majorBidi"/>
          <w:color w:val="080808"/>
        </w:rPr>
        <w:t>that</w:t>
      </w:r>
      <w:r w:rsidRPr="00594EF5">
        <w:rPr>
          <w:rFonts w:asciiTheme="majorBidi" w:hAnsiTheme="majorBidi" w:cstheme="majorBidi"/>
          <w:color w:val="080808"/>
          <w:spacing w:val="19"/>
        </w:rPr>
        <w:t xml:space="preserve"> </w:t>
      </w:r>
      <w:r w:rsidRPr="00594EF5">
        <w:rPr>
          <w:rFonts w:asciiTheme="majorBidi" w:hAnsiTheme="majorBidi" w:cstheme="majorBidi"/>
          <w:color w:val="080808"/>
        </w:rPr>
        <w:t>satisfies</w:t>
      </w:r>
      <w:r w:rsidRPr="00594EF5">
        <w:rPr>
          <w:rFonts w:asciiTheme="majorBidi" w:hAnsiTheme="majorBidi" w:cstheme="majorBidi"/>
          <w:color w:val="080808"/>
          <w:spacing w:val="21"/>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requirements</w:t>
      </w:r>
      <w:r w:rsidRPr="00594EF5">
        <w:rPr>
          <w:rFonts w:asciiTheme="majorBidi" w:hAnsiTheme="majorBidi" w:cstheme="majorBidi"/>
          <w:color w:val="080808"/>
          <w:spacing w:val="46"/>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45</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C.F.R.</w:t>
      </w:r>
    </w:p>
    <w:p w14:paraId="0FC86ACC" w14:textId="77777777" w:rsidR="00542A8B" w:rsidRPr="00594EF5" w:rsidRDefault="00542A8B" w:rsidP="00542A8B">
      <w:pPr>
        <w:pStyle w:val="BodyText"/>
        <w:spacing w:line="223" w:lineRule="exact"/>
        <w:ind w:left="269"/>
        <w:rPr>
          <w:rFonts w:asciiTheme="majorBidi" w:hAnsiTheme="majorBidi" w:cstheme="majorBidi"/>
        </w:rPr>
      </w:pPr>
      <w:r w:rsidRPr="00594EF5">
        <w:rPr>
          <w:rFonts w:asciiTheme="majorBidi" w:hAnsiTheme="majorBidi" w:cstheme="majorBidi"/>
          <w:color w:val="080808"/>
          <w:spacing w:val="-1"/>
          <w:w w:val="105"/>
        </w:rPr>
        <w:t>§</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spacing w:val="-1"/>
          <w:w w:val="105"/>
        </w:rPr>
        <w:t>164.508.</w:t>
      </w:r>
    </w:p>
    <w:p w14:paraId="16B5C950" w14:textId="77777777" w:rsidR="00542A8B" w:rsidRPr="00594EF5" w:rsidRDefault="00542A8B" w:rsidP="00542A8B">
      <w:pPr>
        <w:pStyle w:val="BodyText"/>
        <w:spacing w:before="6"/>
        <w:rPr>
          <w:rFonts w:asciiTheme="majorBidi" w:hAnsiTheme="majorBidi" w:cstheme="majorBidi"/>
        </w:rPr>
      </w:pPr>
    </w:p>
    <w:p w14:paraId="56F8B430" w14:textId="77777777" w:rsidR="00542A8B" w:rsidRPr="00594EF5" w:rsidRDefault="00542A8B" w:rsidP="00542A8B">
      <w:pPr>
        <w:rPr>
          <w:b/>
          <w:bCs/>
        </w:rPr>
      </w:pPr>
      <w:r w:rsidRPr="00594EF5">
        <w:rPr>
          <w:b/>
          <w:bCs/>
        </w:rPr>
        <w:t xml:space="preserve">                                    SECTION</w:t>
      </w:r>
      <w:r w:rsidRPr="00594EF5">
        <w:rPr>
          <w:b/>
          <w:bCs/>
          <w:spacing w:val="-8"/>
        </w:rPr>
        <w:t xml:space="preserve"> </w:t>
      </w:r>
      <w:r w:rsidRPr="00594EF5">
        <w:rPr>
          <w:b/>
          <w:bCs/>
        </w:rPr>
        <w:t>4-</w:t>
      </w:r>
      <w:r w:rsidRPr="00594EF5">
        <w:rPr>
          <w:b/>
          <w:bCs/>
          <w:spacing w:val="19"/>
        </w:rPr>
        <w:t xml:space="preserve"> </w:t>
      </w:r>
      <w:r w:rsidRPr="00594EF5">
        <w:rPr>
          <w:b/>
          <w:bCs/>
        </w:rPr>
        <w:t>OBLIGATIONS OF</w:t>
      </w:r>
      <w:r w:rsidRPr="00594EF5">
        <w:rPr>
          <w:b/>
          <w:bCs/>
          <w:spacing w:val="-15"/>
        </w:rPr>
        <w:t xml:space="preserve"> </w:t>
      </w:r>
      <w:r w:rsidRPr="00594EF5">
        <w:rPr>
          <w:b/>
          <w:bCs/>
        </w:rPr>
        <w:t>COVERED</w:t>
      </w:r>
      <w:r w:rsidRPr="00594EF5">
        <w:rPr>
          <w:b/>
          <w:bCs/>
          <w:spacing w:val="-7"/>
        </w:rPr>
        <w:t xml:space="preserve"> </w:t>
      </w:r>
      <w:r w:rsidRPr="00594EF5">
        <w:rPr>
          <w:b/>
          <w:bCs/>
        </w:rPr>
        <w:t>ENTITY</w:t>
      </w:r>
    </w:p>
    <w:p w14:paraId="1E258323" w14:textId="77777777" w:rsidR="00542A8B" w:rsidRPr="00594EF5" w:rsidRDefault="00542A8B" w:rsidP="00542A8B">
      <w:pPr>
        <w:pStyle w:val="BodyText"/>
        <w:spacing w:before="2"/>
        <w:rPr>
          <w:rFonts w:asciiTheme="majorBidi" w:hAnsiTheme="majorBidi" w:cstheme="majorBidi"/>
          <w:b/>
        </w:rPr>
      </w:pPr>
    </w:p>
    <w:p w14:paraId="20248632" w14:textId="15969752" w:rsidR="00542A8B" w:rsidRPr="00594EF5" w:rsidRDefault="00542A8B" w:rsidP="00542A8B">
      <w:pPr>
        <w:pStyle w:val="ListParagraph"/>
        <w:widowControl w:val="0"/>
        <w:numPr>
          <w:ilvl w:val="1"/>
          <w:numId w:val="56"/>
        </w:numPr>
        <w:tabs>
          <w:tab w:val="left" w:pos="1622"/>
          <w:tab w:val="left" w:pos="1623"/>
        </w:tabs>
        <w:autoSpaceDE w:val="0"/>
        <w:autoSpaceDN w:val="0"/>
        <w:spacing w:line="244" w:lineRule="auto"/>
        <w:ind w:right="342" w:firstLine="681"/>
        <w:contextualSpacing w:val="0"/>
        <w:jc w:val="left"/>
        <w:rPr>
          <w:rFonts w:asciiTheme="majorBidi" w:hAnsiTheme="majorBidi" w:cstheme="majorBidi"/>
        </w:rPr>
      </w:pPr>
      <w:r w:rsidRPr="00594EF5">
        <w:rPr>
          <w:rFonts w:asciiTheme="majorBidi" w:hAnsiTheme="majorBidi" w:cstheme="majorBidi"/>
          <w:color w:val="080808"/>
          <w:spacing w:val="-1"/>
          <w:w w:val="105"/>
          <w:u w:val="thick" w:color="080808"/>
        </w:rPr>
        <w:t xml:space="preserve">Notice of </w:t>
      </w:r>
      <w:r w:rsidRPr="00594EF5">
        <w:rPr>
          <w:rFonts w:asciiTheme="majorBidi" w:hAnsiTheme="majorBidi" w:cstheme="majorBidi"/>
          <w:color w:val="080808"/>
          <w:w w:val="105"/>
          <w:u w:val="thick" w:color="080808"/>
        </w:rPr>
        <w:t>Limitation</w:t>
      </w:r>
      <w:r w:rsidRPr="00594EF5">
        <w:rPr>
          <w:rFonts w:asciiTheme="majorBidi" w:hAnsiTheme="majorBidi" w:cstheme="majorBidi"/>
          <w:color w:val="080808"/>
          <w:w w:val="105"/>
        </w:rPr>
        <w:t>. Covered Entity shall notify Business Associate of any</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rPr>
        <w:t>limitation(s)</w:t>
      </w:r>
      <w:r w:rsidRPr="00594EF5">
        <w:rPr>
          <w:rFonts w:asciiTheme="majorBidi" w:hAnsiTheme="majorBidi" w:cstheme="majorBidi"/>
          <w:color w:val="080808"/>
          <w:spacing w:val="33"/>
        </w:rPr>
        <w:t xml:space="preserve"> </w:t>
      </w:r>
      <w:r w:rsidRPr="00594EF5">
        <w:rPr>
          <w:rFonts w:asciiTheme="majorBidi" w:hAnsiTheme="majorBidi" w:cstheme="majorBidi"/>
          <w:color w:val="080808"/>
        </w:rPr>
        <w:t>in</w:t>
      </w:r>
      <w:r w:rsidRPr="00594EF5">
        <w:rPr>
          <w:rFonts w:asciiTheme="majorBidi" w:hAnsiTheme="majorBidi" w:cstheme="majorBidi"/>
          <w:color w:val="080808"/>
          <w:spacing w:val="15"/>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Notice</w:t>
      </w:r>
      <w:r w:rsidRPr="00594EF5">
        <w:rPr>
          <w:rFonts w:asciiTheme="majorBidi" w:hAnsiTheme="majorBidi" w:cstheme="majorBidi"/>
          <w:color w:val="080808"/>
          <w:spacing w:val="17"/>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Privacy</w:t>
      </w:r>
      <w:r w:rsidRPr="00594EF5">
        <w:rPr>
          <w:rFonts w:asciiTheme="majorBidi" w:hAnsiTheme="majorBidi" w:cstheme="majorBidi"/>
          <w:color w:val="080808"/>
          <w:spacing w:val="28"/>
        </w:rPr>
        <w:t xml:space="preserve"> </w:t>
      </w:r>
      <w:r w:rsidRPr="00594EF5">
        <w:rPr>
          <w:rFonts w:asciiTheme="majorBidi" w:hAnsiTheme="majorBidi" w:cstheme="majorBidi"/>
          <w:color w:val="080808"/>
        </w:rPr>
        <w:t>Practices</w:t>
      </w:r>
      <w:r w:rsidRPr="00594EF5">
        <w:rPr>
          <w:rFonts w:asciiTheme="majorBidi" w:hAnsiTheme="majorBidi" w:cstheme="majorBidi"/>
          <w:color w:val="080808"/>
          <w:spacing w:val="19"/>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Covered</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Entity</w:t>
      </w:r>
      <w:r w:rsidRPr="00594EF5">
        <w:rPr>
          <w:rFonts w:asciiTheme="majorBidi" w:hAnsiTheme="majorBidi" w:cstheme="majorBidi"/>
          <w:color w:val="080808"/>
          <w:spacing w:val="25"/>
        </w:rPr>
        <w:t xml:space="preserve"> </w:t>
      </w:r>
      <w:r w:rsidRPr="00594EF5">
        <w:rPr>
          <w:rFonts w:asciiTheme="majorBidi" w:hAnsiTheme="majorBidi" w:cstheme="majorBidi"/>
          <w:color w:val="080808"/>
        </w:rPr>
        <w:t>under</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45</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CFR</w:t>
      </w:r>
      <w:r w:rsidRPr="00594EF5">
        <w:rPr>
          <w:rFonts w:asciiTheme="majorBidi" w:hAnsiTheme="majorBidi" w:cstheme="majorBidi"/>
          <w:color w:val="080808"/>
          <w:spacing w:val="18"/>
        </w:rPr>
        <w:t xml:space="preserve"> </w:t>
      </w:r>
      <w:r w:rsidRPr="00594EF5">
        <w:rPr>
          <w:rFonts w:asciiTheme="majorBidi" w:hAnsiTheme="majorBidi" w:cstheme="majorBidi"/>
          <w:color w:val="080808"/>
        </w:rPr>
        <w:t>164.520</w:t>
      </w:r>
      <w:r w:rsidRPr="00594EF5">
        <w:rPr>
          <w:rFonts w:asciiTheme="majorBidi" w:hAnsiTheme="majorBidi" w:cstheme="majorBidi"/>
          <w:color w:val="080808"/>
          <w:spacing w:val="18"/>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21"/>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
        </w:rPr>
        <w:t xml:space="preserve"> </w:t>
      </w:r>
      <w:r w:rsidRPr="00594EF5">
        <w:rPr>
          <w:rFonts w:asciiTheme="majorBidi" w:hAnsiTheme="majorBidi" w:cstheme="majorBidi"/>
          <w:color w:val="080808"/>
          <w:w w:val="105"/>
        </w:rPr>
        <w:t>extent that</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such</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w w:val="105"/>
        </w:rPr>
        <w:t>limitation</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may</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affect</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Business</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Associate's</w:t>
      </w:r>
      <w:r w:rsidRPr="00594EF5">
        <w:rPr>
          <w:rFonts w:asciiTheme="majorBidi" w:hAnsiTheme="majorBidi" w:cstheme="majorBidi"/>
          <w:color w:val="080808"/>
          <w:spacing w:val="4"/>
          <w:w w:val="105"/>
        </w:rPr>
        <w:t xml:space="preserve"> </w:t>
      </w:r>
      <w:r w:rsidRPr="00594EF5">
        <w:rPr>
          <w:rFonts w:asciiTheme="majorBidi" w:hAnsiTheme="majorBidi" w:cstheme="majorBidi"/>
          <w:color w:val="080808"/>
          <w:w w:val="105"/>
        </w:rPr>
        <w:t>Use</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or</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w w:val="105"/>
        </w:rPr>
        <w:t>Disclosure</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of</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w w:val="105"/>
        </w:rPr>
        <w:t>PHI.</w:t>
      </w:r>
    </w:p>
    <w:p w14:paraId="343CF3A6" w14:textId="77777777" w:rsidR="00542A8B" w:rsidRPr="00594EF5" w:rsidRDefault="00542A8B" w:rsidP="00542A8B">
      <w:pPr>
        <w:pStyle w:val="BodyText"/>
        <w:spacing w:before="9"/>
        <w:rPr>
          <w:rFonts w:asciiTheme="majorBidi" w:hAnsiTheme="majorBidi" w:cstheme="majorBidi"/>
        </w:rPr>
      </w:pPr>
    </w:p>
    <w:p w14:paraId="215BE5B9" w14:textId="4D37D2CB" w:rsidR="00542A8B" w:rsidRPr="00594EF5" w:rsidRDefault="00542A8B" w:rsidP="00542A8B">
      <w:pPr>
        <w:pStyle w:val="ListParagraph"/>
        <w:widowControl w:val="0"/>
        <w:numPr>
          <w:ilvl w:val="1"/>
          <w:numId w:val="56"/>
        </w:numPr>
        <w:tabs>
          <w:tab w:val="left" w:pos="1627"/>
          <w:tab w:val="left" w:pos="1628"/>
        </w:tabs>
        <w:autoSpaceDE w:val="0"/>
        <w:autoSpaceDN w:val="0"/>
        <w:spacing w:line="247" w:lineRule="auto"/>
        <w:ind w:left="273" w:right="139" w:firstLine="677"/>
        <w:contextualSpacing w:val="0"/>
        <w:jc w:val="left"/>
        <w:rPr>
          <w:rFonts w:asciiTheme="majorBidi" w:hAnsiTheme="majorBidi" w:cstheme="majorBidi"/>
        </w:rPr>
      </w:pPr>
      <w:r w:rsidRPr="00594EF5">
        <w:rPr>
          <w:rFonts w:asciiTheme="majorBidi" w:hAnsiTheme="majorBidi" w:cstheme="majorBidi"/>
          <w:color w:val="080808"/>
          <w:spacing w:val="-1"/>
          <w:w w:val="105"/>
          <w:u w:val="thick" w:color="080808"/>
        </w:rPr>
        <w:t>Notice of Revocation of Authorization.</w:t>
      </w:r>
      <w:r w:rsidRPr="00594EF5">
        <w:rPr>
          <w:rFonts w:asciiTheme="majorBidi" w:hAnsiTheme="majorBidi" w:cstheme="majorBidi"/>
          <w:color w:val="080808"/>
          <w:w w:val="105"/>
        </w:rPr>
        <w:t xml:space="preserve"> Covered Entity shall notify Business</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of any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changes</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in,</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or revocation</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of, the permission</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by</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an Individual</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to Use or</w:t>
      </w:r>
      <w:r w:rsidRPr="00594EF5">
        <w:rPr>
          <w:rFonts w:asciiTheme="majorBidi" w:hAnsiTheme="majorBidi" w:cstheme="majorBidi"/>
          <w:color w:val="080808"/>
          <w:spacing w:val="1"/>
        </w:rPr>
        <w:t xml:space="preserve"> </w:t>
      </w:r>
      <w:r w:rsidRPr="00594EF5">
        <w:rPr>
          <w:rFonts w:asciiTheme="majorBidi" w:hAnsiTheme="majorBidi" w:cstheme="majorBidi"/>
          <w:color w:val="080808"/>
          <w:w w:val="105"/>
        </w:rPr>
        <w:t>Disclose</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his</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or</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w w:val="105"/>
        </w:rPr>
        <w:t>her</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w w:val="105"/>
        </w:rPr>
        <w:t>PHI</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to</w:t>
      </w:r>
      <w:r w:rsidRPr="00594EF5">
        <w:rPr>
          <w:rFonts w:asciiTheme="majorBidi" w:hAnsiTheme="majorBidi" w:cstheme="majorBidi"/>
          <w:color w:val="080808"/>
          <w:spacing w:val="-14"/>
          <w:w w:val="105"/>
        </w:rPr>
        <w:t xml:space="preserve"> </w:t>
      </w:r>
      <w:r w:rsidRPr="00594EF5">
        <w:rPr>
          <w:rFonts w:asciiTheme="majorBidi" w:hAnsiTheme="majorBidi" w:cstheme="majorBidi"/>
          <w:color w:val="080808"/>
          <w:w w:val="105"/>
        </w:rPr>
        <w:t>the</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extent</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w w:val="105"/>
        </w:rPr>
        <w:t>that</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such</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changes</w:t>
      </w:r>
      <w:r w:rsidRPr="00594EF5">
        <w:rPr>
          <w:rFonts w:asciiTheme="majorBidi" w:hAnsiTheme="majorBidi" w:cstheme="majorBidi"/>
          <w:color w:val="080808"/>
          <w:spacing w:val="-3"/>
          <w:w w:val="105"/>
        </w:rPr>
        <w:t xml:space="preserve"> </w:t>
      </w:r>
      <w:r w:rsidRPr="00594EF5">
        <w:rPr>
          <w:rFonts w:asciiTheme="majorBidi" w:hAnsiTheme="majorBidi" w:cstheme="majorBidi"/>
          <w:color w:val="080808"/>
          <w:w w:val="105"/>
        </w:rPr>
        <w:t>may</w:t>
      </w:r>
      <w:r w:rsidRPr="00594EF5">
        <w:rPr>
          <w:rFonts w:asciiTheme="majorBidi" w:hAnsiTheme="majorBidi" w:cstheme="majorBidi"/>
          <w:color w:val="080808"/>
          <w:spacing w:val="-5"/>
          <w:w w:val="105"/>
        </w:rPr>
        <w:t xml:space="preserve"> </w:t>
      </w:r>
      <w:r w:rsidRPr="00594EF5">
        <w:rPr>
          <w:rFonts w:asciiTheme="majorBidi" w:hAnsiTheme="majorBidi" w:cstheme="majorBidi"/>
          <w:color w:val="080808"/>
          <w:w w:val="105"/>
        </w:rPr>
        <w:t>affect</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w w:val="105"/>
        </w:rPr>
        <w:t>Business</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Associate's</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Use</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or</w:t>
      </w:r>
      <w:r w:rsidRPr="00594EF5">
        <w:rPr>
          <w:rFonts w:asciiTheme="majorBidi" w:hAnsiTheme="majorBidi" w:cstheme="majorBidi"/>
          <w:color w:val="080808"/>
          <w:spacing w:val="-56"/>
          <w:w w:val="105"/>
        </w:rPr>
        <w:t xml:space="preserve"> </w:t>
      </w:r>
      <w:r w:rsidRPr="00594EF5">
        <w:rPr>
          <w:rFonts w:asciiTheme="majorBidi" w:hAnsiTheme="majorBidi" w:cstheme="majorBidi"/>
          <w:color w:val="080808"/>
          <w:w w:val="105"/>
        </w:rPr>
        <w:t>Disclosure</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of</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PHI.</w:t>
      </w:r>
    </w:p>
    <w:p w14:paraId="5D88A972" w14:textId="77777777" w:rsidR="00542A8B" w:rsidRPr="00594EF5" w:rsidRDefault="00542A8B" w:rsidP="00542A8B">
      <w:pPr>
        <w:pStyle w:val="BodyText"/>
        <w:spacing w:before="1"/>
        <w:rPr>
          <w:rFonts w:asciiTheme="majorBidi" w:hAnsiTheme="majorBidi" w:cstheme="majorBidi"/>
        </w:rPr>
      </w:pPr>
    </w:p>
    <w:p w14:paraId="5ED95FF1" w14:textId="77777777" w:rsidR="00542A8B" w:rsidRPr="00594EF5" w:rsidRDefault="00542A8B" w:rsidP="00542A8B">
      <w:pPr>
        <w:pStyle w:val="ListParagraph"/>
        <w:widowControl w:val="0"/>
        <w:numPr>
          <w:ilvl w:val="1"/>
          <w:numId w:val="56"/>
        </w:numPr>
        <w:tabs>
          <w:tab w:val="left" w:pos="1640"/>
          <w:tab w:val="left" w:pos="1642"/>
        </w:tabs>
        <w:autoSpaceDE w:val="0"/>
        <w:autoSpaceDN w:val="0"/>
        <w:spacing w:line="244" w:lineRule="auto"/>
        <w:ind w:left="282" w:right="423" w:firstLine="677"/>
        <w:contextualSpacing w:val="0"/>
        <w:jc w:val="left"/>
        <w:rPr>
          <w:rFonts w:asciiTheme="majorBidi" w:hAnsiTheme="majorBidi" w:cstheme="majorBidi"/>
        </w:rPr>
      </w:pPr>
      <w:r w:rsidRPr="00594EF5">
        <w:rPr>
          <w:rFonts w:asciiTheme="majorBidi" w:hAnsiTheme="majorBidi" w:cstheme="majorBidi"/>
          <w:color w:val="080808"/>
          <w:spacing w:val="-1"/>
          <w:w w:val="105"/>
          <w:u w:val="thick" w:color="080808"/>
        </w:rPr>
        <w:t>Notice of Restriction.</w:t>
      </w:r>
      <w:r w:rsidRPr="00594EF5">
        <w:rPr>
          <w:rFonts w:asciiTheme="majorBidi" w:hAnsiTheme="majorBidi" w:cstheme="majorBidi"/>
          <w:color w:val="080808"/>
          <w:spacing w:val="-1"/>
          <w:w w:val="105"/>
        </w:rPr>
        <w:t xml:space="preserve"> Covered </w:t>
      </w:r>
      <w:r w:rsidRPr="00594EF5">
        <w:rPr>
          <w:rFonts w:asciiTheme="majorBidi" w:hAnsiTheme="majorBidi" w:cstheme="majorBidi"/>
          <w:color w:val="080808"/>
          <w:w w:val="105"/>
        </w:rPr>
        <w:t>Entity shall notify Business Associate of any</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spacing w:val="-1"/>
          <w:w w:val="105"/>
        </w:rPr>
        <w:t>restriction</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spacing w:val="-1"/>
          <w:w w:val="105"/>
        </w:rPr>
        <w:t>on</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spacing w:val="-1"/>
          <w:w w:val="105"/>
        </w:rPr>
        <w:t>the</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spacing w:val="-1"/>
          <w:w w:val="105"/>
        </w:rPr>
        <w:t>Use</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spacing w:val="-1"/>
          <w:w w:val="105"/>
        </w:rPr>
        <w:t>or</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spacing w:val="-1"/>
          <w:w w:val="105"/>
        </w:rPr>
        <w:t>Disclosure</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spacing w:val="-1"/>
          <w:w w:val="105"/>
        </w:rPr>
        <w:t>of</w:t>
      </w:r>
      <w:r w:rsidRPr="00594EF5">
        <w:rPr>
          <w:rFonts w:asciiTheme="majorBidi" w:hAnsiTheme="majorBidi" w:cstheme="majorBidi"/>
          <w:color w:val="080808"/>
          <w:spacing w:val="-14"/>
          <w:w w:val="105"/>
        </w:rPr>
        <w:t xml:space="preserve"> </w:t>
      </w:r>
      <w:r w:rsidRPr="00594EF5">
        <w:rPr>
          <w:rFonts w:asciiTheme="majorBidi" w:hAnsiTheme="majorBidi" w:cstheme="majorBidi"/>
          <w:color w:val="080808"/>
          <w:spacing w:val="-1"/>
          <w:w w:val="105"/>
        </w:rPr>
        <w:t>PHI</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spacing w:val="-1"/>
          <w:w w:val="105"/>
        </w:rPr>
        <w:t>that</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spacing w:val="-1"/>
          <w:w w:val="105"/>
        </w:rPr>
        <w:t>Covered</w:t>
      </w:r>
      <w:r w:rsidRPr="00594EF5">
        <w:rPr>
          <w:rFonts w:asciiTheme="majorBidi" w:hAnsiTheme="majorBidi" w:cstheme="majorBidi"/>
          <w:color w:val="080808"/>
          <w:spacing w:val="-3"/>
          <w:w w:val="105"/>
        </w:rPr>
        <w:t xml:space="preserve"> </w:t>
      </w:r>
      <w:r w:rsidRPr="00594EF5">
        <w:rPr>
          <w:rFonts w:asciiTheme="majorBidi" w:hAnsiTheme="majorBidi" w:cstheme="majorBidi"/>
          <w:color w:val="080808"/>
          <w:spacing w:val="-1"/>
          <w:w w:val="105"/>
        </w:rPr>
        <w:t>Entity</w:t>
      </w:r>
      <w:r w:rsidRPr="00594EF5">
        <w:rPr>
          <w:rFonts w:asciiTheme="majorBidi" w:hAnsiTheme="majorBidi" w:cstheme="majorBidi"/>
          <w:color w:val="080808"/>
          <w:spacing w:val="5"/>
          <w:w w:val="105"/>
        </w:rPr>
        <w:t xml:space="preserve"> </w:t>
      </w:r>
      <w:r w:rsidRPr="00594EF5">
        <w:rPr>
          <w:rFonts w:asciiTheme="majorBidi" w:hAnsiTheme="majorBidi" w:cstheme="majorBidi"/>
          <w:color w:val="080808"/>
          <w:spacing w:val="-1"/>
          <w:w w:val="105"/>
        </w:rPr>
        <w:t>has</w:t>
      </w:r>
      <w:r w:rsidRPr="00594EF5">
        <w:rPr>
          <w:rFonts w:asciiTheme="majorBidi" w:hAnsiTheme="majorBidi" w:cstheme="majorBidi"/>
          <w:color w:val="080808"/>
          <w:spacing w:val="-4"/>
          <w:w w:val="105"/>
        </w:rPr>
        <w:t xml:space="preserve"> </w:t>
      </w:r>
      <w:r w:rsidRPr="00594EF5">
        <w:rPr>
          <w:rFonts w:asciiTheme="majorBidi" w:hAnsiTheme="majorBidi" w:cstheme="majorBidi"/>
          <w:color w:val="080808"/>
          <w:spacing w:val="-1"/>
          <w:w w:val="105"/>
        </w:rPr>
        <w:t>agreed</w:t>
      </w:r>
      <w:r w:rsidRPr="00594EF5">
        <w:rPr>
          <w:rFonts w:asciiTheme="majorBidi" w:hAnsiTheme="majorBidi" w:cstheme="majorBidi"/>
          <w:color w:val="080808"/>
          <w:spacing w:val="-5"/>
          <w:w w:val="105"/>
        </w:rPr>
        <w:t xml:space="preserve"> </w:t>
      </w:r>
      <w:r w:rsidRPr="00594EF5">
        <w:rPr>
          <w:rFonts w:asciiTheme="majorBidi" w:hAnsiTheme="majorBidi" w:cstheme="majorBidi"/>
          <w:color w:val="080808"/>
          <w:w w:val="105"/>
        </w:rPr>
        <w:t>to</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or</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is</w:t>
      </w:r>
      <w:r w:rsidRPr="00594EF5">
        <w:rPr>
          <w:rFonts w:asciiTheme="majorBidi" w:hAnsiTheme="majorBidi" w:cstheme="majorBidi"/>
          <w:color w:val="080808"/>
          <w:spacing w:val="-15"/>
          <w:w w:val="105"/>
        </w:rPr>
        <w:t xml:space="preserve"> </w:t>
      </w:r>
      <w:r w:rsidRPr="00594EF5">
        <w:rPr>
          <w:rFonts w:asciiTheme="majorBidi" w:hAnsiTheme="majorBidi" w:cstheme="majorBidi"/>
          <w:color w:val="080808"/>
          <w:w w:val="105"/>
        </w:rPr>
        <w:t>required</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to</w:t>
      </w:r>
      <w:r w:rsidRPr="00594EF5">
        <w:rPr>
          <w:rFonts w:asciiTheme="majorBidi" w:hAnsiTheme="majorBidi" w:cstheme="majorBidi"/>
          <w:color w:val="080808"/>
          <w:spacing w:val="-56"/>
          <w:w w:val="105"/>
        </w:rPr>
        <w:t xml:space="preserve"> </w:t>
      </w:r>
      <w:r w:rsidRPr="00594EF5">
        <w:rPr>
          <w:rFonts w:asciiTheme="majorBidi" w:hAnsiTheme="majorBidi" w:cstheme="majorBidi"/>
          <w:color w:val="080808"/>
          <w:w w:val="105"/>
        </w:rPr>
        <w:t>abide by under 45 CFR 164.522, to the extent that such restriction may affect Business</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Associate's</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Use</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or</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w w:val="105"/>
        </w:rPr>
        <w:t>Disclosure</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of</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PHI.</w:t>
      </w:r>
    </w:p>
    <w:p w14:paraId="54427F1C" w14:textId="77777777" w:rsidR="00542A8B" w:rsidRPr="00594EF5" w:rsidRDefault="00542A8B" w:rsidP="00542A8B">
      <w:pPr>
        <w:pStyle w:val="BodyText"/>
        <w:spacing w:before="8"/>
        <w:rPr>
          <w:rFonts w:asciiTheme="majorBidi" w:hAnsiTheme="majorBidi" w:cstheme="majorBidi"/>
        </w:rPr>
      </w:pPr>
    </w:p>
    <w:p w14:paraId="161337DB" w14:textId="77777777" w:rsidR="00542A8B" w:rsidRPr="00594EF5" w:rsidRDefault="00542A8B" w:rsidP="00542A8B">
      <w:pPr>
        <w:pStyle w:val="ListParagraph"/>
        <w:widowControl w:val="0"/>
        <w:numPr>
          <w:ilvl w:val="1"/>
          <w:numId w:val="56"/>
        </w:numPr>
        <w:tabs>
          <w:tab w:val="left" w:pos="1637"/>
          <w:tab w:val="left" w:pos="1638"/>
        </w:tabs>
        <w:autoSpaceDE w:val="0"/>
        <w:autoSpaceDN w:val="0"/>
        <w:spacing w:line="252" w:lineRule="auto"/>
        <w:ind w:left="284" w:right="155" w:firstLine="675"/>
        <w:contextualSpacing w:val="0"/>
        <w:jc w:val="left"/>
        <w:rPr>
          <w:rFonts w:asciiTheme="majorBidi" w:hAnsiTheme="majorBidi" w:cstheme="majorBidi"/>
        </w:rPr>
      </w:pPr>
      <w:r w:rsidRPr="00594EF5">
        <w:rPr>
          <w:rFonts w:asciiTheme="majorBidi" w:hAnsiTheme="majorBidi" w:cstheme="majorBidi"/>
          <w:color w:val="080808"/>
          <w:u w:val="thick" w:color="080808"/>
        </w:rPr>
        <w:t>Impermissible</w:t>
      </w:r>
      <w:r w:rsidRPr="00594EF5">
        <w:rPr>
          <w:rFonts w:asciiTheme="majorBidi" w:hAnsiTheme="majorBidi" w:cstheme="majorBidi"/>
          <w:color w:val="080808"/>
          <w:spacing w:val="1"/>
          <w:u w:val="thick" w:color="080808"/>
        </w:rPr>
        <w:t xml:space="preserve"> </w:t>
      </w:r>
      <w:r w:rsidRPr="00594EF5">
        <w:rPr>
          <w:rFonts w:asciiTheme="majorBidi" w:hAnsiTheme="majorBidi" w:cstheme="majorBidi"/>
          <w:color w:val="080808"/>
          <w:u w:val="thick" w:color="080808"/>
        </w:rPr>
        <w:t>Requests</w:t>
      </w:r>
      <w:r w:rsidRPr="00594EF5">
        <w:rPr>
          <w:rFonts w:asciiTheme="majorBidi" w:hAnsiTheme="majorBidi" w:cstheme="majorBidi"/>
          <w:color w:val="080808"/>
        </w:rPr>
        <w: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Covered Entity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shall not request Business 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1"/>
        </w:rPr>
        <w:t xml:space="preserve"> </w:t>
      </w:r>
      <w:r w:rsidRPr="00594EF5">
        <w:rPr>
          <w:rFonts w:asciiTheme="majorBidi" w:hAnsiTheme="majorBidi" w:cstheme="majorBidi"/>
          <w:color w:val="080808"/>
          <w:w w:val="105"/>
        </w:rPr>
        <w:t>Use or Disclose PHI in any manner that would not be permissible under Subpart E of 45 CFR</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Part 164 if done by Covered Entity except for the specific Uses and Disclosures set forth in</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Section</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3</w:t>
      </w:r>
      <w:r w:rsidRPr="00594EF5">
        <w:rPr>
          <w:rFonts w:asciiTheme="majorBidi" w:hAnsiTheme="majorBidi" w:cstheme="majorBidi"/>
          <w:color w:val="444444"/>
          <w:w w:val="105"/>
        </w:rPr>
        <w:t>.</w:t>
      </w:r>
      <w:r w:rsidRPr="00594EF5">
        <w:rPr>
          <w:rFonts w:asciiTheme="majorBidi" w:hAnsiTheme="majorBidi" w:cstheme="majorBidi"/>
          <w:color w:val="080808"/>
          <w:w w:val="105"/>
        </w:rPr>
        <w:t>4</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above.</w:t>
      </w:r>
    </w:p>
    <w:p w14:paraId="7A52887F" w14:textId="77777777" w:rsidR="00542A8B" w:rsidRPr="00594EF5" w:rsidRDefault="00542A8B" w:rsidP="00542A8B">
      <w:pPr>
        <w:pStyle w:val="BodyText"/>
        <w:spacing w:before="9"/>
        <w:rPr>
          <w:rFonts w:asciiTheme="majorBidi" w:hAnsiTheme="majorBidi" w:cstheme="majorBidi"/>
        </w:rPr>
      </w:pPr>
    </w:p>
    <w:p w14:paraId="4B4B7C54" w14:textId="77777777" w:rsidR="00542A8B" w:rsidRPr="00594EF5" w:rsidRDefault="00542A8B" w:rsidP="00542A8B">
      <w:pPr>
        <w:jc w:val="center"/>
        <w:rPr>
          <w:b/>
          <w:bCs/>
        </w:rPr>
      </w:pPr>
      <w:r w:rsidRPr="00594EF5">
        <w:rPr>
          <w:b/>
          <w:bCs/>
          <w:w w:val="95"/>
        </w:rPr>
        <w:lastRenderedPageBreak/>
        <w:t>SECTION</w:t>
      </w:r>
      <w:r w:rsidRPr="00594EF5">
        <w:rPr>
          <w:b/>
          <w:bCs/>
          <w:spacing w:val="25"/>
          <w:w w:val="95"/>
        </w:rPr>
        <w:t xml:space="preserve"> </w:t>
      </w:r>
      <w:r w:rsidRPr="00594EF5">
        <w:rPr>
          <w:b/>
          <w:bCs/>
          <w:w w:val="95"/>
        </w:rPr>
        <w:t>5</w:t>
      </w:r>
      <w:r w:rsidRPr="00594EF5">
        <w:rPr>
          <w:b/>
          <w:bCs/>
          <w:spacing w:val="-7"/>
          <w:w w:val="95"/>
        </w:rPr>
        <w:t xml:space="preserve"> </w:t>
      </w:r>
      <w:r w:rsidRPr="00594EF5">
        <w:rPr>
          <w:b/>
          <w:bCs/>
          <w:w w:val="95"/>
        </w:rPr>
        <w:t>-</w:t>
      </w:r>
      <w:r w:rsidRPr="00594EF5">
        <w:rPr>
          <w:b/>
          <w:bCs/>
          <w:spacing w:val="76"/>
        </w:rPr>
        <w:t xml:space="preserve"> </w:t>
      </w:r>
      <w:r w:rsidRPr="00594EF5">
        <w:rPr>
          <w:b/>
          <w:bCs/>
          <w:w w:val="95"/>
        </w:rPr>
        <w:t>BREACH</w:t>
      </w:r>
      <w:r w:rsidRPr="00594EF5">
        <w:rPr>
          <w:b/>
          <w:bCs/>
          <w:spacing w:val="30"/>
          <w:w w:val="95"/>
        </w:rPr>
        <w:t xml:space="preserve"> </w:t>
      </w:r>
      <w:r w:rsidRPr="00594EF5">
        <w:rPr>
          <w:b/>
          <w:bCs/>
          <w:w w:val="95"/>
        </w:rPr>
        <w:t>NOTIFICATION</w:t>
      </w:r>
    </w:p>
    <w:p w14:paraId="15EE0A90" w14:textId="77777777" w:rsidR="00542A8B" w:rsidRPr="00594EF5" w:rsidRDefault="00542A8B" w:rsidP="00542A8B">
      <w:pPr>
        <w:pStyle w:val="ListParagraph"/>
        <w:widowControl w:val="0"/>
        <w:numPr>
          <w:ilvl w:val="1"/>
          <w:numId w:val="55"/>
        </w:numPr>
        <w:tabs>
          <w:tab w:val="left" w:pos="1618"/>
          <w:tab w:val="left" w:pos="1619"/>
        </w:tabs>
        <w:autoSpaceDE w:val="0"/>
        <w:autoSpaceDN w:val="0"/>
        <w:spacing w:before="89" w:line="247" w:lineRule="auto"/>
        <w:ind w:right="273" w:firstLine="683"/>
        <w:contextualSpacing w:val="0"/>
        <w:jc w:val="left"/>
        <w:rPr>
          <w:rFonts w:asciiTheme="majorBidi" w:hAnsiTheme="majorBidi" w:cstheme="majorBidi"/>
        </w:rPr>
      </w:pPr>
      <w:r w:rsidRPr="00594EF5">
        <w:rPr>
          <w:rFonts w:asciiTheme="majorBidi" w:hAnsiTheme="majorBidi" w:cstheme="majorBidi"/>
          <w:color w:val="080808"/>
          <w:u w:val="thick" w:color="080808"/>
        </w:rPr>
        <w:t>Breach Notification.</w:t>
      </w:r>
      <w:r w:rsidRPr="00594EF5">
        <w:rPr>
          <w:rFonts w:asciiTheme="majorBidi" w:hAnsiTheme="majorBidi" w:cstheme="majorBidi"/>
          <w:color w:val="080808"/>
        </w:rPr>
        <w:t xml:space="preserve">   As soon as reasonably</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possible,</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and in all cases within</w:t>
      </w:r>
      <w:r w:rsidRPr="00594EF5">
        <w:rPr>
          <w:rFonts w:asciiTheme="majorBidi" w:hAnsiTheme="majorBidi" w:cstheme="majorBidi"/>
          <w:color w:val="080808"/>
          <w:spacing w:val="1"/>
        </w:rPr>
        <w:t xml:space="preserve"> </w:t>
      </w:r>
      <w:r w:rsidRPr="00594EF5">
        <w:rPr>
          <w:rFonts w:asciiTheme="majorBidi" w:hAnsiTheme="majorBidi" w:cstheme="majorBidi"/>
          <w:color w:val="080808"/>
          <w:spacing w:val="-1"/>
          <w:w w:val="105"/>
        </w:rPr>
        <w:t>thirty</w:t>
      </w:r>
      <w:r w:rsidRPr="00594EF5">
        <w:rPr>
          <w:rFonts w:asciiTheme="majorBidi" w:hAnsiTheme="majorBidi" w:cstheme="majorBidi"/>
          <w:color w:val="080808"/>
          <w:w w:val="105"/>
        </w:rPr>
        <w:t xml:space="preserve"> </w:t>
      </w:r>
      <w:r w:rsidRPr="00594EF5">
        <w:rPr>
          <w:rFonts w:asciiTheme="majorBidi" w:hAnsiTheme="majorBidi" w:cstheme="majorBidi"/>
          <w:color w:val="080808"/>
          <w:spacing w:val="-1"/>
          <w:w w:val="105"/>
        </w:rPr>
        <w:t>(30)</w:t>
      </w:r>
      <w:r w:rsidRPr="00594EF5">
        <w:rPr>
          <w:rFonts w:asciiTheme="majorBidi" w:hAnsiTheme="majorBidi" w:cstheme="majorBidi"/>
          <w:color w:val="080808"/>
          <w:spacing w:val="-5"/>
          <w:w w:val="105"/>
        </w:rPr>
        <w:t xml:space="preserve"> </w:t>
      </w:r>
      <w:r w:rsidRPr="00594EF5">
        <w:rPr>
          <w:rFonts w:asciiTheme="majorBidi" w:hAnsiTheme="majorBidi" w:cstheme="majorBidi"/>
          <w:color w:val="080808"/>
          <w:spacing w:val="-1"/>
          <w:w w:val="105"/>
        </w:rPr>
        <w:t>days</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spacing w:val="-1"/>
          <w:w w:val="105"/>
        </w:rPr>
        <w:t>of</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spacing w:val="-1"/>
          <w:w w:val="105"/>
        </w:rPr>
        <w:t>the</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spacing w:val="-1"/>
          <w:w w:val="105"/>
        </w:rPr>
        <w:t>first</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spacing w:val="-1"/>
          <w:w w:val="105"/>
        </w:rPr>
        <w:t>day</w:t>
      </w:r>
      <w:r w:rsidRPr="00594EF5">
        <w:rPr>
          <w:rFonts w:asciiTheme="majorBidi" w:hAnsiTheme="majorBidi" w:cstheme="majorBidi"/>
          <w:color w:val="080808"/>
          <w:spacing w:val="-3"/>
          <w:w w:val="105"/>
        </w:rPr>
        <w:t xml:space="preserve"> </w:t>
      </w:r>
      <w:r w:rsidRPr="00594EF5">
        <w:rPr>
          <w:rFonts w:asciiTheme="majorBidi" w:hAnsiTheme="majorBidi" w:cstheme="majorBidi"/>
          <w:color w:val="080808"/>
          <w:spacing w:val="-1"/>
          <w:w w:val="105"/>
        </w:rPr>
        <w:t>on</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spacing w:val="-1"/>
          <w:w w:val="105"/>
        </w:rPr>
        <w:t>which</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spacing w:val="-1"/>
          <w:w w:val="105"/>
        </w:rPr>
        <w:t>any</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spacing w:val="-1"/>
          <w:w w:val="105"/>
        </w:rPr>
        <w:t>employee,</w:t>
      </w:r>
      <w:r w:rsidRPr="00594EF5">
        <w:rPr>
          <w:rFonts w:asciiTheme="majorBidi" w:hAnsiTheme="majorBidi" w:cstheme="majorBidi"/>
          <w:color w:val="080808"/>
          <w:spacing w:val="5"/>
          <w:w w:val="105"/>
        </w:rPr>
        <w:t xml:space="preserve"> </w:t>
      </w:r>
      <w:r w:rsidRPr="00594EF5">
        <w:rPr>
          <w:rFonts w:asciiTheme="majorBidi" w:hAnsiTheme="majorBidi" w:cstheme="majorBidi"/>
          <w:color w:val="080808"/>
          <w:spacing w:val="-1"/>
          <w:w w:val="105"/>
        </w:rPr>
        <w:t>partner,</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spacing w:val="-1"/>
          <w:w w:val="105"/>
        </w:rPr>
        <w:t>or</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spacing w:val="-1"/>
          <w:w w:val="105"/>
        </w:rPr>
        <w:t>agent of</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spacing w:val="-1"/>
          <w:w w:val="105"/>
        </w:rPr>
        <w:t>Business</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Associate</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rPr>
        <w:t>either knows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or, by exercising</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reasonable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due diligence,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would</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have known that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 Breach</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Unsecured</w:t>
      </w:r>
      <w:r w:rsidRPr="00594EF5">
        <w:rPr>
          <w:rFonts w:asciiTheme="majorBidi" w:hAnsiTheme="majorBidi" w:cstheme="majorBidi"/>
          <w:color w:val="080808"/>
          <w:spacing w:val="17"/>
        </w:rPr>
        <w:t xml:space="preserve"> </w:t>
      </w:r>
      <w:r w:rsidRPr="00594EF5">
        <w:rPr>
          <w:rFonts w:asciiTheme="majorBidi" w:hAnsiTheme="majorBidi" w:cstheme="majorBidi"/>
          <w:color w:val="080808"/>
        </w:rPr>
        <w:t>PHI</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has</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occurred,</w:t>
      </w:r>
      <w:r w:rsidRPr="00594EF5">
        <w:rPr>
          <w:rFonts w:asciiTheme="majorBidi" w:hAnsiTheme="majorBidi" w:cstheme="majorBidi"/>
          <w:color w:val="080808"/>
          <w:spacing w:val="21"/>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23"/>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26"/>
        </w:rPr>
        <w:t xml:space="preserve"> </w:t>
      </w:r>
      <w:r w:rsidRPr="00594EF5">
        <w:rPr>
          <w:rFonts w:asciiTheme="majorBidi" w:hAnsiTheme="majorBidi" w:cstheme="majorBidi"/>
          <w:color w:val="080808"/>
        </w:rPr>
        <w:t>shall</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notify</w:t>
      </w:r>
      <w:r w:rsidRPr="00594EF5">
        <w:rPr>
          <w:rFonts w:asciiTheme="majorBidi" w:hAnsiTheme="majorBidi" w:cstheme="majorBidi"/>
          <w:color w:val="080808"/>
          <w:spacing w:val="17"/>
        </w:rPr>
        <w:t xml:space="preserve"> </w:t>
      </w:r>
      <w:r w:rsidRPr="00594EF5">
        <w:rPr>
          <w:rFonts w:asciiTheme="majorBidi" w:hAnsiTheme="majorBidi" w:cstheme="majorBidi"/>
          <w:color w:val="080808"/>
        </w:rPr>
        <w:t>Covered</w:t>
      </w:r>
      <w:r w:rsidRPr="00594EF5">
        <w:rPr>
          <w:rFonts w:asciiTheme="majorBidi" w:hAnsiTheme="majorBidi" w:cstheme="majorBidi"/>
          <w:color w:val="080808"/>
          <w:spacing w:val="21"/>
        </w:rPr>
        <w:t xml:space="preserve"> </w:t>
      </w:r>
      <w:r w:rsidRPr="00594EF5">
        <w:rPr>
          <w:rFonts w:asciiTheme="majorBidi" w:hAnsiTheme="majorBidi" w:cstheme="majorBidi"/>
          <w:color w:val="080808"/>
        </w:rPr>
        <w:t>Entity</w:t>
      </w:r>
      <w:r w:rsidRPr="00594EF5">
        <w:rPr>
          <w:rFonts w:asciiTheme="majorBidi" w:hAnsiTheme="majorBidi" w:cstheme="majorBidi"/>
          <w:color w:val="080808"/>
          <w:spacing w:val="26"/>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such</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Breach.</w:t>
      </w:r>
    </w:p>
    <w:p w14:paraId="6817EFA1" w14:textId="719EA3D0" w:rsidR="00542A8B" w:rsidRPr="00594EF5" w:rsidRDefault="00542A8B" w:rsidP="00542A8B">
      <w:pPr>
        <w:pStyle w:val="BodyText"/>
        <w:spacing w:before="8" w:line="235" w:lineRule="auto"/>
        <w:ind w:left="258" w:right="135" w:firstLine="9"/>
        <w:rPr>
          <w:rFonts w:asciiTheme="majorBidi" w:hAnsiTheme="majorBidi" w:cstheme="majorBidi"/>
        </w:rPr>
      </w:pPr>
      <w:r w:rsidRPr="00594EF5">
        <w:rPr>
          <w:rFonts w:asciiTheme="majorBidi" w:hAnsiTheme="majorBidi" w:cstheme="majorBidi"/>
          <w:color w:val="080808"/>
        </w:rPr>
        <w:t>The notification</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shall include</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 xml:space="preserve">identification of </w:t>
      </w:r>
      <w:proofErr w:type="gramStart"/>
      <w:r w:rsidRPr="00594EF5">
        <w:rPr>
          <w:rFonts w:asciiTheme="majorBidi" w:hAnsiTheme="majorBidi" w:cstheme="majorBidi"/>
          <w:color w:val="080808"/>
        </w:rPr>
        <w:t>each Individual</w:t>
      </w:r>
      <w:proofErr w:type="gramEnd"/>
      <w:r w:rsidRPr="00594EF5">
        <w:rPr>
          <w:rFonts w:asciiTheme="majorBidi" w:hAnsiTheme="majorBidi" w:cstheme="majorBidi"/>
          <w:color w:val="080808"/>
          <w:spacing w:val="55"/>
        </w:rPr>
        <w:t xml:space="preserve"> </w:t>
      </w:r>
      <w:r w:rsidRPr="00594EF5">
        <w:rPr>
          <w:rFonts w:asciiTheme="majorBidi" w:hAnsiTheme="majorBidi" w:cstheme="majorBidi"/>
          <w:color w:val="080808"/>
        </w:rPr>
        <w:t>whose</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Unsecured</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PHI has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been or</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is</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reasonably</w:t>
      </w:r>
      <w:r w:rsidRPr="00594EF5">
        <w:rPr>
          <w:rFonts w:asciiTheme="majorBidi" w:hAnsiTheme="majorBidi" w:cstheme="majorBidi"/>
          <w:color w:val="080808"/>
          <w:spacing w:val="32"/>
        </w:rPr>
        <w:t xml:space="preserve"> </w:t>
      </w:r>
      <w:r w:rsidRPr="00594EF5">
        <w:rPr>
          <w:rFonts w:asciiTheme="majorBidi" w:hAnsiTheme="majorBidi" w:cstheme="majorBidi"/>
          <w:color w:val="080808"/>
        </w:rPr>
        <w:t>believed</w:t>
      </w:r>
      <w:r w:rsidRPr="00594EF5">
        <w:rPr>
          <w:rFonts w:asciiTheme="majorBidi" w:hAnsiTheme="majorBidi" w:cstheme="majorBidi"/>
          <w:color w:val="080808"/>
          <w:spacing w:val="20"/>
        </w:rPr>
        <w:t xml:space="preserve"> </w:t>
      </w:r>
      <w:r w:rsidRPr="00594EF5">
        <w:rPr>
          <w:rFonts w:asciiTheme="majorBidi" w:hAnsiTheme="majorBidi" w:cstheme="majorBidi"/>
          <w:color w:val="080808"/>
        </w:rPr>
        <w:t>by</w:t>
      </w:r>
      <w:r w:rsidRPr="00594EF5">
        <w:rPr>
          <w:rFonts w:asciiTheme="majorBidi" w:hAnsiTheme="majorBidi" w:cstheme="majorBidi"/>
          <w:color w:val="080808"/>
          <w:spacing w:val="13"/>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23"/>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24"/>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have</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been</w:t>
      </w:r>
      <w:r w:rsidRPr="00594EF5">
        <w:rPr>
          <w:rFonts w:asciiTheme="majorBidi" w:hAnsiTheme="majorBidi" w:cstheme="majorBidi"/>
          <w:color w:val="080808"/>
          <w:spacing w:val="19"/>
        </w:rPr>
        <w:t xml:space="preserve"> </w:t>
      </w:r>
      <w:r w:rsidRPr="00594EF5">
        <w:rPr>
          <w:rFonts w:asciiTheme="majorBidi" w:hAnsiTheme="majorBidi" w:cstheme="majorBidi"/>
          <w:color w:val="080808"/>
        </w:rPr>
        <w:t>accessed,</w:t>
      </w:r>
      <w:r w:rsidRPr="00594EF5">
        <w:rPr>
          <w:rFonts w:asciiTheme="majorBidi" w:hAnsiTheme="majorBidi" w:cstheme="majorBidi"/>
          <w:color w:val="080808"/>
          <w:spacing w:val="36"/>
        </w:rPr>
        <w:t xml:space="preserve"> </w:t>
      </w:r>
      <w:r w:rsidRPr="00594EF5">
        <w:rPr>
          <w:rFonts w:asciiTheme="majorBidi" w:hAnsiTheme="majorBidi" w:cstheme="majorBidi"/>
          <w:color w:val="080808"/>
        </w:rPr>
        <w:t>acquired,</w:t>
      </w:r>
      <w:r w:rsidRPr="00594EF5">
        <w:rPr>
          <w:rFonts w:asciiTheme="majorBidi" w:hAnsiTheme="majorBidi" w:cstheme="majorBidi"/>
          <w:color w:val="080808"/>
          <w:spacing w:val="27"/>
        </w:rPr>
        <w:t xml:space="preserve"> </w:t>
      </w:r>
      <w:r w:rsidRPr="00594EF5">
        <w:rPr>
          <w:rFonts w:asciiTheme="majorBidi" w:hAnsiTheme="majorBidi" w:cstheme="majorBidi"/>
          <w:color w:val="080808"/>
        </w:rPr>
        <w:t>Used,</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or</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Disclosed</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during</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such</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Breach.</w:t>
      </w:r>
      <w:r w:rsidRPr="00594EF5">
        <w:rPr>
          <w:rFonts w:asciiTheme="majorBidi" w:hAnsiTheme="majorBidi" w:cstheme="majorBidi"/>
          <w:color w:val="080808"/>
          <w:spacing w:val="25"/>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notification</w:t>
      </w:r>
      <w:r w:rsidRPr="00594EF5">
        <w:rPr>
          <w:rFonts w:asciiTheme="majorBidi" w:hAnsiTheme="majorBidi" w:cstheme="majorBidi"/>
          <w:color w:val="080808"/>
          <w:spacing w:val="21"/>
        </w:rPr>
        <w:t xml:space="preserve"> </w:t>
      </w:r>
      <w:r w:rsidRPr="00594EF5">
        <w:rPr>
          <w:rFonts w:asciiTheme="majorBidi" w:hAnsiTheme="majorBidi" w:cstheme="majorBidi"/>
          <w:color w:val="080808"/>
        </w:rPr>
        <w:t>shall</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also</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include:</w:t>
      </w:r>
      <w:r w:rsidRPr="00594EF5">
        <w:rPr>
          <w:rFonts w:asciiTheme="majorBidi" w:hAnsiTheme="majorBidi" w:cstheme="majorBidi"/>
          <w:color w:val="080808"/>
          <w:spacing w:val="22"/>
        </w:rPr>
        <w:t xml:space="preserve"> </w:t>
      </w:r>
      <w:r w:rsidRPr="00594EF5">
        <w:rPr>
          <w:rFonts w:asciiTheme="majorBidi" w:hAnsiTheme="majorBidi" w:cstheme="majorBidi"/>
          <w:color w:val="080808"/>
        </w:rPr>
        <w:t>(1) a</w:t>
      </w:r>
      <w:r w:rsidRPr="00594EF5">
        <w:rPr>
          <w:rFonts w:asciiTheme="majorBidi" w:hAnsiTheme="majorBidi" w:cstheme="majorBidi"/>
          <w:color w:val="080808"/>
          <w:spacing w:val="-17"/>
        </w:rPr>
        <w:t xml:space="preserve"> </w:t>
      </w:r>
      <w:r w:rsidRPr="00594EF5">
        <w:rPr>
          <w:rFonts w:asciiTheme="majorBidi" w:hAnsiTheme="majorBidi" w:cstheme="majorBidi"/>
          <w:color w:val="080808"/>
        </w:rPr>
        <w:t>brief</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description</w:t>
      </w:r>
      <w:r w:rsidRPr="00594EF5">
        <w:rPr>
          <w:rFonts w:asciiTheme="majorBidi" w:hAnsiTheme="majorBidi" w:cstheme="majorBidi"/>
          <w:color w:val="080808"/>
          <w:spacing w:val="26"/>
        </w:rPr>
        <w:t xml:space="preserve"> </w:t>
      </w:r>
      <w:r w:rsidRPr="00594EF5">
        <w:rPr>
          <w:rFonts w:asciiTheme="majorBidi" w:hAnsiTheme="majorBidi" w:cstheme="majorBidi"/>
          <w:color w:val="080808"/>
        </w:rPr>
        <w:t>of</w:t>
      </w:r>
    </w:p>
    <w:p w14:paraId="7950F1F7" w14:textId="77777777" w:rsidR="00542A8B" w:rsidRPr="00594EF5" w:rsidRDefault="00542A8B" w:rsidP="00542A8B">
      <w:pPr>
        <w:pStyle w:val="BodyText"/>
        <w:spacing w:line="247" w:lineRule="auto"/>
        <w:ind w:left="259" w:right="202" w:hanging="1"/>
        <w:rPr>
          <w:rFonts w:asciiTheme="majorBidi" w:hAnsiTheme="majorBidi" w:cstheme="majorBidi"/>
        </w:rPr>
      </w:pPr>
      <w:r w:rsidRPr="00594EF5">
        <w:rPr>
          <w:rFonts w:asciiTheme="majorBidi" w:hAnsiTheme="majorBidi" w:cstheme="majorBidi"/>
          <w:color w:val="080808"/>
        </w:rPr>
        <w:t>what happened,</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including</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date of the Breach and the date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of the discovery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of the Breach,</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if</w:t>
      </w:r>
      <w:r w:rsidRPr="00594EF5">
        <w:rPr>
          <w:rFonts w:asciiTheme="majorBidi" w:hAnsiTheme="majorBidi" w:cstheme="majorBidi"/>
          <w:color w:val="080808"/>
          <w:spacing w:val="-53"/>
        </w:rPr>
        <w:t xml:space="preserve"> </w:t>
      </w:r>
      <w:r w:rsidRPr="00594EF5">
        <w:rPr>
          <w:rFonts w:asciiTheme="majorBidi" w:hAnsiTheme="majorBidi" w:cstheme="majorBidi"/>
          <w:color w:val="080808"/>
          <w:spacing w:val="-1"/>
          <w:w w:val="105"/>
        </w:rPr>
        <w:t xml:space="preserve">known; (2) a description </w:t>
      </w:r>
      <w:r w:rsidRPr="00594EF5">
        <w:rPr>
          <w:rFonts w:asciiTheme="majorBidi" w:hAnsiTheme="majorBidi" w:cstheme="majorBidi"/>
          <w:color w:val="080808"/>
          <w:w w:val="105"/>
        </w:rPr>
        <w:t>of the types of Unsecured PHI that were involved in the Breach (such</w:t>
      </w:r>
      <w:r w:rsidRPr="00594EF5">
        <w:rPr>
          <w:rFonts w:asciiTheme="majorBidi" w:hAnsiTheme="majorBidi" w:cstheme="majorBidi"/>
          <w:color w:val="080808"/>
          <w:spacing w:val="-56"/>
          <w:w w:val="105"/>
        </w:rPr>
        <w:t xml:space="preserve"> </w:t>
      </w:r>
      <w:r w:rsidRPr="00594EF5">
        <w:rPr>
          <w:rFonts w:asciiTheme="majorBidi" w:hAnsiTheme="majorBidi" w:cstheme="majorBidi"/>
          <w:color w:val="080808"/>
        </w:rPr>
        <w:t>as full name,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social security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number, date of birth, home address,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account number,</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or disability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code);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(3) recommended</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steps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that Individuals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should take to protect themselves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from potential</w:t>
      </w:r>
      <w:r w:rsidRPr="00594EF5">
        <w:rPr>
          <w:rFonts w:asciiTheme="majorBidi" w:hAnsiTheme="majorBidi" w:cstheme="majorBidi"/>
          <w:color w:val="080808"/>
          <w:spacing w:val="-53"/>
        </w:rPr>
        <w:t xml:space="preserve"> </w:t>
      </w:r>
      <w:r w:rsidRPr="00594EF5">
        <w:rPr>
          <w:rFonts w:asciiTheme="majorBidi" w:hAnsiTheme="majorBidi" w:cstheme="majorBidi"/>
          <w:color w:val="080808"/>
          <w:spacing w:val="-1"/>
          <w:w w:val="105"/>
        </w:rPr>
        <w:t>harm</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spacing w:val="-1"/>
          <w:w w:val="105"/>
        </w:rPr>
        <w:t>resulting</w:t>
      </w:r>
      <w:r w:rsidRPr="00594EF5">
        <w:rPr>
          <w:rFonts w:asciiTheme="majorBidi" w:hAnsiTheme="majorBidi" w:cstheme="majorBidi"/>
          <w:color w:val="080808"/>
          <w:w w:val="105"/>
        </w:rPr>
        <w:t xml:space="preserve"> </w:t>
      </w:r>
      <w:r w:rsidRPr="00594EF5">
        <w:rPr>
          <w:rFonts w:asciiTheme="majorBidi" w:hAnsiTheme="majorBidi" w:cstheme="majorBidi"/>
          <w:color w:val="080808"/>
          <w:spacing w:val="-1"/>
          <w:w w:val="105"/>
        </w:rPr>
        <w:t>from</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spacing w:val="-1"/>
          <w:w w:val="105"/>
        </w:rPr>
        <w:t>the</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spacing w:val="-1"/>
          <w:w w:val="105"/>
        </w:rPr>
        <w:t>Breach;</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spacing w:val="-1"/>
          <w:w w:val="105"/>
        </w:rPr>
        <w:t>and</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w w:val="105"/>
        </w:rPr>
        <w:t>(4)</w:t>
      </w:r>
      <w:r w:rsidRPr="00594EF5">
        <w:rPr>
          <w:rFonts w:asciiTheme="majorBidi" w:hAnsiTheme="majorBidi" w:cstheme="majorBidi"/>
          <w:color w:val="080808"/>
          <w:spacing w:val="-5"/>
          <w:w w:val="105"/>
        </w:rPr>
        <w:t xml:space="preserve"> </w:t>
      </w:r>
      <w:r w:rsidRPr="00594EF5">
        <w:rPr>
          <w:rFonts w:asciiTheme="majorBidi" w:hAnsiTheme="majorBidi" w:cstheme="majorBidi"/>
          <w:color w:val="080808"/>
          <w:w w:val="105"/>
        </w:rPr>
        <w:t>a</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w w:val="105"/>
        </w:rPr>
        <w:t>brief</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w w:val="105"/>
        </w:rPr>
        <w:t>description</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of</w:t>
      </w:r>
      <w:r w:rsidRPr="00594EF5">
        <w:rPr>
          <w:rFonts w:asciiTheme="majorBidi" w:hAnsiTheme="majorBidi" w:cstheme="majorBidi"/>
          <w:color w:val="080808"/>
          <w:spacing w:val="-15"/>
          <w:w w:val="105"/>
        </w:rPr>
        <w:t xml:space="preserve"> </w:t>
      </w:r>
      <w:r w:rsidRPr="00594EF5">
        <w:rPr>
          <w:rFonts w:asciiTheme="majorBidi" w:hAnsiTheme="majorBidi" w:cstheme="majorBidi"/>
          <w:color w:val="080808"/>
          <w:w w:val="105"/>
        </w:rPr>
        <w:t>what</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w w:val="105"/>
        </w:rPr>
        <w:t>Business</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Associate</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is</w:t>
      </w:r>
      <w:r w:rsidRPr="00594EF5">
        <w:rPr>
          <w:rFonts w:asciiTheme="majorBidi" w:hAnsiTheme="majorBidi" w:cstheme="majorBidi"/>
          <w:color w:val="080808"/>
          <w:spacing w:val="-15"/>
          <w:w w:val="105"/>
        </w:rPr>
        <w:t xml:space="preserve"> </w:t>
      </w:r>
      <w:r w:rsidRPr="00594EF5">
        <w:rPr>
          <w:rFonts w:asciiTheme="majorBidi" w:hAnsiTheme="majorBidi" w:cstheme="majorBidi"/>
          <w:color w:val="080808"/>
          <w:w w:val="105"/>
        </w:rPr>
        <w:t>doing</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rPr>
        <w:t>to investigate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the Breach,</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to mitigate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harm to Individuals,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and to protect against any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further</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Breaches.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 shall maintain evidence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to demonstrate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that any required</w:t>
      </w:r>
      <w:r w:rsidRPr="00594EF5">
        <w:rPr>
          <w:rFonts w:asciiTheme="majorBidi" w:hAnsiTheme="majorBidi" w:cstheme="majorBidi"/>
          <w:color w:val="080808"/>
          <w:spacing w:val="1"/>
        </w:rPr>
        <w:t xml:space="preserve"> </w:t>
      </w:r>
      <w:r w:rsidRPr="00594EF5">
        <w:rPr>
          <w:rFonts w:asciiTheme="majorBidi" w:hAnsiTheme="majorBidi" w:cstheme="majorBidi"/>
          <w:color w:val="080808"/>
          <w:w w:val="105"/>
        </w:rPr>
        <w:t>notification under this paragraph was made unless Business Associate determines that a</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delayed notification</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w w:val="105"/>
        </w:rPr>
        <w:t>applies.</w:t>
      </w:r>
    </w:p>
    <w:p w14:paraId="315F81F3" w14:textId="77777777" w:rsidR="00542A8B" w:rsidRPr="00594EF5" w:rsidRDefault="00542A8B" w:rsidP="00542A8B">
      <w:pPr>
        <w:pStyle w:val="BodyText"/>
        <w:spacing w:before="3"/>
        <w:rPr>
          <w:rFonts w:asciiTheme="majorBidi" w:hAnsiTheme="majorBidi" w:cstheme="majorBidi"/>
        </w:rPr>
      </w:pPr>
    </w:p>
    <w:p w14:paraId="38090C70" w14:textId="77777777" w:rsidR="00542A8B" w:rsidRPr="00594EF5" w:rsidRDefault="00542A8B" w:rsidP="00542A8B">
      <w:pPr>
        <w:pStyle w:val="ListParagraph"/>
        <w:widowControl w:val="0"/>
        <w:numPr>
          <w:ilvl w:val="1"/>
          <w:numId w:val="55"/>
        </w:numPr>
        <w:tabs>
          <w:tab w:val="left" w:pos="1618"/>
          <w:tab w:val="left" w:pos="1619"/>
        </w:tabs>
        <w:autoSpaceDE w:val="0"/>
        <w:autoSpaceDN w:val="0"/>
        <w:spacing w:line="247" w:lineRule="auto"/>
        <w:ind w:left="267" w:right="160" w:firstLine="677"/>
        <w:contextualSpacing w:val="0"/>
        <w:jc w:val="left"/>
        <w:rPr>
          <w:rFonts w:asciiTheme="majorBidi" w:hAnsiTheme="majorBidi" w:cstheme="majorBidi"/>
        </w:rPr>
      </w:pPr>
      <w:r w:rsidRPr="00594EF5">
        <w:rPr>
          <w:rFonts w:asciiTheme="majorBidi" w:hAnsiTheme="majorBidi" w:cstheme="majorBidi"/>
          <w:color w:val="080808"/>
          <w:w w:val="105"/>
          <w:u w:val="thick" w:color="080808"/>
        </w:rPr>
        <w:t>Delayed Notification to Covered Entity</w:t>
      </w:r>
      <w:r w:rsidRPr="00594EF5">
        <w:rPr>
          <w:rFonts w:asciiTheme="majorBidi" w:hAnsiTheme="majorBidi" w:cstheme="majorBidi"/>
          <w:color w:val="080808"/>
          <w:w w:val="105"/>
        </w:rPr>
        <w:t>. If a law enforcement official states in</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spacing w:val="-1"/>
          <w:w w:val="105"/>
        </w:rPr>
        <w:t xml:space="preserve">writing to Business Associate </w:t>
      </w:r>
      <w:r w:rsidRPr="00594EF5">
        <w:rPr>
          <w:rFonts w:asciiTheme="majorBidi" w:hAnsiTheme="majorBidi" w:cstheme="majorBidi"/>
          <w:color w:val="080808"/>
          <w:w w:val="105"/>
        </w:rPr>
        <w:t>that the notification to Covered Entity required under Section 5.1</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above would impede a criminal investigation or cause damage to national security, then</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 xml:space="preserve">Business Associate may delay the notification for any </w:t>
      </w:r>
      <w:proofErr w:type="gramStart"/>
      <w:r w:rsidRPr="00594EF5">
        <w:rPr>
          <w:rFonts w:asciiTheme="majorBidi" w:hAnsiTheme="majorBidi" w:cstheme="majorBidi"/>
          <w:color w:val="080808"/>
          <w:w w:val="105"/>
        </w:rPr>
        <w:t>period of time</w:t>
      </w:r>
      <w:proofErr w:type="gramEnd"/>
      <w:r w:rsidRPr="00594EF5">
        <w:rPr>
          <w:rFonts w:asciiTheme="majorBidi" w:hAnsiTheme="majorBidi" w:cstheme="majorBidi"/>
          <w:color w:val="080808"/>
          <w:w w:val="105"/>
        </w:rPr>
        <w:t xml:space="preserve"> set forth in the written</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statement of the law enforcement official. If the law enforcement official provides an oral</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rPr>
        <w:t>statement, then 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shall document</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the statement</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in writing, including</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the name</w:t>
      </w:r>
      <w:r w:rsidRPr="00594EF5">
        <w:rPr>
          <w:rFonts w:asciiTheme="majorBidi" w:hAnsiTheme="majorBidi" w:cstheme="majorBidi"/>
          <w:color w:val="080808"/>
          <w:spacing w:val="-53"/>
        </w:rPr>
        <w:t xml:space="preserve"> </w:t>
      </w:r>
      <w:r w:rsidRPr="00594EF5">
        <w:rPr>
          <w:rFonts w:asciiTheme="majorBidi" w:hAnsiTheme="majorBidi" w:cstheme="majorBidi"/>
          <w:color w:val="080808"/>
          <w:spacing w:val="-1"/>
          <w:w w:val="105"/>
        </w:rPr>
        <w:t>of</w:t>
      </w:r>
      <w:r w:rsidRPr="00594EF5">
        <w:rPr>
          <w:rFonts w:asciiTheme="majorBidi" w:hAnsiTheme="majorBidi" w:cstheme="majorBidi"/>
          <w:color w:val="080808"/>
          <w:spacing w:val="-14"/>
          <w:w w:val="105"/>
        </w:rPr>
        <w:t xml:space="preserve"> </w:t>
      </w:r>
      <w:r w:rsidRPr="00594EF5">
        <w:rPr>
          <w:rFonts w:asciiTheme="majorBidi" w:hAnsiTheme="majorBidi" w:cstheme="majorBidi"/>
          <w:color w:val="080808"/>
          <w:spacing w:val="-1"/>
          <w:w w:val="105"/>
        </w:rPr>
        <w:t>the</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spacing w:val="-1"/>
          <w:w w:val="105"/>
        </w:rPr>
        <w:t>law</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spacing w:val="-1"/>
          <w:w w:val="105"/>
        </w:rPr>
        <w:t>enforcement</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spacing w:val="-1"/>
          <w:w w:val="105"/>
        </w:rPr>
        <w:t>official</w:t>
      </w:r>
      <w:r w:rsidRPr="00594EF5">
        <w:rPr>
          <w:rFonts w:asciiTheme="majorBidi" w:hAnsiTheme="majorBidi" w:cstheme="majorBidi"/>
          <w:color w:val="080808"/>
          <w:spacing w:val="-4"/>
          <w:w w:val="105"/>
        </w:rPr>
        <w:t xml:space="preserve"> </w:t>
      </w:r>
      <w:r w:rsidRPr="00594EF5">
        <w:rPr>
          <w:rFonts w:asciiTheme="majorBidi" w:hAnsiTheme="majorBidi" w:cstheme="majorBidi"/>
          <w:color w:val="080808"/>
          <w:spacing w:val="-1"/>
          <w:w w:val="105"/>
        </w:rPr>
        <w:t>making</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spacing w:val="-1"/>
          <w:w w:val="105"/>
        </w:rPr>
        <w:t>the</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spacing w:val="-1"/>
          <w:w w:val="105"/>
        </w:rPr>
        <w:t>statement,</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and</w:t>
      </w:r>
      <w:r w:rsidRPr="00594EF5">
        <w:rPr>
          <w:rFonts w:asciiTheme="majorBidi" w:hAnsiTheme="majorBidi" w:cstheme="majorBidi"/>
          <w:color w:val="080808"/>
          <w:spacing w:val="-14"/>
          <w:w w:val="105"/>
        </w:rPr>
        <w:t xml:space="preserve"> </w:t>
      </w:r>
      <w:r w:rsidRPr="00594EF5">
        <w:rPr>
          <w:rFonts w:asciiTheme="majorBidi" w:hAnsiTheme="majorBidi" w:cstheme="majorBidi"/>
          <w:color w:val="080808"/>
          <w:w w:val="105"/>
        </w:rPr>
        <w:t>may</w:t>
      </w:r>
      <w:r w:rsidRPr="00594EF5">
        <w:rPr>
          <w:rFonts w:asciiTheme="majorBidi" w:hAnsiTheme="majorBidi" w:cstheme="majorBidi"/>
          <w:color w:val="080808"/>
          <w:spacing w:val="-5"/>
          <w:w w:val="105"/>
        </w:rPr>
        <w:t xml:space="preserve"> </w:t>
      </w:r>
      <w:r w:rsidRPr="00594EF5">
        <w:rPr>
          <w:rFonts w:asciiTheme="majorBidi" w:hAnsiTheme="majorBidi" w:cstheme="majorBidi"/>
          <w:color w:val="080808"/>
          <w:w w:val="105"/>
        </w:rPr>
        <w:t>delay</w:t>
      </w:r>
      <w:r w:rsidRPr="00594EF5">
        <w:rPr>
          <w:rFonts w:asciiTheme="majorBidi" w:hAnsiTheme="majorBidi" w:cstheme="majorBidi"/>
          <w:color w:val="080808"/>
          <w:spacing w:val="-3"/>
          <w:w w:val="105"/>
        </w:rPr>
        <w:t xml:space="preserve"> </w:t>
      </w:r>
      <w:r w:rsidRPr="00594EF5">
        <w:rPr>
          <w:rFonts w:asciiTheme="majorBidi" w:hAnsiTheme="majorBidi" w:cstheme="majorBidi"/>
          <w:color w:val="080808"/>
          <w:w w:val="105"/>
        </w:rPr>
        <w:t>the</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w w:val="105"/>
        </w:rPr>
        <w:t>required</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notification</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for</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no longer than thirty (30) days from the date of the oral statement, unless the law enforcement</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 xml:space="preserve">official provides a written statement during that time that specifies a different </w:t>
      </w:r>
      <w:proofErr w:type="gramStart"/>
      <w:r w:rsidRPr="00594EF5">
        <w:rPr>
          <w:rFonts w:asciiTheme="majorBidi" w:hAnsiTheme="majorBidi" w:cstheme="majorBidi"/>
          <w:color w:val="080808"/>
          <w:w w:val="105"/>
        </w:rPr>
        <w:t>time period</w:t>
      </w:r>
      <w:proofErr w:type="gramEnd"/>
      <w:r w:rsidRPr="00594EF5">
        <w:rPr>
          <w:rFonts w:asciiTheme="majorBidi" w:hAnsiTheme="majorBidi" w:cstheme="majorBidi"/>
          <w:color w:val="080808"/>
          <w:w w:val="105"/>
        </w:rPr>
        <w:t>.</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spacing w:val="-1"/>
          <w:w w:val="105"/>
        </w:rPr>
        <w:t>Business Associate shall be obligated to maintain evidence to demonstrate that the required</w:t>
      </w:r>
      <w:r w:rsidRPr="00594EF5">
        <w:rPr>
          <w:rFonts w:asciiTheme="majorBidi" w:hAnsiTheme="majorBidi" w:cstheme="majorBidi"/>
          <w:color w:val="080808"/>
          <w:w w:val="105"/>
        </w:rPr>
        <w:t xml:space="preserve"> notification</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under</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this</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paragraph</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was</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w w:val="105"/>
        </w:rPr>
        <w:t>made.</w:t>
      </w:r>
    </w:p>
    <w:p w14:paraId="4E2EF144" w14:textId="77777777" w:rsidR="00542A8B" w:rsidRPr="00594EF5" w:rsidRDefault="00542A8B" w:rsidP="00542A8B">
      <w:pPr>
        <w:pStyle w:val="BodyText"/>
        <w:spacing w:before="2"/>
        <w:rPr>
          <w:rFonts w:asciiTheme="majorBidi" w:hAnsiTheme="majorBidi" w:cstheme="majorBidi"/>
        </w:rPr>
      </w:pPr>
    </w:p>
    <w:p w14:paraId="79EA899A" w14:textId="77777777" w:rsidR="00542A8B" w:rsidRPr="00594EF5" w:rsidRDefault="00542A8B" w:rsidP="00542A8B">
      <w:pPr>
        <w:jc w:val="center"/>
        <w:rPr>
          <w:b/>
          <w:bCs/>
        </w:rPr>
      </w:pPr>
      <w:r w:rsidRPr="00594EF5">
        <w:rPr>
          <w:b/>
          <w:bCs/>
          <w:w w:val="95"/>
        </w:rPr>
        <w:t>SECTION</w:t>
      </w:r>
      <w:r w:rsidRPr="00594EF5">
        <w:rPr>
          <w:b/>
          <w:bCs/>
          <w:spacing w:val="26"/>
          <w:w w:val="95"/>
        </w:rPr>
        <w:t xml:space="preserve"> </w:t>
      </w:r>
      <w:r w:rsidRPr="00594EF5">
        <w:rPr>
          <w:b/>
          <w:bCs/>
          <w:w w:val="95"/>
        </w:rPr>
        <w:t>6</w:t>
      </w:r>
      <w:r w:rsidRPr="00594EF5">
        <w:rPr>
          <w:b/>
          <w:bCs/>
          <w:spacing w:val="-8"/>
          <w:w w:val="95"/>
        </w:rPr>
        <w:t xml:space="preserve"> </w:t>
      </w:r>
      <w:r w:rsidRPr="00594EF5">
        <w:rPr>
          <w:b/>
          <w:bCs/>
          <w:w w:val="95"/>
        </w:rPr>
        <w:t>-</w:t>
      </w:r>
      <w:r w:rsidRPr="00594EF5">
        <w:rPr>
          <w:b/>
          <w:bCs/>
          <w:spacing w:val="81"/>
        </w:rPr>
        <w:t xml:space="preserve"> </w:t>
      </w:r>
      <w:r w:rsidRPr="00594EF5">
        <w:rPr>
          <w:b/>
          <w:bCs/>
          <w:w w:val="95"/>
        </w:rPr>
        <w:t>LIMITATION</w:t>
      </w:r>
      <w:r w:rsidRPr="00594EF5">
        <w:rPr>
          <w:b/>
          <w:bCs/>
          <w:spacing w:val="38"/>
          <w:w w:val="95"/>
        </w:rPr>
        <w:t xml:space="preserve"> </w:t>
      </w:r>
      <w:r w:rsidRPr="00594EF5">
        <w:rPr>
          <w:b/>
          <w:bCs/>
          <w:w w:val="95"/>
        </w:rPr>
        <w:t>ON</w:t>
      </w:r>
      <w:r w:rsidRPr="00594EF5">
        <w:rPr>
          <w:b/>
          <w:bCs/>
          <w:spacing w:val="12"/>
          <w:w w:val="95"/>
        </w:rPr>
        <w:t xml:space="preserve"> </w:t>
      </w:r>
      <w:r w:rsidRPr="00594EF5">
        <w:rPr>
          <w:b/>
          <w:bCs/>
          <w:w w:val="95"/>
        </w:rPr>
        <w:t>OBLIGATIONS</w:t>
      </w:r>
    </w:p>
    <w:p w14:paraId="35ADD939" w14:textId="77777777" w:rsidR="00542A8B" w:rsidRPr="00594EF5" w:rsidRDefault="00542A8B" w:rsidP="00542A8B">
      <w:pPr>
        <w:pStyle w:val="BodyText"/>
        <w:rPr>
          <w:rFonts w:asciiTheme="majorBidi" w:hAnsiTheme="majorBidi" w:cstheme="majorBidi"/>
          <w:b/>
        </w:rPr>
      </w:pPr>
    </w:p>
    <w:p w14:paraId="69733858" w14:textId="77777777" w:rsidR="00542A8B" w:rsidRPr="00594EF5" w:rsidRDefault="00542A8B" w:rsidP="00542A8B">
      <w:pPr>
        <w:pStyle w:val="ListParagraph"/>
        <w:widowControl w:val="0"/>
        <w:numPr>
          <w:ilvl w:val="1"/>
          <w:numId w:val="54"/>
        </w:numPr>
        <w:tabs>
          <w:tab w:val="left" w:pos="1631"/>
          <w:tab w:val="left" w:pos="1632"/>
        </w:tabs>
        <w:autoSpaceDE w:val="0"/>
        <w:autoSpaceDN w:val="0"/>
        <w:spacing w:line="247" w:lineRule="auto"/>
        <w:ind w:right="297" w:firstLine="676"/>
        <w:contextualSpacing w:val="0"/>
        <w:jc w:val="left"/>
        <w:rPr>
          <w:rFonts w:asciiTheme="majorBidi" w:hAnsiTheme="majorBidi" w:cstheme="majorBidi"/>
        </w:rPr>
      </w:pPr>
      <w:r w:rsidRPr="00594EF5">
        <w:rPr>
          <w:rFonts w:asciiTheme="majorBidi" w:hAnsiTheme="majorBidi" w:cstheme="majorBidi"/>
          <w:color w:val="080808"/>
          <w:u w:val="thick" w:color="080808"/>
        </w:rPr>
        <w:t>Enforceability of Privacy</w:t>
      </w:r>
      <w:r w:rsidRPr="00594EF5">
        <w:rPr>
          <w:rFonts w:asciiTheme="majorBidi" w:hAnsiTheme="majorBidi" w:cstheme="majorBidi"/>
          <w:color w:val="080808"/>
          <w:spacing w:val="1"/>
          <w:u w:val="thick" w:color="080808"/>
        </w:rPr>
        <w:t xml:space="preserve"> </w:t>
      </w:r>
      <w:r w:rsidRPr="00594EF5">
        <w:rPr>
          <w:rFonts w:asciiTheme="majorBidi" w:hAnsiTheme="majorBidi" w:cstheme="majorBidi"/>
          <w:color w:val="080808"/>
          <w:u w:val="thick" w:color="080808"/>
        </w:rPr>
        <w:t>Requirements.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Any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requirement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imposed on Business</w:t>
      </w:r>
      <w:r w:rsidRPr="00594EF5">
        <w:rPr>
          <w:rFonts w:asciiTheme="majorBidi" w:hAnsiTheme="majorBidi" w:cstheme="majorBidi"/>
          <w:color w:val="080808"/>
          <w:spacing w:val="-53"/>
        </w:rPr>
        <w:t xml:space="preserve"> </w:t>
      </w:r>
      <w:r w:rsidRPr="00594EF5">
        <w:rPr>
          <w:rFonts w:asciiTheme="majorBidi" w:hAnsiTheme="majorBidi" w:cstheme="majorBidi"/>
          <w:color w:val="080808"/>
          <w:spacing w:val="-1"/>
          <w:w w:val="105"/>
        </w:rPr>
        <w:t xml:space="preserve">Associate in Section 2 of this </w:t>
      </w:r>
      <w:r w:rsidRPr="00594EF5">
        <w:rPr>
          <w:rFonts w:asciiTheme="majorBidi" w:hAnsiTheme="majorBidi" w:cstheme="majorBidi"/>
          <w:color w:val="080808"/>
          <w:w w:val="105"/>
        </w:rPr>
        <w:t>Agreement shall not apply in the event a court of competent</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rPr>
        <w:t>jurisdiction</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determines,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in response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to a challenge raised by a plan sponsor,</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Covered Entity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or</w:t>
      </w:r>
      <w:r w:rsidRPr="00594EF5">
        <w:rPr>
          <w:rFonts w:asciiTheme="majorBidi" w:hAnsiTheme="majorBidi" w:cstheme="majorBidi"/>
          <w:color w:val="080808"/>
          <w:spacing w:val="-53"/>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25"/>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31"/>
        </w:rPr>
        <w:t xml:space="preserve"> </w:t>
      </w:r>
      <w:r w:rsidRPr="00594EF5">
        <w:rPr>
          <w:rFonts w:asciiTheme="majorBidi" w:hAnsiTheme="majorBidi" w:cstheme="majorBidi"/>
          <w:color w:val="080808"/>
        </w:rPr>
        <w:t>that</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HIPAA</w:t>
      </w:r>
      <w:r w:rsidRPr="00594EF5">
        <w:rPr>
          <w:rFonts w:asciiTheme="majorBidi" w:hAnsiTheme="majorBidi" w:cstheme="majorBidi"/>
          <w:color w:val="080808"/>
          <w:spacing w:val="13"/>
        </w:rPr>
        <w:t xml:space="preserve"> </w:t>
      </w:r>
      <w:r w:rsidRPr="00594EF5">
        <w:rPr>
          <w:rFonts w:asciiTheme="majorBidi" w:hAnsiTheme="majorBidi" w:cstheme="majorBidi"/>
          <w:color w:val="080808"/>
        </w:rPr>
        <w:t>Rules</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requiring</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inclusion</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the requirement</w:t>
      </w:r>
      <w:r w:rsidRPr="00594EF5">
        <w:rPr>
          <w:rFonts w:asciiTheme="majorBidi" w:hAnsiTheme="majorBidi" w:cstheme="majorBidi"/>
          <w:color w:val="080808"/>
          <w:spacing w:val="22"/>
        </w:rPr>
        <w:t xml:space="preserve"> </w:t>
      </w:r>
      <w:r w:rsidRPr="00594EF5">
        <w:rPr>
          <w:rFonts w:asciiTheme="majorBidi" w:hAnsiTheme="majorBidi" w:cstheme="majorBidi"/>
          <w:color w:val="080808"/>
        </w:rPr>
        <w:t>in</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this</w:t>
      </w:r>
      <w:r w:rsidRPr="00594EF5">
        <w:rPr>
          <w:rFonts w:asciiTheme="majorBidi" w:hAnsiTheme="majorBidi" w:cstheme="majorBidi"/>
          <w:color w:val="080808"/>
          <w:spacing w:val="1"/>
        </w:rPr>
        <w:t xml:space="preserve"> </w:t>
      </w:r>
      <w:r w:rsidRPr="00594EF5">
        <w:rPr>
          <w:rFonts w:asciiTheme="majorBidi" w:hAnsiTheme="majorBidi" w:cstheme="majorBidi"/>
          <w:color w:val="080808"/>
          <w:spacing w:val="-1"/>
          <w:w w:val="105"/>
        </w:rPr>
        <w:t xml:space="preserve">Agreement is unenforceable, invalid, or otherwise inapplicable to the relationship </w:t>
      </w:r>
      <w:r w:rsidRPr="00594EF5">
        <w:rPr>
          <w:rFonts w:asciiTheme="majorBidi" w:hAnsiTheme="majorBidi" w:cstheme="majorBidi"/>
          <w:color w:val="080808"/>
          <w:w w:val="105"/>
        </w:rPr>
        <w:t>between</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Business Associate and Covered Entity or to the action that the Secretary may request of</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Business</w:t>
      </w:r>
      <w:r w:rsidRPr="00594EF5">
        <w:rPr>
          <w:rFonts w:asciiTheme="majorBidi" w:hAnsiTheme="majorBidi" w:cstheme="majorBidi"/>
          <w:color w:val="080808"/>
          <w:spacing w:val="4"/>
          <w:w w:val="105"/>
        </w:rPr>
        <w:t xml:space="preserve"> </w:t>
      </w:r>
      <w:r w:rsidRPr="00594EF5">
        <w:rPr>
          <w:rFonts w:asciiTheme="majorBidi" w:hAnsiTheme="majorBidi" w:cstheme="majorBidi"/>
          <w:color w:val="080808"/>
          <w:w w:val="105"/>
        </w:rPr>
        <w:t>Associate</w:t>
      </w:r>
      <w:r w:rsidRPr="00594EF5">
        <w:rPr>
          <w:rFonts w:asciiTheme="majorBidi" w:hAnsiTheme="majorBidi" w:cstheme="majorBidi"/>
          <w:color w:val="080808"/>
          <w:spacing w:val="15"/>
          <w:w w:val="105"/>
        </w:rPr>
        <w:t xml:space="preserve"> </w:t>
      </w:r>
      <w:r w:rsidRPr="00594EF5">
        <w:rPr>
          <w:rFonts w:asciiTheme="majorBidi" w:hAnsiTheme="majorBidi" w:cstheme="majorBidi"/>
          <w:color w:val="080808"/>
          <w:w w:val="105"/>
        </w:rPr>
        <w:t>or</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Covered</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Entity.</w:t>
      </w:r>
    </w:p>
    <w:p w14:paraId="0445839B" w14:textId="77777777" w:rsidR="00542A8B" w:rsidRPr="00594EF5" w:rsidRDefault="00542A8B" w:rsidP="00542A8B">
      <w:pPr>
        <w:pStyle w:val="BodyText"/>
        <w:spacing w:before="9"/>
        <w:rPr>
          <w:rFonts w:asciiTheme="majorBidi" w:hAnsiTheme="majorBidi" w:cstheme="majorBidi"/>
        </w:rPr>
      </w:pPr>
    </w:p>
    <w:p w14:paraId="79D6798B" w14:textId="6DFF5C3E" w:rsidR="00542A8B" w:rsidRPr="00594EF5" w:rsidRDefault="00542A8B" w:rsidP="00542A8B">
      <w:pPr>
        <w:pStyle w:val="ListParagraph"/>
        <w:widowControl w:val="0"/>
        <w:numPr>
          <w:ilvl w:val="1"/>
          <w:numId w:val="54"/>
        </w:numPr>
        <w:tabs>
          <w:tab w:val="left" w:pos="1644"/>
          <w:tab w:val="left" w:pos="1645"/>
        </w:tabs>
        <w:autoSpaceDE w:val="0"/>
        <w:autoSpaceDN w:val="0"/>
        <w:spacing w:line="237" w:lineRule="auto"/>
        <w:ind w:left="285" w:right="111" w:firstLine="682"/>
        <w:contextualSpacing w:val="0"/>
        <w:jc w:val="left"/>
        <w:rPr>
          <w:rFonts w:asciiTheme="majorBidi" w:hAnsiTheme="majorBidi" w:cstheme="majorBidi"/>
        </w:rPr>
      </w:pPr>
      <w:r w:rsidRPr="00594EF5">
        <w:rPr>
          <w:rFonts w:asciiTheme="majorBidi" w:hAnsiTheme="majorBidi" w:cstheme="majorBidi"/>
          <w:color w:val="080808"/>
          <w:spacing w:val="-1"/>
          <w:w w:val="105"/>
          <w:u w:val="thick" w:color="080808"/>
        </w:rPr>
        <w:t>Ethical and Professional Responsibilities</w:t>
      </w:r>
      <w:r w:rsidRPr="00594EF5">
        <w:rPr>
          <w:rFonts w:asciiTheme="majorBidi" w:hAnsiTheme="majorBidi" w:cstheme="majorBidi"/>
          <w:color w:val="080808"/>
          <w:spacing w:val="-1"/>
          <w:w w:val="105"/>
        </w:rPr>
        <w:t xml:space="preserve">. This Agreement </w:t>
      </w:r>
      <w:r w:rsidRPr="00594EF5">
        <w:rPr>
          <w:rFonts w:asciiTheme="majorBidi" w:hAnsiTheme="majorBidi" w:cstheme="majorBidi"/>
          <w:color w:val="080808"/>
          <w:w w:val="105"/>
        </w:rPr>
        <w:t>shall not be construed</w:t>
      </w:r>
      <w:r w:rsidRPr="00594EF5">
        <w:rPr>
          <w:rFonts w:asciiTheme="majorBidi" w:hAnsiTheme="majorBidi" w:cstheme="majorBidi"/>
          <w:color w:val="080808"/>
          <w:spacing w:val="-56"/>
          <w:w w:val="105"/>
        </w:rPr>
        <w:t xml:space="preserve"> </w:t>
      </w:r>
      <w:r w:rsidRPr="00594EF5">
        <w:rPr>
          <w:rFonts w:asciiTheme="majorBidi" w:hAnsiTheme="majorBidi" w:cstheme="majorBidi"/>
          <w:color w:val="080808"/>
          <w:spacing w:val="-1"/>
          <w:w w:val="105"/>
        </w:rPr>
        <w:t>to</w:t>
      </w:r>
      <w:r w:rsidRPr="00594EF5">
        <w:rPr>
          <w:rFonts w:asciiTheme="majorBidi" w:hAnsiTheme="majorBidi" w:cstheme="majorBidi"/>
          <w:color w:val="080808"/>
          <w:spacing w:val="-14"/>
          <w:w w:val="105"/>
        </w:rPr>
        <w:t xml:space="preserve"> </w:t>
      </w:r>
      <w:r w:rsidRPr="00594EF5">
        <w:rPr>
          <w:rFonts w:asciiTheme="majorBidi" w:hAnsiTheme="majorBidi" w:cstheme="majorBidi"/>
          <w:color w:val="080808"/>
          <w:spacing w:val="-1"/>
          <w:w w:val="105"/>
        </w:rPr>
        <w:t>require</w:t>
      </w:r>
      <w:r w:rsidRPr="00594EF5">
        <w:rPr>
          <w:rFonts w:asciiTheme="majorBidi" w:hAnsiTheme="majorBidi" w:cstheme="majorBidi"/>
          <w:color w:val="080808"/>
          <w:spacing w:val="-5"/>
          <w:w w:val="105"/>
        </w:rPr>
        <w:t xml:space="preserve"> </w:t>
      </w:r>
      <w:r w:rsidRPr="00594EF5">
        <w:rPr>
          <w:rFonts w:asciiTheme="majorBidi" w:hAnsiTheme="majorBidi" w:cstheme="majorBidi"/>
          <w:color w:val="080808"/>
          <w:spacing w:val="-1"/>
          <w:w w:val="105"/>
        </w:rPr>
        <w:t>Business Associate</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spacing w:val="-1"/>
          <w:w w:val="105"/>
        </w:rPr>
        <w:t>to</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spacing w:val="-1"/>
          <w:w w:val="105"/>
        </w:rPr>
        <w:t>engage</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spacing w:val="-1"/>
          <w:w w:val="105"/>
        </w:rPr>
        <w:t>in</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spacing w:val="-1"/>
          <w:w w:val="105"/>
        </w:rPr>
        <w:t>any</w:t>
      </w:r>
      <w:r w:rsidRPr="00594EF5">
        <w:rPr>
          <w:rFonts w:asciiTheme="majorBidi" w:hAnsiTheme="majorBidi" w:cstheme="majorBidi"/>
          <w:color w:val="080808"/>
          <w:spacing w:val="-4"/>
          <w:w w:val="105"/>
        </w:rPr>
        <w:t xml:space="preserve"> </w:t>
      </w:r>
      <w:r w:rsidRPr="00594EF5">
        <w:rPr>
          <w:rFonts w:asciiTheme="majorBidi" w:hAnsiTheme="majorBidi" w:cstheme="majorBidi"/>
          <w:color w:val="080808"/>
          <w:spacing w:val="-1"/>
          <w:w w:val="105"/>
        </w:rPr>
        <w:t>conduct</w:t>
      </w:r>
      <w:r w:rsidRPr="00594EF5">
        <w:rPr>
          <w:rFonts w:asciiTheme="majorBidi" w:hAnsiTheme="majorBidi" w:cstheme="majorBidi"/>
          <w:color w:val="080808"/>
          <w:spacing w:val="-4"/>
          <w:w w:val="105"/>
        </w:rPr>
        <w:t xml:space="preserve"> </w:t>
      </w:r>
      <w:r w:rsidRPr="00594EF5">
        <w:rPr>
          <w:rFonts w:asciiTheme="majorBidi" w:hAnsiTheme="majorBidi" w:cstheme="majorBidi"/>
          <w:color w:val="080808"/>
          <w:w w:val="105"/>
        </w:rPr>
        <w:t>which</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would</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w w:val="105"/>
        </w:rPr>
        <w:t>be</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deemed</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w w:val="105"/>
        </w:rPr>
        <w:t>unprofessional</w:t>
      </w:r>
      <w:r w:rsidRPr="00594EF5">
        <w:rPr>
          <w:rFonts w:asciiTheme="majorBidi" w:hAnsiTheme="majorBidi" w:cstheme="majorBidi"/>
          <w:color w:val="080808"/>
          <w:spacing w:val="-55"/>
          <w:w w:val="105"/>
        </w:rPr>
        <w:t xml:space="preserve"> </w:t>
      </w:r>
      <w:r w:rsidRPr="00594EF5">
        <w:rPr>
          <w:rFonts w:asciiTheme="majorBidi" w:hAnsiTheme="majorBidi" w:cstheme="majorBidi"/>
          <w:color w:val="080808"/>
          <w:w w:val="105"/>
        </w:rPr>
        <w:t>conduct under the laws</w:t>
      </w:r>
      <w:r w:rsidR="00035922" w:rsidRPr="00594EF5">
        <w:rPr>
          <w:rFonts w:asciiTheme="majorBidi" w:hAnsiTheme="majorBidi" w:cstheme="majorBidi"/>
          <w:color w:val="080808"/>
          <w:w w:val="105"/>
        </w:rPr>
        <w:t>,</w:t>
      </w:r>
      <w:r w:rsidRPr="00594EF5">
        <w:rPr>
          <w:rFonts w:asciiTheme="majorBidi" w:hAnsiTheme="majorBidi" w:cstheme="majorBidi"/>
          <w:color w:val="080808"/>
          <w:w w:val="105"/>
        </w:rPr>
        <w:t xml:space="preserve"> or ethical requirements applicable to lawyers in any state in which</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lawyers providing</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services under this Agreement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are licensed to practice.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may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delay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complying</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with a request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of the Secretary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under this Agreement</w:t>
      </w:r>
      <w:r w:rsidRPr="00594EF5">
        <w:rPr>
          <w:rFonts w:asciiTheme="majorBidi" w:hAnsiTheme="majorBidi" w:cstheme="majorBidi"/>
          <w:color w:val="080808"/>
          <w:spacing w:val="-53"/>
        </w:rPr>
        <w:t xml:space="preserve"> </w:t>
      </w:r>
      <w:r w:rsidRPr="00594EF5">
        <w:rPr>
          <w:rFonts w:asciiTheme="majorBidi" w:hAnsiTheme="majorBidi" w:cstheme="majorBidi"/>
          <w:color w:val="080808"/>
        </w:rPr>
        <w:t>while 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makes reasonable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efforts to ascertain</w:t>
      </w:r>
      <w:r w:rsidRPr="00594EF5">
        <w:rPr>
          <w:rFonts w:asciiTheme="majorBidi" w:hAnsiTheme="majorBidi" w:cstheme="majorBidi"/>
          <w:color w:val="080808"/>
          <w:spacing w:val="55"/>
        </w:rPr>
        <w:t xml:space="preserve"> </w:t>
      </w:r>
      <w:r w:rsidRPr="00594EF5">
        <w:rPr>
          <w:rFonts w:asciiTheme="majorBidi" w:hAnsiTheme="majorBidi" w:cstheme="majorBidi"/>
          <w:color w:val="080808"/>
        </w:rPr>
        <w:t>its professional</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responsibilities</w:t>
      </w:r>
      <w:r w:rsidRPr="00594EF5">
        <w:rPr>
          <w:rFonts w:asciiTheme="majorBidi" w:hAnsiTheme="majorBidi" w:cstheme="majorBidi"/>
          <w:color w:val="080808"/>
          <w:spacing w:val="1"/>
        </w:rPr>
        <w:t xml:space="preserve"> </w:t>
      </w:r>
      <w:r w:rsidRPr="00594EF5">
        <w:rPr>
          <w:rFonts w:asciiTheme="majorBidi" w:hAnsiTheme="majorBidi" w:cstheme="majorBidi"/>
          <w:color w:val="080808"/>
          <w:w w:val="105"/>
        </w:rPr>
        <w:t>with</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w w:val="105"/>
        </w:rPr>
        <w:t>respect</w:t>
      </w:r>
      <w:r w:rsidRPr="00594EF5">
        <w:rPr>
          <w:rFonts w:asciiTheme="majorBidi" w:hAnsiTheme="majorBidi" w:cstheme="majorBidi"/>
          <w:color w:val="080808"/>
          <w:spacing w:val="-4"/>
          <w:w w:val="105"/>
        </w:rPr>
        <w:t xml:space="preserve"> </w:t>
      </w:r>
      <w:r w:rsidRPr="00594EF5">
        <w:rPr>
          <w:rFonts w:asciiTheme="majorBidi" w:hAnsiTheme="majorBidi" w:cstheme="majorBidi"/>
          <w:color w:val="080808"/>
          <w:w w:val="105"/>
        </w:rPr>
        <w:t>to</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complying with</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w w:val="105"/>
        </w:rPr>
        <w:t>the</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w w:val="105"/>
        </w:rPr>
        <w:t>directive</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w w:val="105"/>
        </w:rPr>
        <w:t>of</w:t>
      </w:r>
      <w:r w:rsidRPr="00594EF5">
        <w:rPr>
          <w:rFonts w:asciiTheme="majorBidi" w:hAnsiTheme="majorBidi" w:cstheme="majorBidi"/>
          <w:color w:val="080808"/>
          <w:spacing w:val="-11"/>
          <w:w w:val="105"/>
        </w:rPr>
        <w:t xml:space="preserve"> </w:t>
      </w:r>
      <w:r w:rsidRPr="00594EF5">
        <w:rPr>
          <w:rFonts w:asciiTheme="majorBidi" w:hAnsiTheme="majorBidi" w:cstheme="majorBidi"/>
          <w:color w:val="080808"/>
          <w:w w:val="105"/>
        </w:rPr>
        <w:t>Covered</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w w:val="105"/>
        </w:rPr>
        <w:t>Entity</w:t>
      </w:r>
      <w:r w:rsidRPr="00594EF5">
        <w:rPr>
          <w:rFonts w:asciiTheme="majorBidi" w:hAnsiTheme="majorBidi" w:cstheme="majorBidi"/>
          <w:color w:val="080808"/>
          <w:spacing w:val="1"/>
          <w:w w:val="105"/>
        </w:rPr>
        <w:t xml:space="preserve"> </w:t>
      </w:r>
      <w:r w:rsidRPr="00594EF5">
        <w:rPr>
          <w:rFonts w:asciiTheme="majorBidi" w:hAnsiTheme="majorBidi" w:cstheme="majorBidi"/>
          <w:color w:val="080808"/>
          <w:w w:val="105"/>
        </w:rPr>
        <w:t>to</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comply</w:t>
      </w:r>
      <w:r w:rsidRPr="00594EF5">
        <w:rPr>
          <w:rFonts w:asciiTheme="majorBidi" w:hAnsiTheme="majorBidi" w:cstheme="majorBidi"/>
          <w:color w:val="080808"/>
          <w:spacing w:val="4"/>
          <w:w w:val="105"/>
        </w:rPr>
        <w:t xml:space="preserve"> </w:t>
      </w:r>
      <w:r w:rsidRPr="00594EF5">
        <w:rPr>
          <w:rFonts w:asciiTheme="majorBidi" w:hAnsiTheme="majorBidi" w:cstheme="majorBidi"/>
          <w:color w:val="080808"/>
          <w:w w:val="105"/>
        </w:rPr>
        <w:t>with</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an</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w w:val="105"/>
        </w:rPr>
        <w:t xml:space="preserve">obligation </w:t>
      </w:r>
      <w:r w:rsidRPr="00594EF5">
        <w:rPr>
          <w:rFonts w:asciiTheme="majorBidi" w:hAnsiTheme="majorBidi" w:cstheme="majorBidi"/>
          <w:color w:val="080808"/>
        </w:rPr>
        <w:t>imposed</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in</w:t>
      </w:r>
      <w:r w:rsidRPr="00594EF5">
        <w:rPr>
          <w:rFonts w:asciiTheme="majorBidi" w:hAnsiTheme="majorBidi" w:cstheme="majorBidi"/>
          <w:color w:val="080808"/>
          <w:spacing w:val="21"/>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Obligations</w:t>
      </w:r>
      <w:r w:rsidRPr="00594EF5">
        <w:rPr>
          <w:rFonts w:asciiTheme="majorBidi" w:hAnsiTheme="majorBidi" w:cstheme="majorBidi"/>
          <w:color w:val="080808"/>
          <w:spacing w:val="30"/>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33"/>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22"/>
        </w:rPr>
        <w:t xml:space="preserve"> </w:t>
      </w:r>
      <w:r w:rsidRPr="00594EF5">
        <w:rPr>
          <w:rFonts w:asciiTheme="majorBidi" w:hAnsiTheme="majorBidi" w:cstheme="majorBidi"/>
          <w:color w:val="080808"/>
        </w:rPr>
        <w:t>Section</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this</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Agreement.</w:t>
      </w:r>
    </w:p>
    <w:p w14:paraId="3401B817" w14:textId="77777777" w:rsidR="00542A8B" w:rsidRPr="00594EF5" w:rsidRDefault="00542A8B" w:rsidP="00542A8B">
      <w:pPr>
        <w:pStyle w:val="BodyText"/>
        <w:spacing w:before="6"/>
        <w:rPr>
          <w:rFonts w:asciiTheme="majorBidi" w:hAnsiTheme="majorBidi" w:cstheme="majorBidi"/>
        </w:rPr>
      </w:pPr>
    </w:p>
    <w:p w14:paraId="41002817" w14:textId="77777777" w:rsidR="00542A8B" w:rsidRPr="00594EF5" w:rsidRDefault="00542A8B" w:rsidP="00542A8B">
      <w:pPr>
        <w:pStyle w:val="ListParagraph"/>
        <w:widowControl w:val="0"/>
        <w:numPr>
          <w:ilvl w:val="1"/>
          <w:numId w:val="54"/>
        </w:numPr>
        <w:tabs>
          <w:tab w:val="left" w:pos="1650"/>
        </w:tabs>
        <w:autoSpaceDE w:val="0"/>
        <w:autoSpaceDN w:val="0"/>
        <w:spacing w:before="1" w:line="240" w:lineRule="auto"/>
        <w:ind w:left="294" w:right="426" w:firstLine="678"/>
        <w:contextualSpacing w:val="0"/>
        <w:rPr>
          <w:rFonts w:asciiTheme="majorBidi" w:hAnsiTheme="majorBidi" w:cstheme="majorBidi"/>
        </w:rPr>
      </w:pPr>
      <w:r w:rsidRPr="00594EF5">
        <w:rPr>
          <w:rFonts w:asciiTheme="majorBidi" w:hAnsiTheme="majorBidi" w:cstheme="majorBidi"/>
          <w:color w:val="080808"/>
          <w:u w:val="thick" w:color="080808"/>
        </w:rPr>
        <w:t>Privilege</w:t>
      </w:r>
      <w:r w:rsidRPr="00594EF5">
        <w:rPr>
          <w:rFonts w:asciiTheme="majorBidi" w:hAnsiTheme="majorBidi" w:cstheme="majorBidi"/>
          <w:color w:val="080808"/>
        </w:rPr>
        <w:t>. To the maximum extent permitted by applicable law, Covered Entity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 xml:space="preserve">hereby reserves and retains </w:t>
      </w:r>
      <w:proofErr w:type="gramStart"/>
      <w:r w:rsidRPr="00594EF5">
        <w:rPr>
          <w:rFonts w:asciiTheme="majorBidi" w:hAnsiTheme="majorBidi" w:cstheme="majorBidi"/>
          <w:color w:val="080808"/>
        </w:rPr>
        <w:t>any and all</w:t>
      </w:r>
      <w:proofErr w:type="gramEnd"/>
      <w:r w:rsidRPr="00594EF5">
        <w:rPr>
          <w:rFonts w:asciiTheme="majorBidi" w:hAnsiTheme="majorBidi" w:cstheme="majorBidi"/>
          <w:color w:val="080808"/>
        </w:rPr>
        <w:t xml:space="preserve"> applicable attorney-client or other privileges in which</w:t>
      </w:r>
      <w:r w:rsidRPr="00594EF5">
        <w:rPr>
          <w:rFonts w:asciiTheme="majorBidi" w:hAnsiTheme="majorBidi" w:cstheme="majorBidi"/>
          <w:color w:val="080808"/>
          <w:spacing w:val="1"/>
        </w:rPr>
        <w:t xml:space="preserve"> </w:t>
      </w:r>
      <w:r w:rsidRPr="00594EF5">
        <w:rPr>
          <w:rFonts w:asciiTheme="majorBidi" w:hAnsiTheme="majorBidi" w:cstheme="majorBidi"/>
          <w:color w:val="080808"/>
          <w:spacing w:val="-1"/>
          <w:w w:val="105"/>
        </w:rPr>
        <w:t>Covered</w:t>
      </w:r>
      <w:r w:rsidRPr="00594EF5">
        <w:rPr>
          <w:rFonts w:asciiTheme="majorBidi" w:hAnsiTheme="majorBidi" w:cstheme="majorBidi"/>
          <w:color w:val="080808"/>
          <w:spacing w:val="-7"/>
          <w:w w:val="105"/>
        </w:rPr>
        <w:t xml:space="preserve"> </w:t>
      </w:r>
      <w:r w:rsidRPr="00594EF5">
        <w:rPr>
          <w:rFonts w:asciiTheme="majorBidi" w:hAnsiTheme="majorBidi" w:cstheme="majorBidi"/>
          <w:color w:val="080808"/>
          <w:spacing w:val="-1"/>
          <w:w w:val="105"/>
        </w:rPr>
        <w:t>Entity</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spacing w:val="-1"/>
          <w:w w:val="105"/>
        </w:rPr>
        <w:t>has</w:t>
      </w:r>
      <w:r w:rsidRPr="00594EF5">
        <w:rPr>
          <w:rFonts w:asciiTheme="majorBidi" w:hAnsiTheme="majorBidi" w:cstheme="majorBidi"/>
          <w:color w:val="080808"/>
          <w:spacing w:val="-10"/>
          <w:w w:val="105"/>
        </w:rPr>
        <w:t xml:space="preserve"> </w:t>
      </w:r>
      <w:r w:rsidRPr="00594EF5">
        <w:rPr>
          <w:rFonts w:asciiTheme="majorBidi" w:hAnsiTheme="majorBidi" w:cstheme="majorBidi"/>
          <w:color w:val="080808"/>
          <w:spacing w:val="-1"/>
          <w:w w:val="105"/>
        </w:rPr>
        <w:t>an</w:t>
      </w:r>
      <w:r w:rsidRPr="00594EF5">
        <w:rPr>
          <w:rFonts w:asciiTheme="majorBidi" w:hAnsiTheme="majorBidi" w:cstheme="majorBidi"/>
          <w:color w:val="080808"/>
          <w:spacing w:val="-13"/>
          <w:w w:val="105"/>
        </w:rPr>
        <w:t xml:space="preserve"> </w:t>
      </w:r>
      <w:r w:rsidRPr="00594EF5">
        <w:rPr>
          <w:rFonts w:asciiTheme="majorBidi" w:hAnsiTheme="majorBidi" w:cstheme="majorBidi"/>
          <w:color w:val="080808"/>
          <w:spacing w:val="-1"/>
          <w:w w:val="105"/>
        </w:rPr>
        <w:t>interest</w:t>
      </w:r>
      <w:r w:rsidRPr="00594EF5">
        <w:rPr>
          <w:rFonts w:asciiTheme="majorBidi" w:hAnsiTheme="majorBidi" w:cstheme="majorBidi"/>
          <w:color w:val="080808"/>
          <w:w w:val="105"/>
        </w:rPr>
        <w:t xml:space="preserve"> </w:t>
      </w:r>
      <w:r w:rsidRPr="00594EF5">
        <w:rPr>
          <w:rFonts w:asciiTheme="majorBidi" w:hAnsiTheme="majorBidi" w:cstheme="majorBidi"/>
          <w:color w:val="080808"/>
          <w:spacing w:val="-1"/>
          <w:w w:val="105"/>
        </w:rPr>
        <w:t>with</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spacing w:val="-1"/>
          <w:w w:val="105"/>
        </w:rPr>
        <w:t>respect</w:t>
      </w:r>
      <w:r w:rsidRPr="00594EF5">
        <w:rPr>
          <w:rFonts w:asciiTheme="majorBidi" w:hAnsiTheme="majorBidi" w:cstheme="majorBidi"/>
          <w:color w:val="080808"/>
          <w:spacing w:val="-3"/>
          <w:w w:val="105"/>
        </w:rPr>
        <w:t xml:space="preserve"> </w:t>
      </w:r>
      <w:r w:rsidRPr="00594EF5">
        <w:rPr>
          <w:rFonts w:asciiTheme="majorBidi" w:hAnsiTheme="majorBidi" w:cstheme="majorBidi"/>
          <w:color w:val="080808"/>
          <w:spacing w:val="-1"/>
          <w:w w:val="105"/>
        </w:rPr>
        <w:t>to</w:t>
      </w:r>
      <w:r w:rsidRPr="00594EF5">
        <w:rPr>
          <w:rFonts w:asciiTheme="majorBidi" w:hAnsiTheme="majorBidi" w:cstheme="majorBidi"/>
          <w:color w:val="080808"/>
          <w:spacing w:val="-8"/>
          <w:w w:val="105"/>
        </w:rPr>
        <w:t xml:space="preserve"> </w:t>
      </w:r>
      <w:r w:rsidRPr="00594EF5">
        <w:rPr>
          <w:rFonts w:asciiTheme="majorBidi" w:hAnsiTheme="majorBidi" w:cstheme="majorBidi"/>
          <w:color w:val="080808"/>
          <w:spacing w:val="-1"/>
          <w:w w:val="105"/>
        </w:rPr>
        <w:t>Business</w:t>
      </w:r>
      <w:r w:rsidRPr="00594EF5">
        <w:rPr>
          <w:rFonts w:asciiTheme="majorBidi" w:hAnsiTheme="majorBidi" w:cstheme="majorBidi"/>
          <w:color w:val="080808"/>
          <w:spacing w:val="2"/>
          <w:w w:val="105"/>
        </w:rPr>
        <w:t xml:space="preserve"> </w:t>
      </w:r>
      <w:r w:rsidRPr="00594EF5">
        <w:rPr>
          <w:rFonts w:asciiTheme="majorBidi" w:hAnsiTheme="majorBidi" w:cstheme="majorBidi"/>
          <w:color w:val="080808"/>
          <w:spacing w:val="-1"/>
          <w:w w:val="105"/>
        </w:rPr>
        <w:t>Associate's</w:t>
      </w:r>
      <w:r w:rsidRPr="00594EF5">
        <w:rPr>
          <w:rFonts w:asciiTheme="majorBidi" w:hAnsiTheme="majorBidi" w:cstheme="majorBidi"/>
          <w:color w:val="080808"/>
          <w:spacing w:val="9"/>
          <w:w w:val="105"/>
        </w:rPr>
        <w:t xml:space="preserve"> </w:t>
      </w:r>
      <w:r w:rsidRPr="00594EF5">
        <w:rPr>
          <w:rFonts w:asciiTheme="majorBidi" w:hAnsiTheme="majorBidi" w:cstheme="majorBidi"/>
          <w:color w:val="080808"/>
          <w:spacing w:val="-1"/>
          <w:w w:val="105"/>
        </w:rPr>
        <w:t>performance</w:t>
      </w:r>
      <w:r w:rsidRPr="00594EF5">
        <w:rPr>
          <w:rFonts w:asciiTheme="majorBidi" w:hAnsiTheme="majorBidi" w:cstheme="majorBidi"/>
          <w:color w:val="080808"/>
          <w:spacing w:val="12"/>
          <w:w w:val="105"/>
        </w:rPr>
        <w:t xml:space="preserve"> </w:t>
      </w:r>
      <w:r w:rsidRPr="00594EF5">
        <w:rPr>
          <w:rFonts w:asciiTheme="majorBidi" w:hAnsiTheme="majorBidi" w:cstheme="majorBidi"/>
          <w:color w:val="080808"/>
          <w:w w:val="105"/>
        </w:rPr>
        <w:t>of</w:t>
      </w:r>
      <w:r w:rsidRPr="00594EF5">
        <w:rPr>
          <w:rFonts w:asciiTheme="majorBidi" w:hAnsiTheme="majorBidi" w:cstheme="majorBidi"/>
          <w:color w:val="080808"/>
          <w:spacing w:val="-6"/>
          <w:w w:val="105"/>
        </w:rPr>
        <w:t xml:space="preserve"> </w:t>
      </w:r>
      <w:r w:rsidRPr="00594EF5">
        <w:rPr>
          <w:rFonts w:asciiTheme="majorBidi" w:hAnsiTheme="majorBidi" w:cstheme="majorBidi"/>
          <w:color w:val="080808"/>
          <w:w w:val="105"/>
        </w:rPr>
        <w:t>its</w:t>
      </w:r>
    </w:p>
    <w:p w14:paraId="5B456472" w14:textId="77777777" w:rsidR="00542A8B" w:rsidRPr="00594EF5" w:rsidRDefault="00542A8B" w:rsidP="00542A8B">
      <w:pPr>
        <w:spacing w:before="79"/>
        <w:ind w:left="118" w:right="622" w:firstLine="12"/>
        <w:rPr>
          <w:rFonts w:asciiTheme="majorBidi" w:hAnsiTheme="majorBidi" w:cstheme="majorBidi"/>
        </w:rPr>
      </w:pPr>
      <w:r w:rsidRPr="00594EF5">
        <w:rPr>
          <w:rFonts w:asciiTheme="majorBidi" w:hAnsiTheme="majorBidi" w:cstheme="majorBidi"/>
          <w:color w:val="080808"/>
          <w:w w:val="95"/>
        </w:rPr>
        <w:t>obligations under this Agreement.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To the maximum</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extent permitted by applicable</w:t>
      </w:r>
      <w:r w:rsidRPr="00594EF5">
        <w:rPr>
          <w:rFonts w:asciiTheme="majorBidi" w:hAnsiTheme="majorBidi" w:cstheme="majorBidi"/>
          <w:color w:val="080808"/>
          <w:spacing w:val="52"/>
        </w:rPr>
        <w:t xml:space="preserve"> </w:t>
      </w:r>
      <w:r w:rsidRPr="00594EF5">
        <w:rPr>
          <w:rFonts w:asciiTheme="majorBidi" w:hAnsiTheme="majorBidi" w:cstheme="majorBidi"/>
          <w:color w:val="080808"/>
          <w:w w:val="95"/>
        </w:rPr>
        <w:t>law,</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Business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Associate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hereby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reserves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 xml:space="preserve">and retains </w:t>
      </w:r>
      <w:proofErr w:type="gramStart"/>
      <w:r w:rsidRPr="00594EF5">
        <w:rPr>
          <w:rFonts w:asciiTheme="majorBidi" w:hAnsiTheme="majorBidi" w:cstheme="majorBidi"/>
          <w:color w:val="080808"/>
          <w:w w:val="95"/>
        </w:rPr>
        <w:t>any and all</w:t>
      </w:r>
      <w:proofErr w:type="gramEnd"/>
      <w:r w:rsidRPr="00594EF5">
        <w:rPr>
          <w:rFonts w:asciiTheme="majorBidi" w:hAnsiTheme="majorBidi" w:cstheme="majorBidi"/>
          <w:color w:val="080808"/>
          <w:w w:val="95"/>
        </w:rPr>
        <w:t xml:space="preserve"> applicable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work product or other</w:t>
      </w:r>
      <w:r w:rsidRPr="00594EF5">
        <w:rPr>
          <w:rFonts w:asciiTheme="majorBidi" w:hAnsiTheme="majorBidi" w:cstheme="majorBidi"/>
          <w:color w:val="080808"/>
          <w:spacing w:val="-53"/>
          <w:w w:val="95"/>
        </w:rPr>
        <w:t xml:space="preserve"> </w:t>
      </w:r>
      <w:r w:rsidRPr="00594EF5">
        <w:rPr>
          <w:rFonts w:asciiTheme="majorBidi" w:hAnsiTheme="majorBidi" w:cstheme="majorBidi"/>
          <w:color w:val="080808"/>
          <w:w w:val="95"/>
        </w:rPr>
        <w:t>privileges or rights in which Business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Associate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lastRenderedPageBreak/>
        <w:t>has an interest with respect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to Business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Associate's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performance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of its obligations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under this Agreement.</w:t>
      </w:r>
      <w:r w:rsidRPr="00594EF5">
        <w:rPr>
          <w:rFonts w:asciiTheme="majorBidi" w:hAnsiTheme="majorBidi" w:cstheme="majorBidi"/>
          <w:color w:val="080808"/>
          <w:spacing w:val="53"/>
        </w:rPr>
        <w:t xml:space="preserve"> </w:t>
      </w:r>
      <w:r w:rsidRPr="00594EF5">
        <w:rPr>
          <w:rFonts w:asciiTheme="majorBidi" w:hAnsiTheme="majorBidi" w:cstheme="majorBidi"/>
          <w:color w:val="080808"/>
          <w:w w:val="95"/>
        </w:rPr>
        <w:t>Nothing in this Agreement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shall be construed to require Business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Associate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to Disclose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or produce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to Secretary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communications that are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subject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to attorney-client privilege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held by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Business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Associate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with</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rPr>
        <w:t>respect</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legal</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advice</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it</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seeks</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from</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non-Business</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attorneys.</w:t>
      </w:r>
    </w:p>
    <w:p w14:paraId="102B4B20" w14:textId="77777777" w:rsidR="00542A8B" w:rsidRPr="00594EF5" w:rsidRDefault="00542A8B" w:rsidP="00542A8B">
      <w:pPr>
        <w:pStyle w:val="BodyText"/>
        <w:rPr>
          <w:rFonts w:asciiTheme="majorBidi" w:hAnsiTheme="majorBidi" w:cstheme="majorBidi"/>
        </w:rPr>
      </w:pPr>
    </w:p>
    <w:p w14:paraId="67EDB8B4" w14:textId="77777777" w:rsidR="00542A8B" w:rsidRPr="00594EF5" w:rsidRDefault="00542A8B" w:rsidP="00542A8B">
      <w:pPr>
        <w:rPr>
          <w:b/>
          <w:bCs/>
        </w:rPr>
      </w:pPr>
      <w:r w:rsidRPr="00594EF5">
        <w:rPr>
          <w:w w:val="95"/>
        </w:rPr>
        <w:t xml:space="preserve">                                                            </w:t>
      </w:r>
      <w:r w:rsidRPr="00594EF5">
        <w:rPr>
          <w:b/>
          <w:bCs/>
          <w:w w:val="95"/>
        </w:rPr>
        <w:t>SECTION</w:t>
      </w:r>
      <w:r w:rsidRPr="00594EF5">
        <w:rPr>
          <w:b/>
          <w:bCs/>
          <w:spacing w:val="22"/>
          <w:w w:val="95"/>
        </w:rPr>
        <w:t xml:space="preserve"> </w:t>
      </w:r>
      <w:r w:rsidRPr="00594EF5">
        <w:rPr>
          <w:b/>
          <w:bCs/>
          <w:w w:val="95"/>
        </w:rPr>
        <w:t>7</w:t>
      </w:r>
      <w:r w:rsidRPr="00594EF5">
        <w:rPr>
          <w:b/>
          <w:bCs/>
          <w:spacing w:val="-8"/>
          <w:w w:val="95"/>
        </w:rPr>
        <w:t xml:space="preserve"> </w:t>
      </w:r>
      <w:r w:rsidRPr="00594EF5">
        <w:rPr>
          <w:b/>
          <w:bCs/>
          <w:color w:val="1F1F1F"/>
          <w:w w:val="95"/>
        </w:rPr>
        <w:t>-</w:t>
      </w:r>
      <w:r w:rsidRPr="00594EF5">
        <w:rPr>
          <w:b/>
          <w:bCs/>
          <w:color w:val="1F1F1F"/>
          <w:spacing w:val="75"/>
        </w:rPr>
        <w:t xml:space="preserve"> </w:t>
      </w:r>
      <w:r w:rsidRPr="00594EF5">
        <w:rPr>
          <w:b/>
          <w:bCs/>
          <w:w w:val="95"/>
        </w:rPr>
        <w:t>TERM</w:t>
      </w:r>
      <w:r w:rsidRPr="00594EF5">
        <w:rPr>
          <w:b/>
          <w:bCs/>
          <w:spacing w:val="20"/>
          <w:w w:val="95"/>
        </w:rPr>
        <w:t xml:space="preserve"> </w:t>
      </w:r>
      <w:r w:rsidRPr="00594EF5">
        <w:rPr>
          <w:b/>
          <w:bCs/>
          <w:w w:val="95"/>
        </w:rPr>
        <w:t>&amp;</w:t>
      </w:r>
      <w:r w:rsidRPr="00594EF5">
        <w:rPr>
          <w:b/>
          <w:bCs/>
          <w:spacing w:val="11"/>
          <w:w w:val="95"/>
        </w:rPr>
        <w:t xml:space="preserve"> </w:t>
      </w:r>
      <w:r w:rsidRPr="00594EF5">
        <w:rPr>
          <w:b/>
          <w:bCs/>
          <w:w w:val="95"/>
        </w:rPr>
        <w:t>TERMINATION</w:t>
      </w:r>
    </w:p>
    <w:p w14:paraId="25D3C66E" w14:textId="77777777" w:rsidR="00542A8B" w:rsidRPr="00594EF5" w:rsidRDefault="00542A8B" w:rsidP="00542A8B">
      <w:pPr>
        <w:rPr>
          <w:b/>
          <w:bCs/>
        </w:rPr>
      </w:pPr>
    </w:p>
    <w:p w14:paraId="48703929" w14:textId="77777777" w:rsidR="00542A8B" w:rsidRPr="00594EF5" w:rsidRDefault="00542A8B" w:rsidP="00542A8B">
      <w:pPr>
        <w:pStyle w:val="ListParagraph"/>
        <w:widowControl w:val="0"/>
        <w:numPr>
          <w:ilvl w:val="1"/>
          <w:numId w:val="53"/>
        </w:numPr>
        <w:tabs>
          <w:tab w:val="left" w:pos="1491"/>
        </w:tabs>
        <w:autoSpaceDE w:val="0"/>
        <w:autoSpaceDN w:val="0"/>
        <w:spacing w:line="232" w:lineRule="auto"/>
        <w:ind w:right="271" w:firstLine="675"/>
        <w:contextualSpacing w:val="0"/>
        <w:rPr>
          <w:rFonts w:asciiTheme="majorBidi" w:hAnsiTheme="majorBidi" w:cstheme="majorBidi"/>
        </w:rPr>
      </w:pPr>
      <w:r w:rsidRPr="00594EF5">
        <w:rPr>
          <w:rFonts w:asciiTheme="majorBidi" w:hAnsiTheme="majorBidi" w:cstheme="majorBidi"/>
          <w:color w:val="080808"/>
          <w:spacing w:val="-1"/>
          <w:u w:val="thick" w:color="080808"/>
        </w:rPr>
        <w:t>Term.</w:t>
      </w:r>
      <w:r w:rsidRPr="00594EF5">
        <w:rPr>
          <w:rFonts w:asciiTheme="majorBidi" w:hAnsiTheme="majorBidi" w:cstheme="majorBidi"/>
          <w:color w:val="080808"/>
          <w:spacing w:val="-4"/>
        </w:rPr>
        <w:t xml:space="preserve"> </w:t>
      </w:r>
      <w:r w:rsidRPr="00594EF5">
        <w:rPr>
          <w:rFonts w:asciiTheme="majorBidi" w:hAnsiTheme="majorBidi" w:cstheme="majorBidi"/>
          <w:color w:val="080808"/>
          <w:spacing w:val="-1"/>
        </w:rPr>
        <w:t>The</w:t>
      </w:r>
      <w:r w:rsidRPr="00594EF5">
        <w:rPr>
          <w:rFonts w:asciiTheme="majorBidi" w:hAnsiTheme="majorBidi" w:cstheme="majorBidi"/>
          <w:color w:val="080808"/>
          <w:spacing w:val="-12"/>
        </w:rPr>
        <w:t xml:space="preserve"> </w:t>
      </w:r>
      <w:r w:rsidRPr="00594EF5">
        <w:rPr>
          <w:rFonts w:asciiTheme="majorBidi" w:hAnsiTheme="majorBidi" w:cstheme="majorBidi"/>
          <w:color w:val="080808"/>
          <w:spacing w:val="-1"/>
        </w:rPr>
        <w:t>term</w:t>
      </w:r>
      <w:r w:rsidRPr="00594EF5">
        <w:rPr>
          <w:rFonts w:asciiTheme="majorBidi" w:hAnsiTheme="majorBidi" w:cstheme="majorBidi"/>
          <w:color w:val="080808"/>
          <w:spacing w:val="-5"/>
        </w:rPr>
        <w:t xml:space="preserve"> </w:t>
      </w:r>
      <w:r w:rsidRPr="00594EF5">
        <w:rPr>
          <w:rFonts w:asciiTheme="majorBidi" w:hAnsiTheme="majorBidi" w:cstheme="majorBidi"/>
          <w:color w:val="080808"/>
          <w:spacing w:val="-1"/>
        </w:rPr>
        <w:t>of</w:t>
      </w:r>
      <w:r w:rsidRPr="00594EF5">
        <w:rPr>
          <w:rFonts w:asciiTheme="majorBidi" w:hAnsiTheme="majorBidi" w:cstheme="majorBidi"/>
          <w:color w:val="080808"/>
          <w:spacing w:val="-12"/>
        </w:rPr>
        <w:t xml:space="preserve"> </w:t>
      </w:r>
      <w:r w:rsidRPr="00594EF5">
        <w:rPr>
          <w:rFonts w:asciiTheme="majorBidi" w:hAnsiTheme="majorBidi" w:cstheme="majorBidi"/>
          <w:color w:val="080808"/>
          <w:spacing w:val="-1"/>
        </w:rPr>
        <w:t>this</w:t>
      </w:r>
      <w:r w:rsidRPr="00594EF5">
        <w:rPr>
          <w:rFonts w:asciiTheme="majorBidi" w:hAnsiTheme="majorBidi" w:cstheme="majorBidi"/>
          <w:color w:val="080808"/>
          <w:spacing w:val="-7"/>
        </w:rPr>
        <w:t xml:space="preserve"> </w:t>
      </w:r>
      <w:r w:rsidRPr="00594EF5">
        <w:rPr>
          <w:rFonts w:asciiTheme="majorBidi" w:hAnsiTheme="majorBidi" w:cstheme="majorBidi"/>
          <w:color w:val="080808"/>
          <w:spacing w:val="-1"/>
        </w:rPr>
        <w:t>Agreement</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shall</w:t>
      </w:r>
      <w:r w:rsidRPr="00594EF5">
        <w:rPr>
          <w:rFonts w:asciiTheme="majorBidi" w:hAnsiTheme="majorBidi" w:cstheme="majorBidi"/>
          <w:color w:val="080808"/>
          <w:spacing w:val="-15"/>
        </w:rPr>
        <w:t xml:space="preserve"> </w:t>
      </w:r>
      <w:r w:rsidRPr="00594EF5">
        <w:rPr>
          <w:rFonts w:asciiTheme="majorBidi" w:hAnsiTheme="majorBidi" w:cstheme="majorBidi"/>
          <w:color w:val="080808"/>
        </w:rPr>
        <w:t>be</w:t>
      </w:r>
      <w:r w:rsidRPr="00594EF5">
        <w:rPr>
          <w:rFonts w:asciiTheme="majorBidi" w:hAnsiTheme="majorBidi" w:cstheme="majorBidi"/>
          <w:color w:val="080808"/>
          <w:spacing w:val="-13"/>
        </w:rPr>
        <w:t xml:space="preserve"> </w:t>
      </w:r>
      <w:r w:rsidRPr="00594EF5">
        <w:rPr>
          <w:rFonts w:asciiTheme="majorBidi" w:hAnsiTheme="majorBidi" w:cstheme="majorBidi"/>
          <w:color w:val="080808"/>
        </w:rPr>
        <w:t>effective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date</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Agreement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is signed and shall terminate when all PHI is returned to Covered Entity or destroyed, or, if it is</w:t>
      </w:r>
      <w:r w:rsidRPr="00594EF5">
        <w:rPr>
          <w:rFonts w:asciiTheme="majorBidi" w:hAnsiTheme="majorBidi" w:cstheme="majorBidi"/>
          <w:color w:val="080808"/>
          <w:spacing w:val="-56"/>
        </w:rPr>
        <w:t xml:space="preserve"> </w:t>
      </w:r>
      <w:r w:rsidRPr="00594EF5">
        <w:rPr>
          <w:rFonts w:asciiTheme="majorBidi" w:hAnsiTheme="majorBidi" w:cstheme="majorBidi"/>
          <w:color w:val="080808"/>
          <w:spacing w:val="-1"/>
        </w:rPr>
        <w:t>infeasible</w:t>
      </w:r>
      <w:r w:rsidRPr="00594EF5">
        <w:rPr>
          <w:rFonts w:asciiTheme="majorBidi" w:hAnsiTheme="majorBidi" w:cstheme="majorBidi"/>
          <w:color w:val="080808"/>
        </w:rPr>
        <w:t xml:space="preserve"> </w:t>
      </w:r>
      <w:r w:rsidRPr="00594EF5">
        <w:rPr>
          <w:rFonts w:asciiTheme="majorBidi" w:hAnsiTheme="majorBidi" w:cstheme="majorBidi"/>
          <w:color w:val="080808"/>
          <w:spacing w:val="-1"/>
        </w:rPr>
        <w:t>to</w:t>
      </w:r>
      <w:r w:rsidRPr="00594EF5">
        <w:rPr>
          <w:rFonts w:asciiTheme="majorBidi" w:hAnsiTheme="majorBidi" w:cstheme="majorBidi"/>
          <w:color w:val="080808"/>
          <w:spacing w:val="-13"/>
        </w:rPr>
        <w:t xml:space="preserve"> </w:t>
      </w:r>
      <w:r w:rsidRPr="00594EF5">
        <w:rPr>
          <w:rFonts w:asciiTheme="majorBidi" w:hAnsiTheme="majorBidi" w:cstheme="majorBidi"/>
          <w:color w:val="080808"/>
          <w:spacing w:val="-1"/>
        </w:rPr>
        <w:t>return</w:t>
      </w:r>
      <w:r w:rsidRPr="00594EF5">
        <w:rPr>
          <w:rFonts w:asciiTheme="majorBidi" w:hAnsiTheme="majorBidi" w:cstheme="majorBidi"/>
          <w:color w:val="080808"/>
          <w:spacing w:val="-2"/>
        </w:rPr>
        <w:t xml:space="preserve"> </w:t>
      </w:r>
      <w:r w:rsidRPr="00594EF5">
        <w:rPr>
          <w:rFonts w:asciiTheme="majorBidi" w:hAnsiTheme="majorBidi" w:cstheme="majorBidi"/>
          <w:color w:val="080808"/>
          <w:spacing w:val="-1"/>
        </w:rPr>
        <w:t>or</w:t>
      </w:r>
      <w:r w:rsidRPr="00594EF5">
        <w:rPr>
          <w:rFonts w:asciiTheme="majorBidi" w:hAnsiTheme="majorBidi" w:cstheme="majorBidi"/>
          <w:color w:val="080808"/>
          <w:spacing w:val="-14"/>
        </w:rPr>
        <w:t xml:space="preserve"> </w:t>
      </w:r>
      <w:r w:rsidRPr="00594EF5">
        <w:rPr>
          <w:rFonts w:asciiTheme="majorBidi" w:hAnsiTheme="majorBidi" w:cstheme="majorBidi"/>
          <w:color w:val="080808"/>
          <w:spacing w:val="-1"/>
        </w:rPr>
        <w:t>destroy</w:t>
      </w:r>
      <w:r w:rsidRPr="00594EF5">
        <w:rPr>
          <w:rFonts w:asciiTheme="majorBidi" w:hAnsiTheme="majorBidi" w:cstheme="majorBidi"/>
          <w:color w:val="080808"/>
        </w:rPr>
        <w:t xml:space="preserve"> </w:t>
      </w:r>
      <w:r w:rsidRPr="00594EF5">
        <w:rPr>
          <w:rFonts w:asciiTheme="majorBidi" w:hAnsiTheme="majorBidi" w:cstheme="majorBidi"/>
          <w:color w:val="080808"/>
          <w:spacing w:val="-1"/>
        </w:rPr>
        <w:t>PHI,</w:t>
      </w:r>
      <w:r w:rsidRPr="00594EF5">
        <w:rPr>
          <w:rFonts w:asciiTheme="majorBidi" w:hAnsiTheme="majorBidi" w:cstheme="majorBidi"/>
          <w:color w:val="080808"/>
          <w:spacing w:val="-7"/>
        </w:rPr>
        <w:t xml:space="preserve"> </w:t>
      </w:r>
      <w:r w:rsidRPr="00594EF5">
        <w:rPr>
          <w:rFonts w:asciiTheme="majorBidi" w:hAnsiTheme="majorBidi" w:cstheme="majorBidi"/>
          <w:color w:val="080808"/>
          <w:spacing w:val="-1"/>
        </w:rPr>
        <w:t>protections</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are</w:t>
      </w:r>
      <w:r w:rsidRPr="00594EF5">
        <w:rPr>
          <w:rFonts w:asciiTheme="majorBidi" w:hAnsiTheme="majorBidi" w:cstheme="majorBidi"/>
          <w:color w:val="080808"/>
          <w:spacing w:val="-13"/>
        </w:rPr>
        <w:t xml:space="preserve"> </w:t>
      </w:r>
      <w:r w:rsidRPr="00594EF5">
        <w:rPr>
          <w:rFonts w:asciiTheme="majorBidi" w:hAnsiTheme="majorBidi" w:cstheme="majorBidi"/>
          <w:color w:val="080808"/>
        </w:rPr>
        <w:t>extended to</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such</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PHI,</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in</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accordance</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with</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termination</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provisions</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this</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Section</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7.</w:t>
      </w:r>
    </w:p>
    <w:p w14:paraId="144DB383" w14:textId="77777777" w:rsidR="00542A8B" w:rsidRPr="00594EF5" w:rsidRDefault="00542A8B" w:rsidP="00542A8B">
      <w:pPr>
        <w:pStyle w:val="BodyText"/>
        <w:spacing w:before="3"/>
        <w:rPr>
          <w:rFonts w:asciiTheme="majorBidi" w:hAnsiTheme="majorBidi" w:cstheme="majorBidi"/>
        </w:rPr>
      </w:pPr>
    </w:p>
    <w:p w14:paraId="03EC655C" w14:textId="79F2E7BB" w:rsidR="00542A8B" w:rsidRPr="00594EF5" w:rsidRDefault="00542A8B" w:rsidP="00542A8B">
      <w:pPr>
        <w:pStyle w:val="ListParagraph"/>
        <w:widowControl w:val="0"/>
        <w:numPr>
          <w:ilvl w:val="1"/>
          <w:numId w:val="53"/>
        </w:numPr>
        <w:tabs>
          <w:tab w:val="left" w:pos="1500"/>
        </w:tabs>
        <w:autoSpaceDE w:val="0"/>
        <w:autoSpaceDN w:val="0"/>
        <w:spacing w:line="232" w:lineRule="auto"/>
        <w:ind w:left="130" w:right="271" w:firstLine="678"/>
        <w:contextualSpacing w:val="0"/>
        <w:rPr>
          <w:rFonts w:asciiTheme="majorBidi" w:hAnsiTheme="majorBidi" w:cstheme="majorBidi"/>
        </w:rPr>
      </w:pPr>
      <w:r w:rsidRPr="00594EF5">
        <w:rPr>
          <w:rFonts w:asciiTheme="majorBidi" w:hAnsiTheme="majorBidi" w:cstheme="majorBidi"/>
          <w:color w:val="080808"/>
          <w:u w:val="thick" w:color="080808"/>
        </w:rPr>
        <w:t>Termination</w:t>
      </w:r>
      <w:r w:rsidRPr="00594EF5">
        <w:rPr>
          <w:rFonts w:asciiTheme="majorBidi" w:hAnsiTheme="majorBidi" w:cstheme="majorBidi"/>
          <w:color w:val="080808"/>
          <w:spacing w:val="-3"/>
          <w:u w:val="thick" w:color="080808"/>
        </w:rPr>
        <w:t xml:space="preserve"> </w:t>
      </w:r>
      <w:r w:rsidRPr="00594EF5">
        <w:rPr>
          <w:rFonts w:asciiTheme="majorBidi" w:hAnsiTheme="majorBidi" w:cstheme="majorBidi"/>
          <w:color w:val="080808"/>
          <w:u w:val="thick" w:color="080808"/>
        </w:rPr>
        <w:t>for</w:t>
      </w:r>
      <w:r w:rsidRPr="00594EF5">
        <w:rPr>
          <w:rFonts w:asciiTheme="majorBidi" w:hAnsiTheme="majorBidi" w:cstheme="majorBidi"/>
          <w:color w:val="080808"/>
          <w:spacing w:val="-12"/>
          <w:u w:val="thick" w:color="080808"/>
        </w:rPr>
        <w:t xml:space="preserve"> </w:t>
      </w:r>
      <w:r w:rsidRPr="00594EF5">
        <w:rPr>
          <w:rFonts w:asciiTheme="majorBidi" w:hAnsiTheme="majorBidi" w:cstheme="majorBidi"/>
          <w:color w:val="080808"/>
          <w:u w:val="thick" w:color="080808"/>
        </w:rPr>
        <w:t>Cause</w:t>
      </w:r>
      <w:r w:rsidRPr="00594EF5">
        <w:rPr>
          <w:rFonts w:asciiTheme="majorBidi" w:hAnsiTheme="majorBidi" w:cstheme="majorBidi"/>
          <w:color w:val="080808"/>
        </w:rPr>
        <w:t>.</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Upon</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Covered</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Entity's</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knowledge</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a</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material</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breach of</w:t>
      </w:r>
      <w:r w:rsidRPr="00594EF5">
        <w:rPr>
          <w:rFonts w:asciiTheme="majorBidi" w:hAnsiTheme="majorBidi" w:cstheme="majorBidi"/>
          <w:color w:val="080808"/>
          <w:spacing w:val="-56"/>
        </w:rPr>
        <w:t xml:space="preserve"> </w:t>
      </w:r>
      <w:r w:rsidRPr="00594EF5">
        <w:rPr>
          <w:rFonts w:asciiTheme="majorBidi" w:hAnsiTheme="majorBidi" w:cstheme="majorBidi"/>
          <w:color w:val="080808"/>
          <w:spacing w:val="-1"/>
        </w:rPr>
        <w:t>this</w:t>
      </w:r>
      <w:r w:rsidRPr="00594EF5">
        <w:rPr>
          <w:rFonts w:asciiTheme="majorBidi" w:hAnsiTheme="majorBidi" w:cstheme="majorBidi"/>
          <w:color w:val="080808"/>
          <w:spacing w:val="-13"/>
        </w:rPr>
        <w:t xml:space="preserve"> </w:t>
      </w:r>
      <w:r w:rsidRPr="00594EF5">
        <w:rPr>
          <w:rFonts w:asciiTheme="majorBidi" w:hAnsiTheme="majorBidi" w:cstheme="majorBidi"/>
          <w:color w:val="080808"/>
        </w:rPr>
        <w:t>Agreement</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by</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Covered</w:t>
      </w:r>
      <w:r w:rsidRPr="00594EF5">
        <w:rPr>
          <w:rFonts w:asciiTheme="majorBidi" w:hAnsiTheme="majorBidi" w:cstheme="majorBidi"/>
          <w:color w:val="080808"/>
          <w:spacing w:val="-15"/>
        </w:rPr>
        <w:t xml:space="preserve"> </w:t>
      </w:r>
      <w:r w:rsidRPr="00594EF5">
        <w:rPr>
          <w:rFonts w:asciiTheme="majorBidi" w:hAnsiTheme="majorBidi" w:cstheme="majorBidi"/>
          <w:color w:val="080808"/>
        </w:rPr>
        <w:t>Entity shall</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provide</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written</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notice</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13"/>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breach</w:t>
      </w:r>
      <w:r w:rsidRPr="00594EF5">
        <w:rPr>
          <w:rFonts w:asciiTheme="majorBidi" w:hAnsiTheme="majorBidi" w:cstheme="majorBidi"/>
          <w:color w:val="080808"/>
          <w:spacing w:val="1"/>
        </w:rPr>
        <w:t xml:space="preserve"> </w:t>
      </w:r>
      <w:r w:rsidRPr="00594EF5">
        <w:rPr>
          <w:rFonts w:asciiTheme="majorBidi" w:hAnsiTheme="majorBidi" w:cstheme="majorBidi"/>
          <w:color w:val="080808"/>
          <w:w w:val="95"/>
        </w:rPr>
        <w:t>and provide an opportunity for Business Associate to cure the breach or end the violation within</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rPr>
        <w:t>thirty (30) 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 xml:space="preserve">days of such written notice unless </w:t>
      </w:r>
      <w:r w:rsidR="00035922" w:rsidRPr="00594EF5">
        <w:rPr>
          <w:rFonts w:asciiTheme="majorBidi" w:hAnsiTheme="majorBidi" w:cstheme="majorBidi"/>
          <w:color w:val="080808"/>
        </w:rPr>
        <w:t xml:space="preserve">a </w:t>
      </w:r>
      <w:r w:rsidRPr="00594EF5">
        <w:rPr>
          <w:rFonts w:asciiTheme="majorBidi" w:hAnsiTheme="majorBidi" w:cstheme="majorBidi"/>
          <w:color w:val="080808"/>
        </w:rPr>
        <w:t>cure is not possible.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If 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 fails to cure the breach or end the violation within the specified time period or cure is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not possible, Covered Entity may terminate this Agreement immediately upon written notice,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unless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termination</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is</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infeasible.</w:t>
      </w:r>
    </w:p>
    <w:p w14:paraId="1EF939D0" w14:textId="77777777" w:rsidR="00542A8B" w:rsidRPr="00594EF5" w:rsidRDefault="00542A8B" w:rsidP="00542A8B">
      <w:pPr>
        <w:pStyle w:val="BodyText"/>
        <w:spacing w:before="7"/>
        <w:rPr>
          <w:rFonts w:asciiTheme="majorBidi" w:hAnsiTheme="majorBidi" w:cstheme="majorBidi"/>
        </w:rPr>
      </w:pPr>
    </w:p>
    <w:p w14:paraId="5A2BADAA" w14:textId="77777777" w:rsidR="00542A8B" w:rsidRPr="00594EF5" w:rsidRDefault="00542A8B" w:rsidP="00542A8B">
      <w:pPr>
        <w:pStyle w:val="ListParagraph"/>
        <w:widowControl w:val="0"/>
        <w:numPr>
          <w:ilvl w:val="1"/>
          <w:numId w:val="53"/>
        </w:numPr>
        <w:tabs>
          <w:tab w:val="left" w:pos="1497"/>
        </w:tabs>
        <w:autoSpaceDE w:val="0"/>
        <w:autoSpaceDN w:val="0"/>
        <w:spacing w:line="232" w:lineRule="auto"/>
        <w:ind w:left="139" w:right="269" w:firstLine="678"/>
        <w:contextualSpacing w:val="0"/>
        <w:rPr>
          <w:rFonts w:asciiTheme="majorBidi" w:hAnsiTheme="majorBidi" w:cstheme="majorBidi"/>
        </w:rPr>
      </w:pPr>
      <w:r w:rsidRPr="00594EF5">
        <w:rPr>
          <w:rFonts w:asciiTheme="majorBidi" w:hAnsiTheme="majorBidi" w:cstheme="majorBidi"/>
          <w:color w:val="080808"/>
          <w:spacing w:val="-1"/>
          <w:u w:val="thick" w:color="343434"/>
        </w:rPr>
        <w:t>Effect of Termination</w:t>
      </w:r>
      <w:r w:rsidRPr="00594EF5">
        <w:rPr>
          <w:rFonts w:asciiTheme="majorBidi" w:hAnsiTheme="majorBidi" w:cstheme="majorBidi"/>
          <w:color w:val="343434"/>
          <w:spacing w:val="-1"/>
        </w:rPr>
        <w:t xml:space="preserve">. </w:t>
      </w:r>
      <w:r w:rsidRPr="00594EF5">
        <w:rPr>
          <w:rFonts w:asciiTheme="majorBidi" w:hAnsiTheme="majorBidi" w:cstheme="majorBidi"/>
          <w:color w:val="080808"/>
          <w:spacing w:val="-1"/>
        </w:rPr>
        <w:t xml:space="preserve">Except as provided in this Section 7.3, upon </w:t>
      </w:r>
      <w:r w:rsidRPr="00594EF5">
        <w:rPr>
          <w:rFonts w:asciiTheme="majorBidi" w:hAnsiTheme="majorBidi" w:cstheme="majorBidi"/>
          <w:color w:val="080808"/>
        </w:rPr>
        <w:t>termination of</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this Agreement for any reason, Business Associate, with respect to PHI received from Covered</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Entity, or created, maintained, or received by Business Associate on behalf of Covered Entity,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shall:</w:t>
      </w:r>
    </w:p>
    <w:p w14:paraId="58B22913" w14:textId="77777777" w:rsidR="00542A8B" w:rsidRPr="00594EF5" w:rsidRDefault="00542A8B" w:rsidP="00542A8B">
      <w:pPr>
        <w:pStyle w:val="BodyText"/>
        <w:spacing w:before="7"/>
        <w:rPr>
          <w:rFonts w:asciiTheme="majorBidi" w:hAnsiTheme="majorBidi" w:cstheme="majorBidi"/>
        </w:rPr>
      </w:pPr>
    </w:p>
    <w:p w14:paraId="45DEA155" w14:textId="77777777" w:rsidR="00542A8B" w:rsidRPr="00594EF5" w:rsidRDefault="00542A8B" w:rsidP="00542A8B">
      <w:pPr>
        <w:pStyle w:val="ListParagraph"/>
        <w:widowControl w:val="0"/>
        <w:numPr>
          <w:ilvl w:val="2"/>
          <w:numId w:val="53"/>
        </w:numPr>
        <w:tabs>
          <w:tab w:val="left" w:pos="2186"/>
        </w:tabs>
        <w:autoSpaceDE w:val="0"/>
        <w:autoSpaceDN w:val="0"/>
        <w:spacing w:before="100" w:line="232" w:lineRule="auto"/>
        <w:ind w:right="259" w:firstLine="685"/>
        <w:contextualSpacing w:val="0"/>
        <w:rPr>
          <w:rFonts w:asciiTheme="majorBidi" w:hAnsiTheme="majorBidi" w:cstheme="majorBidi"/>
        </w:rPr>
      </w:pPr>
      <w:r w:rsidRPr="00594EF5">
        <w:rPr>
          <w:rFonts w:asciiTheme="majorBidi" w:hAnsiTheme="majorBidi" w:cstheme="majorBidi"/>
          <w:color w:val="080808"/>
        </w:rPr>
        <w:t>Retain</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only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that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PHI</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which</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necessary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for</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continue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its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proper</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management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administration</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or</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carry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out</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its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legal</w:t>
      </w:r>
      <w:r w:rsidRPr="00594EF5">
        <w:rPr>
          <w:rFonts w:asciiTheme="majorBidi" w:hAnsiTheme="majorBidi" w:cstheme="majorBidi"/>
          <w:color w:val="080808"/>
          <w:spacing w:val="1"/>
        </w:rPr>
        <w:t xml:space="preserve"> </w:t>
      </w:r>
      <w:proofErr w:type="gramStart"/>
      <w:r w:rsidRPr="00594EF5">
        <w:rPr>
          <w:rFonts w:asciiTheme="majorBidi" w:hAnsiTheme="majorBidi" w:cstheme="majorBidi"/>
          <w:color w:val="080808"/>
        </w:rPr>
        <w:t>responsibilities;</w:t>
      </w:r>
      <w:proofErr w:type="gramEnd"/>
    </w:p>
    <w:p w14:paraId="08E01525" w14:textId="77777777" w:rsidR="00542A8B" w:rsidRPr="00594EF5" w:rsidRDefault="00542A8B" w:rsidP="00542A8B">
      <w:pPr>
        <w:pStyle w:val="BodyText"/>
        <w:spacing w:before="11"/>
        <w:rPr>
          <w:rFonts w:asciiTheme="majorBidi" w:hAnsiTheme="majorBidi" w:cstheme="majorBidi"/>
        </w:rPr>
      </w:pPr>
    </w:p>
    <w:p w14:paraId="1797E910" w14:textId="77777777" w:rsidR="00542A8B" w:rsidRPr="00594EF5" w:rsidRDefault="00542A8B" w:rsidP="00542A8B">
      <w:pPr>
        <w:pStyle w:val="ListParagraph"/>
        <w:widowControl w:val="0"/>
        <w:numPr>
          <w:ilvl w:val="2"/>
          <w:numId w:val="53"/>
        </w:numPr>
        <w:tabs>
          <w:tab w:val="left" w:pos="2177"/>
        </w:tabs>
        <w:autoSpaceDE w:val="0"/>
        <w:autoSpaceDN w:val="0"/>
        <w:spacing w:line="240" w:lineRule="auto"/>
        <w:ind w:left="823" w:right="267" w:firstLine="681"/>
        <w:contextualSpacing w:val="0"/>
        <w:rPr>
          <w:rFonts w:asciiTheme="majorBidi" w:hAnsiTheme="majorBidi" w:cstheme="majorBidi"/>
        </w:rPr>
      </w:pPr>
      <w:r w:rsidRPr="00594EF5">
        <w:rPr>
          <w:rFonts w:asciiTheme="majorBidi" w:hAnsiTheme="majorBidi" w:cstheme="majorBidi"/>
          <w:color w:val="080808"/>
        </w:rPr>
        <w:t>Return to Covered Entity or, if agreed to by Covered Entity, destroy the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remaining</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PHI</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that</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still</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maintains</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in</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any</w:t>
      </w:r>
      <w:r w:rsidRPr="00594EF5">
        <w:rPr>
          <w:rFonts w:asciiTheme="majorBidi" w:hAnsiTheme="majorBidi" w:cstheme="majorBidi"/>
          <w:color w:val="080808"/>
          <w:spacing w:val="-4"/>
        </w:rPr>
        <w:t xml:space="preserve"> </w:t>
      </w:r>
      <w:proofErr w:type="gramStart"/>
      <w:r w:rsidRPr="00594EF5">
        <w:rPr>
          <w:rFonts w:asciiTheme="majorBidi" w:hAnsiTheme="majorBidi" w:cstheme="majorBidi"/>
          <w:color w:val="080808"/>
        </w:rPr>
        <w:t>form;</w:t>
      </w:r>
      <w:proofErr w:type="gramEnd"/>
    </w:p>
    <w:p w14:paraId="39D4BC44" w14:textId="77777777" w:rsidR="00542A8B" w:rsidRPr="00594EF5" w:rsidRDefault="00542A8B" w:rsidP="00542A8B">
      <w:pPr>
        <w:pStyle w:val="BodyText"/>
        <w:spacing w:before="5"/>
        <w:rPr>
          <w:rFonts w:asciiTheme="majorBidi" w:hAnsiTheme="majorBidi" w:cstheme="majorBidi"/>
        </w:rPr>
      </w:pPr>
    </w:p>
    <w:p w14:paraId="3147520C" w14:textId="77777777" w:rsidR="00542A8B" w:rsidRPr="00594EF5" w:rsidRDefault="00542A8B" w:rsidP="00542A8B">
      <w:pPr>
        <w:pStyle w:val="ListParagraph"/>
        <w:widowControl w:val="0"/>
        <w:numPr>
          <w:ilvl w:val="2"/>
          <w:numId w:val="53"/>
        </w:numPr>
        <w:tabs>
          <w:tab w:val="left" w:pos="2183"/>
        </w:tabs>
        <w:autoSpaceDE w:val="0"/>
        <w:autoSpaceDN w:val="0"/>
        <w:spacing w:line="230" w:lineRule="auto"/>
        <w:ind w:left="826" w:right="259" w:firstLine="682"/>
        <w:contextualSpacing w:val="0"/>
        <w:rPr>
          <w:rFonts w:asciiTheme="majorBidi" w:hAnsiTheme="majorBidi" w:cstheme="majorBidi"/>
        </w:rPr>
      </w:pPr>
      <w:r w:rsidRPr="00594EF5">
        <w:rPr>
          <w:rFonts w:asciiTheme="majorBidi" w:hAnsiTheme="majorBidi" w:cstheme="majorBidi"/>
          <w:color w:val="080808"/>
        </w:rPr>
        <w:t>Continue to use appropriate safeguards and comply with Subpart C of 45</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CFR Part 164 with respect to electronic PHI to prevent Use or Disclosure of the PHI,</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other than as provided for in this Section 7.3, for as long as Business Associate retains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6"/>
        </w:rPr>
        <w:t xml:space="preserve"> </w:t>
      </w:r>
      <w:proofErr w:type="gramStart"/>
      <w:r w:rsidRPr="00594EF5">
        <w:rPr>
          <w:rFonts w:asciiTheme="majorBidi" w:hAnsiTheme="majorBidi" w:cstheme="majorBidi"/>
          <w:color w:val="080808"/>
        </w:rPr>
        <w:t>PHI;</w:t>
      </w:r>
      <w:proofErr w:type="gramEnd"/>
    </w:p>
    <w:p w14:paraId="18236BEE" w14:textId="77777777" w:rsidR="00542A8B" w:rsidRPr="00594EF5" w:rsidRDefault="00542A8B" w:rsidP="00542A8B">
      <w:pPr>
        <w:pStyle w:val="BodyText"/>
        <w:spacing w:before="8"/>
        <w:rPr>
          <w:rFonts w:asciiTheme="majorBidi" w:hAnsiTheme="majorBidi" w:cstheme="majorBidi"/>
        </w:rPr>
      </w:pPr>
    </w:p>
    <w:p w14:paraId="21F04D93" w14:textId="4C45A49A" w:rsidR="00542A8B" w:rsidRPr="00594EF5" w:rsidRDefault="00542A8B" w:rsidP="00542A8B">
      <w:pPr>
        <w:pStyle w:val="ListParagraph"/>
        <w:widowControl w:val="0"/>
        <w:numPr>
          <w:ilvl w:val="2"/>
          <w:numId w:val="53"/>
        </w:numPr>
        <w:tabs>
          <w:tab w:val="left" w:pos="2191"/>
        </w:tabs>
        <w:autoSpaceDE w:val="0"/>
        <w:autoSpaceDN w:val="0"/>
        <w:spacing w:line="232" w:lineRule="auto"/>
        <w:ind w:left="835" w:right="253" w:firstLine="678"/>
        <w:contextualSpacing w:val="0"/>
        <w:rPr>
          <w:rFonts w:asciiTheme="majorBidi" w:hAnsiTheme="majorBidi" w:cstheme="majorBidi"/>
        </w:rPr>
      </w:pPr>
      <w:r w:rsidRPr="00594EF5">
        <w:rPr>
          <w:rFonts w:asciiTheme="majorBidi" w:hAnsiTheme="majorBidi" w:cstheme="majorBidi"/>
          <w:color w:val="080808"/>
        </w:rPr>
        <w:t>Not Use or Disclose the PHI retained by Business Associate other than</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for</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purposes</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for</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which</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such</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PHI</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was</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retained</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subject</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same</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conditions</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set</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forth</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in</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Section 3</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above</w:t>
      </w:r>
      <w:r w:rsidR="00594EF5" w:rsidRPr="00594EF5">
        <w:rPr>
          <w:rFonts w:asciiTheme="majorBidi" w:hAnsiTheme="majorBidi" w:cstheme="majorBidi"/>
          <w:color w:val="080808"/>
        </w:rPr>
        <w:t>,</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which</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applied</w:t>
      </w:r>
      <w:r w:rsidRPr="00594EF5">
        <w:rPr>
          <w:rFonts w:asciiTheme="majorBidi" w:hAnsiTheme="majorBidi" w:cstheme="majorBidi"/>
          <w:color w:val="080808"/>
          <w:spacing w:val="-1"/>
        </w:rPr>
        <w:t xml:space="preserve"> </w:t>
      </w:r>
      <w:r w:rsidR="00594EF5" w:rsidRPr="00594EF5">
        <w:rPr>
          <w:rFonts w:asciiTheme="majorBidi" w:hAnsiTheme="majorBidi" w:cstheme="majorBidi"/>
          <w:color w:val="080808"/>
        </w:rPr>
        <w:t>before</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termination;</w:t>
      </w:r>
      <w:r w:rsidRPr="00594EF5">
        <w:rPr>
          <w:rFonts w:asciiTheme="majorBidi" w:hAnsiTheme="majorBidi" w:cstheme="majorBidi"/>
          <w:color w:val="080808"/>
          <w:spacing w:val="17"/>
        </w:rPr>
        <w:t xml:space="preserve"> </w:t>
      </w:r>
      <w:r w:rsidRPr="00594EF5">
        <w:rPr>
          <w:rFonts w:asciiTheme="majorBidi" w:hAnsiTheme="majorBidi" w:cstheme="majorBidi"/>
          <w:color w:val="080808"/>
        </w:rPr>
        <w:t>and</w:t>
      </w:r>
    </w:p>
    <w:p w14:paraId="1ADCB827" w14:textId="77777777" w:rsidR="00542A8B" w:rsidRPr="00594EF5" w:rsidRDefault="00542A8B" w:rsidP="00542A8B">
      <w:pPr>
        <w:pStyle w:val="BodyText"/>
        <w:spacing w:before="2"/>
        <w:rPr>
          <w:rFonts w:asciiTheme="majorBidi" w:hAnsiTheme="majorBidi" w:cstheme="majorBidi"/>
        </w:rPr>
      </w:pPr>
    </w:p>
    <w:p w14:paraId="2091690A" w14:textId="3451BDCF" w:rsidR="00542A8B" w:rsidRPr="00594EF5" w:rsidRDefault="00542A8B" w:rsidP="00542A8B">
      <w:pPr>
        <w:pStyle w:val="ListParagraph"/>
        <w:widowControl w:val="0"/>
        <w:numPr>
          <w:ilvl w:val="2"/>
          <w:numId w:val="53"/>
        </w:numPr>
        <w:tabs>
          <w:tab w:val="left" w:pos="2186"/>
        </w:tabs>
        <w:autoSpaceDE w:val="0"/>
        <w:autoSpaceDN w:val="0"/>
        <w:spacing w:line="237" w:lineRule="auto"/>
        <w:ind w:left="830" w:right="256" w:firstLine="683"/>
        <w:contextualSpacing w:val="0"/>
        <w:rPr>
          <w:rFonts w:asciiTheme="majorBidi" w:hAnsiTheme="majorBidi" w:cstheme="majorBidi"/>
        </w:rPr>
      </w:pPr>
      <w:r w:rsidRPr="00594EF5">
        <w:rPr>
          <w:rFonts w:asciiTheme="majorBidi" w:hAnsiTheme="majorBidi" w:cstheme="majorBidi"/>
          <w:color w:val="080808"/>
        </w:rPr>
        <w:t>Return to Covered Entity or, if agreed to by Covered Entity, destroy the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 xml:space="preserve">PHI retained by Business Associate when </w:t>
      </w:r>
      <w:r w:rsidR="00594EF5" w:rsidRPr="00594EF5">
        <w:rPr>
          <w:rFonts w:asciiTheme="majorBidi" w:hAnsiTheme="majorBidi" w:cstheme="majorBidi"/>
          <w:color w:val="080808"/>
        </w:rPr>
        <w:t>Business Associate no longer needs it</w:t>
      </w:r>
      <w:r w:rsidRPr="00594EF5">
        <w:rPr>
          <w:rFonts w:asciiTheme="majorBidi" w:hAnsiTheme="majorBidi" w:cstheme="majorBidi"/>
          <w:color w:val="080808"/>
          <w:spacing w:val="-56"/>
        </w:rPr>
        <w:t xml:space="preserve"> </w:t>
      </w:r>
      <w:r w:rsidRPr="00594EF5">
        <w:rPr>
          <w:rFonts w:asciiTheme="majorBidi" w:hAnsiTheme="majorBidi" w:cstheme="majorBidi"/>
          <w:color w:val="080808"/>
          <w:spacing w:val="-1"/>
        </w:rPr>
        <w:t>for</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its</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proper</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management</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administration</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or</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carry</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out</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its</w:t>
      </w:r>
      <w:r w:rsidRPr="00594EF5">
        <w:rPr>
          <w:rFonts w:asciiTheme="majorBidi" w:hAnsiTheme="majorBidi" w:cstheme="majorBidi"/>
          <w:color w:val="080808"/>
          <w:spacing w:val="-14"/>
        </w:rPr>
        <w:t xml:space="preserve"> </w:t>
      </w:r>
      <w:r w:rsidRPr="00594EF5">
        <w:rPr>
          <w:rFonts w:asciiTheme="majorBidi" w:hAnsiTheme="majorBidi" w:cstheme="majorBidi"/>
          <w:color w:val="080808"/>
        </w:rPr>
        <w:t>legal</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responsibilities</w:t>
      </w:r>
      <w:r w:rsidRPr="00594EF5">
        <w:rPr>
          <w:rFonts w:asciiTheme="majorBidi" w:hAnsiTheme="majorBidi" w:cstheme="majorBidi"/>
          <w:color w:val="5E5E5E"/>
        </w:rPr>
        <w:t>.</w:t>
      </w:r>
    </w:p>
    <w:p w14:paraId="0577794E" w14:textId="77777777" w:rsidR="00542A8B" w:rsidRPr="00594EF5" w:rsidRDefault="00542A8B" w:rsidP="00542A8B">
      <w:pPr>
        <w:pStyle w:val="Heading1"/>
        <w:ind w:right="2864"/>
        <w:rPr>
          <w:rFonts w:asciiTheme="majorBidi" w:hAnsiTheme="majorBidi" w:cstheme="majorBidi"/>
          <w:b w:val="0"/>
          <w:bCs w:val="0"/>
          <w:color w:val="080808"/>
          <w:w w:val="95"/>
          <w:szCs w:val="21"/>
        </w:rPr>
      </w:pPr>
    </w:p>
    <w:p w14:paraId="5375628D" w14:textId="77777777" w:rsidR="00542A8B" w:rsidRPr="00594EF5" w:rsidRDefault="00542A8B" w:rsidP="00542A8B">
      <w:pPr>
        <w:rPr>
          <w:b/>
          <w:bCs/>
        </w:rPr>
      </w:pPr>
      <w:r w:rsidRPr="00594EF5">
        <w:rPr>
          <w:w w:val="95"/>
        </w:rPr>
        <w:t xml:space="preserve">                                                          </w:t>
      </w:r>
      <w:r w:rsidRPr="00594EF5">
        <w:rPr>
          <w:b/>
          <w:bCs/>
          <w:w w:val="95"/>
        </w:rPr>
        <w:t xml:space="preserve"> SECTION</w:t>
      </w:r>
      <w:r w:rsidRPr="00594EF5">
        <w:rPr>
          <w:b/>
          <w:bCs/>
          <w:spacing w:val="27"/>
          <w:w w:val="95"/>
        </w:rPr>
        <w:t xml:space="preserve"> </w:t>
      </w:r>
      <w:r w:rsidRPr="00594EF5">
        <w:rPr>
          <w:b/>
          <w:bCs/>
          <w:w w:val="95"/>
        </w:rPr>
        <w:t>8</w:t>
      </w:r>
      <w:r w:rsidRPr="00594EF5">
        <w:rPr>
          <w:b/>
          <w:bCs/>
          <w:spacing w:val="-6"/>
          <w:w w:val="95"/>
        </w:rPr>
        <w:t xml:space="preserve"> </w:t>
      </w:r>
      <w:r w:rsidRPr="00594EF5">
        <w:rPr>
          <w:b/>
          <w:bCs/>
          <w:w w:val="95"/>
        </w:rPr>
        <w:t>-</w:t>
      </w:r>
      <w:r w:rsidRPr="00594EF5">
        <w:rPr>
          <w:b/>
          <w:bCs/>
          <w:spacing w:val="82"/>
        </w:rPr>
        <w:t xml:space="preserve"> </w:t>
      </w:r>
      <w:r w:rsidRPr="00594EF5">
        <w:rPr>
          <w:b/>
          <w:bCs/>
          <w:w w:val="95"/>
        </w:rPr>
        <w:t>MISCELLANEOUS</w:t>
      </w:r>
    </w:p>
    <w:p w14:paraId="5952A46C" w14:textId="77777777" w:rsidR="00542A8B" w:rsidRPr="00594EF5" w:rsidRDefault="00542A8B" w:rsidP="00542A8B">
      <w:pPr>
        <w:pStyle w:val="ListParagraph"/>
        <w:widowControl w:val="0"/>
        <w:numPr>
          <w:ilvl w:val="1"/>
          <w:numId w:val="52"/>
        </w:numPr>
        <w:tabs>
          <w:tab w:val="left" w:pos="1636"/>
          <w:tab w:val="left" w:pos="1637"/>
        </w:tabs>
        <w:autoSpaceDE w:val="0"/>
        <w:autoSpaceDN w:val="0"/>
        <w:spacing w:before="101" w:line="240" w:lineRule="auto"/>
        <w:ind w:right="202" w:firstLine="683"/>
        <w:contextualSpacing w:val="0"/>
        <w:jc w:val="left"/>
        <w:rPr>
          <w:rFonts w:asciiTheme="majorBidi" w:hAnsiTheme="majorBidi" w:cstheme="majorBidi"/>
        </w:rPr>
      </w:pPr>
      <w:r w:rsidRPr="00594EF5">
        <w:rPr>
          <w:rFonts w:asciiTheme="majorBidi" w:hAnsiTheme="majorBidi" w:cstheme="majorBidi"/>
          <w:color w:val="080808"/>
          <w:w w:val="95"/>
          <w:u w:val="thick" w:color="080808"/>
        </w:rPr>
        <w:t>Regulatory</w:t>
      </w:r>
      <w:r w:rsidRPr="00594EF5">
        <w:rPr>
          <w:rFonts w:asciiTheme="majorBidi" w:hAnsiTheme="majorBidi" w:cstheme="majorBidi"/>
          <w:color w:val="080808"/>
          <w:spacing w:val="1"/>
          <w:w w:val="95"/>
          <w:u w:val="thick" w:color="080808"/>
        </w:rPr>
        <w:t xml:space="preserve"> </w:t>
      </w:r>
      <w:r w:rsidRPr="00594EF5">
        <w:rPr>
          <w:rFonts w:asciiTheme="majorBidi" w:hAnsiTheme="majorBidi" w:cstheme="majorBidi"/>
          <w:color w:val="080808"/>
          <w:w w:val="95"/>
          <w:u w:val="thick" w:color="080808"/>
        </w:rPr>
        <w:t>References.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 reference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in this Agreement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to a section in the HIPAA</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rPr>
        <w:t>Rules</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means</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section</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as</w:t>
      </w:r>
      <w:r w:rsidRPr="00594EF5">
        <w:rPr>
          <w:rFonts w:asciiTheme="majorBidi" w:hAnsiTheme="majorBidi" w:cstheme="majorBidi"/>
          <w:color w:val="080808"/>
          <w:spacing w:val="-13"/>
        </w:rPr>
        <w:t xml:space="preserve"> </w:t>
      </w:r>
      <w:r w:rsidRPr="00594EF5">
        <w:rPr>
          <w:rFonts w:asciiTheme="majorBidi" w:hAnsiTheme="majorBidi" w:cstheme="majorBidi"/>
          <w:color w:val="1D1D1D"/>
        </w:rPr>
        <w:t>in</w:t>
      </w:r>
      <w:r w:rsidRPr="00594EF5">
        <w:rPr>
          <w:rFonts w:asciiTheme="majorBidi" w:hAnsiTheme="majorBidi" w:cstheme="majorBidi"/>
          <w:color w:val="1D1D1D"/>
          <w:spacing w:val="-18"/>
        </w:rPr>
        <w:t xml:space="preserve"> </w:t>
      </w:r>
      <w:r w:rsidRPr="00594EF5">
        <w:rPr>
          <w:rFonts w:asciiTheme="majorBidi" w:hAnsiTheme="majorBidi" w:cstheme="majorBidi"/>
          <w:color w:val="080808"/>
        </w:rPr>
        <w:t>effect</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or</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as</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amended.</w:t>
      </w:r>
    </w:p>
    <w:p w14:paraId="527A9DF9" w14:textId="77777777" w:rsidR="00542A8B" w:rsidRPr="00594EF5" w:rsidRDefault="00542A8B" w:rsidP="00542A8B">
      <w:pPr>
        <w:pStyle w:val="BodyText"/>
        <w:spacing w:before="3"/>
        <w:rPr>
          <w:rFonts w:asciiTheme="majorBidi" w:hAnsiTheme="majorBidi" w:cstheme="majorBidi"/>
        </w:rPr>
      </w:pPr>
    </w:p>
    <w:p w14:paraId="450B3206" w14:textId="77777777" w:rsidR="00542A8B" w:rsidRPr="00594EF5" w:rsidRDefault="00542A8B" w:rsidP="00542A8B">
      <w:pPr>
        <w:pStyle w:val="ListParagraph"/>
        <w:widowControl w:val="0"/>
        <w:numPr>
          <w:ilvl w:val="1"/>
          <w:numId w:val="52"/>
        </w:numPr>
        <w:tabs>
          <w:tab w:val="left" w:pos="1640"/>
          <w:tab w:val="left" w:pos="1641"/>
        </w:tabs>
        <w:autoSpaceDE w:val="0"/>
        <w:autoSpaceDN w:val="0"/>
        <w:spacing w:line="240" w:lineRule="auto"/>
        <w:ind w:left="280" w:right="221" w:firstLine="679"/>
        <w:contextualSpacing w:val="0"/>
        <w:jc w:val="left"/>
        <w:rPr>
          <w:rFonts w:asciiTheme="majorBidi" w:hAnsiTheme="majorBidi" w:cstheme="majorBidi"/>
        </w:rPr>
      </w:pPr>
      <w:r w:rsidRPr="00594EF5">
        <w:rPr>
          <w:rFonts w:asciiTheme="majorBidi" w:hAnsiTheme="majorBidi" w:cstheme="majorBidi"/>
          <w:color w:val="080808"/>
          <w:w w:val="95"/>
          <w:u w:val="thick" w:color="080808"/>
        </w:rPr>
        <w:t>Amendment.</w:t>
      </w:r>
      <w:r w:rsidRPr="00594EF5">
        <w:rPr>
          <w:rFonts w:asciiTheme="majorBidi" w:hAnsiTheme="majorBidi" w:cstheme="majorBidi"/>
          <w:color w:val="080808"/>
          <w:spacing w:val="52"/>
        </w:rPr>
        <w:t xml:space="preserve"> </w:t>
      </w:r>
      <w:r w:rsidRPr="00594EF5">
        <w:rPr>
          <w:rFonts w:asciiTheme="majorBidi" w:hAnsiTheme="majorBidi" w:cstheme="majorBidi"/>
          <w:color w:val="080808"/>
          <w:w w:val="95"/>
        </w:rPr>
        <w:t>Business</w:t>
      </w:r>
      <w:r w:rsidRPr="00594EF5">
        <w:rPr>
          <w:rFonts w:asciiTheme="majorBidi" w:hAnsiTheme="majorBidi" w:cstheme="majorBidi"/>
          <w:color w:val="080808"/>
          <w:spacing w:val="53"/>
        </w:rPr>
        <w:t xml:space="preserve"> </w:t>
      </w:r>
      <w:r w:rsidRPr="00594EF5">
        <w:rPr>
          <w:rFonts w:asciiTheme="majorBidi" w:hAnsiTheme="majorBidi" w:cstheme="majorBidi"/>
          <w:color w:val="080808"/>
          <w:w w:val="95"/>
        </w:rPr>
        <w:t>Associate</w:t>
      </w:r>
      <w:r w:rsidRPr="00594EF5">
        <w:rPr>
          <w:rFonts w:asciiTheme="majorBidi" w:hAnsiTheme="majorBidi" w:cstheme="majorBidi"/>
          <w:color w:val="080808"/>
          <w:spacing w:val="52"/>
        </w:rPr>
        <w:t xml:space="preserve"> </w:t>
      </w:r>
      <w:r w:rsidRPr="00594EF5">
        <w:rPr>
          <w:rFonts w:asciiTheme="majorBidi" w:hAnsiTheme="majorBidi" w:cstheme="majorBidi"/>
          <w:color w:val="080808"/>
          <w:w w:val="95"/>
        </w:rPr>
        <w:t>and Covered Entity</w:t>
      </w:r>
      <w:r w:rsidRPr="00594EF5">
        <w:rPr>
          <w:rFonts w:asciiTheme="majorBidi" w:hAnsiTheme="majorBidi" w:cstheme="majorBidi"/>
          <w:color w:val="080808"/>
          <w:spacing w:val="53"/>
        </w:rPr>
        <w:t xml:space="preserve"> </w:t>
      </w:r>
      <w:r w:rsidRPr="00594EF5">
        <w:rPr>
          <w:rFonts w:asciiTheme="majorBidi" w:hAnsiTheme="majorBidi" w:cstheme="majorBidi"/>
          <w:color w:val="080808"/>
          <w:w w:val="95"/>
        </w:rPr>
        <w:t>agree to take such action</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 is necessary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to amend this Agreement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from time to time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 is necessary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for compliance</w:t>
      </w:r>
      <w:r w:rsidRPr="00594EF5">
        <w:rPr>
          <w:rFonts w:asciiTheme="majorBidi" w:hAnsiTheme="majorBidi" w:cstheme="majorBidi"/>
          <w:color w:val="080808"/>
          <w:spacing w:val="52"/>
        </w:rPr>
        <w:t xml:space="preserve"> </w:t>
      </w:r>
      <w:r w:rsidRPr="00594EF5">
        <w:rPr>
          <w:rFonts w:asciiTheme="majorBidi" w:hAnsiTheme="majorBidi" w:cstheme="majorBidi"/>
          <w:color w:val="080808"/>
          <w:w w:val="95"/>
        </w:rPr>
        <w:t>with</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requirements</w:t>
      </w:r>
      <w:r w:rsidRPr="00594EF5">
        <w:rPr>
          <w:rFonts w:asciiTheme="majorBidi" w:hAnsiTheme="majorBidi" w:cstheme="majorBidi"/>
          <w:color w:val="080808"/>
          <w:spacing w:val="20"/>
        </w:rPr>
        <w:t xml:space="preserve"> </w:t>
      </w:r>
      <w:r w:rsidRPr="00594EF5">
        <w:rPr>
          <w:rFonts w:asciiTheme="majorBidi" w:hAnsiTheme="majorBidi" w:cstheme="majorBidi"/>
          <w:color w:val="080808"/>
        </w:rPr>
        <w:t>of</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HIPAA</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Rules</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and</w:t>
      </w:r>
      <w:r w:rsidRPr="00594EF5">
        <w:rPr>
          <w:rFonts w:asciiTheme="majorBidi" w:hAnsiTheme="majorBidi" w:cstheme="majorBidi"/>
          <w:color w:val="080808"/>
          <w:spacing w:val="-8"/>
        </w:rPr>
        <w:t xml:space="preserve"> </w:t>
      </w:r>
      <w:r w:rsidRPr="00594EF5">
        <w:rPr>
          <w:rFonts w:asciiTheme="majorBidi" w:hAnsiTheme="majorBidi" w:cstheme="majorBidi"/>
          <w:color w:val="080808"/>
        </w:rPr>
        <w:t>any</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other</w:t>
      </w:r>
      <w:r w:rsidRPr="00594EF5">
        <w:rPr>
          <w:rFonts w:asciiTheme="majorBidi" w:hAnsiTheme="majorBidi" w:cstheme="majorBidi"/>
          <w:color w:val="080808"/>
          <w:spacing w:val="-5"/>
        </w:rPr>
        <w:t xml:space="preserve"> </w:t>
      </w:r>
      <w:r w:rsidRPr="00594EF5">
        <w:rPr>
          <w:rFonts w:asciiTheme="majorBidi" w:hAnsiTheme="majorBidi" w:cstheme="majorBidi"/>
          <w:color w:val="080808"/>
        </w:rPr>
        <w:t>applicable</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law.</w:t>
      </w:r>
    </w:p>
    <w:p w14:paraId="598ADE7B" w14:textId="77777777" w:rsidR="00542A8B" w:rsidRPr="00594EF5" w:rsidRDefault="00542A8B" w:rsidP="00542A8B">
      <w:pPr>
        <w:pStyle w:val="BodyText"/>
        <w:spacing w:before="6"/>
        <w:rPr>
          <w:rFonts w:asciiTheme="majorBidi" w:hAnsiTheme="majorBidi" w:cstheme="majorBidi"/>
        </w:rPr>
      </w:pPr>
    </w:p>
    <w:p w14:paraId="3F85E768" w14:textId="26C8786C" w:rsidR="00542A8B" w:rsidRPr="00594EF5" w:rsidRDefault="00542A8B" w:rsidP="00542A8B">
      <w:pPr>
        <w:pStyle w:val="ListParagraph"/>
        <w:widowControl w:val="0"/>
        <w:numPr>
          <w:ilvl w:val="1"/>
          <w:numId w:val="52"/>
        </w:numPr>
        <w:tabs>
          <w:tab w:val="left" w:pos="1643"/>
          <w:tab w:val="left" w:pos="1644"/>
        </w:tabs>
        <w:autoSpaceDE w:val="0"/>
        <w:autoSpaceDN w:val="0"/>
        <w:spacing w:line="240" w:lineRule="auto"/>
        <w:ind w:left="283" w:right="630" w:firstLine="681"/>
        <w:contextualSpacing w:val="0"/>
        <w:jc w:val="left"/>
        <w:rPr>
          <w:rFonts w:asciiTheme="majorBidi" w:hAnsiTheme="majorBidi" w:cstheme="majorBidi"/>
        </w:rPr>
      </w:pPr>
      <w:r w:rsidRPr="00594EF5">
        <w:rPr>
          <w:rFonts w:asciiTheme="majorBidi" w:hAnsiTheme="majorBidi" w:cstheme="majorBidi"/>
          <w:color w:val="080808"/>
          <w:w w:val="95"/>
          <w:u w:val="thick" w:color="080808"/>
        </w:rPr>
        <w:lastRenderedPageBreak/>
        <w:t>Survival</w:t>
      </w:r>
      <w:r w:rsidRPr="00594EF5">
        <w:rPr>
          <w:rFonts w:asciiTheme="majorBidi" w:hAnsiTheme="majorBidi" w:cstheme="majorBidi"/>
          <w:color w:val="080808"/>
          <w:w w:val="95"/>
        </w:rPr>
        <w: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The respective rights and obligations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of Business</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Associate</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under</w:t>
      </w:r>
      <w:r w:rsidRPr="00594EF5">
        <w:rPr>
          <w:rFonts w:asciiTheme="majorBidi" w:hAnsiTheme="majorBidi" w:cstheme="majorBidi"/>
          <w:color w:val="080808"/>
          <w:spacing w:val="-53"/>
          <w:w w:val="95"/>
        </w:rPr>
        <w:t xml:space="preserve"> </w:t>
      </w:r>
      <w:r w:rsidRPr="00594EF5">
        <w:rPr>
          <w:rFonts w:asciiTheme="majorBidi" w:hAnsiTheme="majorBidi" w:cstheme="majorBidi"/>
          <w:color w:val="080808"/>
          <w:w w:val="95"/>
        </w:rPr>
        <w:t>Sections</w:t>
      </w:r>
      <w:r w:rsidRPr="00594EF5">
        <w:rPr>
          <w:rFonts w:asciiTheme="majorBidi" w:hAnsiTheme="majorBidi" w:cstheme="majorBidi"/>
          <w:color w:val="080808"/>
          <w:spacing w:val="13"/>
          <w:w w:val="95"/>
        </w:rPr>
        <w:t xml:space="preserve"> </w:t>
      </w:r>
      <w:r w:rsidRPr="00594EF5">
        <w:rPr>
          <w:rFonts w:asciiTheme="majorBidi" w:hAnsiTheme="majorBidi" w:cstheme="majorBidi"/>
          <w:color w:val="080808"/>
          <w:w w:val="95"/>
        </w:rPr>
        <w:t>6,</w:t>
      </w:r>
      <w:r w:rsidRPr="00594EF5">
        <w:rPr>
          <w:rFonts w:asciiTheme="majorBidi" w:hAnsiTheme="majorBidi" w:cstheme="majorBidi"/>
          <w:color w:val="080808"/>
          <w:spacing w:val="-8"/>
          <w:w w:val="95"/>
        </w:rPr>
        <w:t xml:space="preserve"> </w:t>
      </w:r>
      <w:r w:rsidRPr="00594EF5">
        <w:rPr>
          <w:rFonts w:asciiTheme="majorBidi" w:hAnsiTheme="majorBidi" w:cstheme="majorBidi"/>
          <w:color w:val="080808"/>
          <w:w w:val="95"/>
        </w:rPr>
        <w:t>7</w:t>
      </w:r>
      <w:r w:rsidR="00594EF5" w:rsidRPr="00594EF5">
        <w:rPr>
          <w:rFonts w:asciiTheme="majorBidi" w:hAnsiTheme="majorBidi" w:cstheme="majorBidi"/>
          <w:color w:val="080808"/>
          <w:w w:val="95"/>
        </w:rPr>
        <w: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and</w:t>
      </w:r>
      <w:r w:rsidRPr="00594EF5">
        <w:rPr>
          <w:rFonts w:asciiTheme="majorBidi" w:hAnsiTheme="majorBidi" w:cstheme="majorBidi"/>
          <w:color w:val="080808"/>
          <w:spacing w:val="-6"/>
          <w:w w:val="95"/>
        </w:rPr>
        <w:t xml:space="preserve"> </w:t>
      </w:r>
      <w:r w:rsidRPr="00594EF5">
        <w:rPr>
          <w:rFonts w:asciiTheme="majorBidi" w:hAnsiTheme="majorBidi" w:cstheme="majorBidi"/>
          <w:color w:val="080808"/>
          <w:w w:val="95"/>
        </w:rPr>
        <w:t>8</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shall</w:t>
      </w:r>
      <w:r w:rsidRPr="00594EF5">
        <w:rPr>
          <w:rFonts w:asciiTheme="majorBidi" w:hAnsiTheme="majorBidi" w:cstheme="majorBidi"/>
          <w:color w:val="080808"/>
          <w:spacing w:val="5"/>
          <w:w w:val="95"/>
        </w:rPr>
        <w:t xml:space="preserve"> </w:t>
      </w:r>
      <w:r w:rsidRPr="00594EF5">
        <w:rPr>
          <w:rFonts w:asciiTheme="majorBidi" w:hAnsiTheme="majorBidi" w:cstheme="majorBidi"/>
          <w:color w:val="080808"/>
          <w:w w:val="95"/>
        </w:rPr>
        <w:t>survive</w:t>
      </w:r>
      <w:r w:rsidRPr="00594EF5">
        <w:rPr>
          <w:rFonts w:asciiTheme="majorBidi" w:hAnsiTheme="majorBidi" w:cstheme="majorBidi"/>
          <w:color w:val="080808"/>
          <w:spacing w:val="6"/>
          <w:w w:val="95"/>
        </w:rPr>
        <w:t xml:space="preserve"> </w:t>
      </w:r>
      <w:r w:rsidRPr="00594EF5">
        <w:rPr>
          <w:rFonts w:asciiTheme="majorBidi" w:hAnsiTheme="majorBidi" w:cstheme="majorBidi"/>
          <w:color w:val="080808"/>
          <w:w w:val="95"/>
        </w:rPr>
        <w:t>the</w:t>
      </w:r>
      <w:r w:rsidRPr="00594EF5">
        <w:rPr>
          <w:rFonts w:asciiTheme="majorBidi" w:hAnsiTheme="majorBidi" w:cstheme="majorBidi"/>
          <w:color w:val="080808"/>
          <w:spacing w:val="-6"/>
          <w:w w:val="95"/>
        </w:rPr>
        <w:t xml:space="preserve"> </w:t>
      </w:r>
      <w:r w:rsidRPr="00594EF5">
        <w:rPr>
          <w:rFonts w:asciiTheme="majorBidi" w:hAnsiTheme="majorBidi" w:cstheme="majorBidi"/>
          <w:color w:val="080808"/>
          <w:w w:val="95"/>
        </w:rPr>
        <w:t>termination</w:t>
      </w:r>
      <w:r w:rsidRPr="00594EF5">
        <w:rPr>
          <w:rFonts w:asciiTheme="majorBidi" w:hAnsiTheme="majorBidi" w:cstheme="majorBidi"/>
          <w:color w:val="080808"/>
          <w:spacing w:val="21"/>
          <w:w w:val="95"/>
        </w:rPr>
        <w:t xml:space="preserve"> </w:t>
      </w:r>
      <w:r w:rsidRPr="00594EF5">
        <w:rPr>
          <w:rFonts w:asciiTheme="majorBidi" w:hAnsiTheme="majorBidi" w:cstheme="majorBidi"/>
          <w:color w:val="080808"/>
          <w:w w:val="95"/>
        </w:rPr>
        <w:t>of</w:t>
      </w:r>
      <w:r w:rsidRPr="00594EF5">
        <w:rPr>
          <w:rFonts w:asciiTheme="majorBidi" w:hAnsiTheme="majorBidi" w:cstheme="majorBidi"/>
          <w:color w:val="080808"/>
          <w:spacing w:val="-3"/>
          <w:w w:val="95"/>
        </w:rPr>
        <w:t xml:space="preserve"> </w:t>
      </w:r>
      <w:r w:rsidRPr="00594EF5">
        <w:rPr>
          <w:rFonts w:asciiTheme="majorBidi" w:hAnsiTheme="majorBidi" w:cstheme="majorBidi"/>
          <w:color w:val="080808"/>
          <w:w w:val="95"/>
        </w:rPr>
        <w:t>this</w:t>
      </w:r>
      <w:r w:rsidRPr="00594EF5">
        <w:rPr>
          <w:rFonts w:asciiTheme="majorBidi" w:hAnsiTheme="majorBidi" w:cstheme="majorBidi"/>
          <w:color w:val="080808"/>
          <w:spacing w:val="3"/>
          <w:w w:val="95"/>
        </w:rPr>
        <w:t xml:space="preserve"> </w:t>
      </w:r>
      <w:r w:rsidRPr="00594EF5">
        <w:rPr>
          <w:rFonts w:asciiTheme="majorBidi" w:hAnsiTheme="majorBidi" w:cstheme="majorBidi"/>
          <w:color w:val="080808"/>
          <w:w w:val="95"/>
        </w:rPr>
        <w:t>Agreement.</w:t>
      </w:r>
    </w:p>
    <w:p w14:paraId="0F0B48A4" w14:textId="77777777" w:rsidR="00542A8B" w:rsidRPr="00594EF5" w:rsidRDefault="00542A8B" w:rsidP="00542A8B">
      <w:pPr>
        <w:pStyle w:val="BodyText"/>
        <w:spacing w:before="10"/>
        <w:rPr>
          <w:rFonts w:asciiTheme="majorBidi" w:hAnsiTheme="majorBidi" w:cstheme="majorBidi"/>
        </w:rPr>
      </w:pPr>
    </w:p>
    <w:p w14:paraId="3EEE7679" w14:textId="77777777" w:rsidR="00542A8B" w:rsidRPr="00594EF5" w:rsidRDefault="00542A8B" w:rsidP="00542A8B">
      <w:pPr>
        <w:pStyle w:val="ListParagraph"/>
        <w:widowControl w:val="0"/>
        <w:numPr>
          <w:ilvl w:val="1"/>
          <w:numId w:val="52"/>
        </w:numPr>
        <w:tabs>
          <w:tab w:val="left" w:pos="1647"/>
          <w:tab w:val="left" w:pos="1648"/>
        </w:tabs>
        <w:autoSpaceDE w:val="0"/>
        <w:autoSpaceDN w:val="0"/>
        <w:spacing w:line="242" w:lineRule="auto"/>
        <w:ind w:left="293" w:right="590" w:firstLine="675"/>
        <w:contextualSpacing w:val="0"/>
        <w:jc w:val="left"/>
        <w:rPr>
          <w:rFonts w:asciiTheme="majorBidi" w:hAnsiTheme="majorBidi" w:cstheme="majorBidi"/>
        </w:rPr>
      </w:pPr>
      <w:r w:rsidRPr="00594EF5">
        <w:rPr>
          <w:rFonts w:asciiTheme="majorBidi" w:hAnsiTheme="majorBidi" w:cstheme="majorBidi"/>
          <w:color w:val="080808"/>
          <w:w w:val="95"/>
          <w:u w:val="thick" w:color="080808"/>
        </w:rPr>
        <w:t>Interpretation</w:t>
      </w:r>
      <w:r w:rsidRPr="00594EF5">
        <w:rPr>
          <w:rFonts w:asciiTheme="majorBidi" w:hAnsiTheme="majorBidi" w:cstheme="majorBidi"/>
          <w:color w:val="080808"/>
          <w:w w:val="95"/>
        </w:rPr>
        <w:t>. Any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ambiguity</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in this Agreement</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shall be interpreted</w:t>
      </w:r>
      <w:r w:rsidRPr="00594EF5">
        <w:rPr>
          <w:rFonts w:asciiTheme="majorBidi" w:hAnsiTheme="majorBidi" w:cstheme="majorBidi"/>
          <w:color w:val="080808"/>
          <w:spacing w:val="1"/>
          <w:w w:val="95"/>
        </w:rPr>
        <w:t xml:space="preserve"> </w:t>
      </w:r>
      <w:r w:rsidRPr="00594EF5">
        <w:rPr>
          <w:rFonts w:asciiTheme="majorBidi" w:hAnsiTheme="majorBidi" w:cstheme="majorBidi"/>
          <w:color w:val="080808"/>
          <w:w w:val="95"/>
        </w:rPr>
        <w:t>to permit</w:t>
      </w:r>
      <w:r w:rsidRPr="00594EF5">
        <w:rPr>
          <w:rFonts w:asciiTheme="majorBidi" w:hAnsiTheme="majorBidi" w:cstheme="majorBidi"/>
          <w:color w:val="080808"/>
          <w:spacing w:val="-53"/>
          <w:w w:val="95"/>
        </w:rPr>
        <w:t xml:space="preserve"> </w:t>
      </w:r>
      <w:r w:rsidRPr="00594EF5">
        <w:rPr>
          <w:rFonts w:asciiTheme="majorBidi" w:hAnsiTheme="majorBidi" w:cstheme="majorBidi"/>
          <w:color w:val="080808"/>
        </w:rPr>
        <w:t>compliance</w:t>
      </w:r>
      <w:r w:rsidRPr="00594EF5">
        <w:rPr>
          <w:rFonts w:asciiTheme="majorBidi" w:hAnsiTheme="majorBidi" w:cstheme="majorBidi"/>
          <w:color w:val="080808"/>
          <w:spacing w:val="3"/>
        </w:rPr>
        <w:t xml:space="preserve"> </w:t>
      </w:r>
      <w:r w:rsidRPr="00594EF5">
        <w:rPr>
          <w:rFonts w:asciiTheme="majorBidi" w:hAnsiTheme="majorBidi" w:cstheme="majorBidi"/>
          <w:color w:val="080808"/>
        </w:rPr>
        <w:t>with</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6"/>
        </w:rPr>
        <w:t xml:space="preserve"> </w:t>
      </w:r>
      <w:r w:rsidRPr="00594EF5">
        <w:rPr>
          <w:rFonts w:asciiTheme="majorBidi" w:hAnsiTheme="majorBidi" w:cstheme="majorBidi"/>
          <w:color w:val="080808"/>
        </w:rPr>
        <w:t>HIPAA</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Rules.</w:t>
      </w:r>
    </w:p>
    <w:p w14:paraId="5D43D0F4" w14:textId="77777777" w:rsidR="00542A8B" w:rsidRPr="00594EF5" w:rsidRDefault="00542A8B" w:rsidP="00542A8B">
      <w:pPr>
        <w:pStyle w:val="BodyText"/>
        <w:spacing w:before="10"/>
        <w:rPr>
          <w:rFonts w:asciiTheme="majorBidi" w:hAnsiTheme="majorBidi" w:cstheme="majorBidi"/>
        </w:rPr>
      </w:pPr>
    </w:p>
    <w:p w14:paraId="0DB4080C" w14:textId="2F54F9AC" w:rsidR="00542A8B" w:rsidRPr="00594EF5" w:rsidRDefault="00594EF5" w:rsidP="00542A8B">
      <w:pPr>
        <w:pStyle w:val="ListParagraph"/>
        <w:widowControl w:val="0"/>
        <w:numPr>
          <w:ilvl w:val="1"/>
          <w:numId w:val="52"/>
        </w:numPr>
        <w:tabs>
          <w:tab w:val="left" w:pos="1658"/>
        </w:tabs>
        <w:autoSpaceDE w:val="0"/>
        <w:autoSpaceDN w:val="0"/>
        <w:spacing w:line="237" w:lineRule="auto"/>
        <w:ind w:left="288" w:right="107" w:firstLine="690"/>
        <w:contextualSpacing w:val="0"/>
        <w:rPr>
          <w:rFonts w:asciiTheme="majorBidi" w:hAnsiTheme="majorBidi" w:cstheme="majorBidi"/>
        </w:rPr>
      </w:pPr>
      <w:r w:rsidRPr="00594EF5">
        <w:rPr>
          <w:rFonts w:asciiTheme="majorBidi" w:hAnsiTheme="majorBidi" w:cstheme="majorBidi"/>
          <w:color w:val="080808"/>
          <w:spacing w:val="1"/>
          <w:u w:val="thick" w:color="080808"/>
        </w:rPr>
        <w:t>Third-Party</w:t>
      </w:r>
      <w:r w:rsidR="00542A8B" w:rsidRPr="00594EF5">
        <w:rPr>
          <w:rFonts w:asciiTheme="majorBidi" w:hAnsiTheme="majorBidi" w:cstheme="majorBidi"/>
          <w:color w:val="080808"/>
          <w:spacing w:val="1"/>
          <w:u w:val="thick" w:color="080808"/>
        </w:rPr>
        <w:t xml:space="preserve"> </w:t>
      </w:r>
      <w:r w:rsidR="00542A8B" w:rsidRPr="00594EF5">
        <w:rPr>
          <w:rFonts w:asciiTheme="majorBidi" w:hAnsiTheme="majorBidi" w:cstheme="majorBidi"/>
          <w:color w:val="080808"/>
          <w:u w:val="thick" w:color="080808"/>
        </w:rPr>
        <w:t>Beneficiaries</w:t>
      </w:r>
      <w:r w:rsidR="00542A8B" w:rsidRPr="00594EF5">
        <w:rPr>
          <w:rFonts w:asciiTheme="majorBidi" w:hAnsiTheme="majorBidi" w:cstheme="majorBidi"/>
          <w:color w:val="080808"/>
        </w:rPr>
        <w:t>.</w:t>
      </w:r>
      <w:r w:rsidR="00542A8B" w:rsidRPr="00594EF5">
        <w:rPr>
          <w:rFonts w:asciiTheme="majorBidi" w:hAnsiTheme="majorBidi" w:cstheme="majorBidi"/>
          <w:color w:val="080808"/>
          <w:spacing w:val="1"/>
        </w:rPr>
        <w:t xml:space="preserve"> </w:t>
      </w:r>
      <w:r w:rsidR="00542A8B" w:rsidRPr="00594EF5">
        <w:rPr>
          <w:rFonts w:asciiTheme="majorBidi" w:hAnsiTheme="majorBidi" w:cstheme="majorBidi"/>
          <w:color w:val="080808"/>
        </w:rPr>
        <w:t>Nothing</w:t>
      </w:r>
      <w:r w:rsidR="00542A8B" w:rsidRPr="00594EF5">
        <w:rPr>
          <w:rFonts w:asciiTheme="majorBidi" w:hAnsiTheme="majorBidi" w:cstheme="majorBidi"/>
          <w:color w:val="080808"/>
          <w:spacing w:val="1"/>
        </w:rPr>
        <w:t xml:space="preserve"> </w:t>
      </w:r>
      <w:r w:rsidR="00542A8B" w:rsidRPr="00594EF5">
        <w:rPr>
          <w:rFonts w:asciiTheme="majorBidi" w:hAnsiTheme="majorBidi" w:cstheme="majorBidi"/>
          <w:color w:val="080808"/>
        </w:rPr>
        <w:t>in this</w:t>
      </w:r>
      <w:r w:rsidR="00542A8B" w:rsidRPr="00594EF5">
        <w:rPr>
          <w:rFonts w:asciiTheme="majorBidi" w:hAnsiTheme="majorBidi" w:cstheme="majorBidi"/>
          <w:color w:val="080808"/>
          <w:spacing w:val="1"/>
        </w:rPr>
        <w:t xml:space="preserve"> </w:t>
      </w:r>
      <w:r w:rsidR="00542A8B" w:rsidRPr="00594EF5">
        <w:rPr>
          <w:rFonts w:asciiTheme="majorBidi" w:hAnsiTheme="majorBidi" w:cstheme="majorBidi"/>
          <w:color w:val="080808"/>
        </w:rPr>
        <w:t>Agreement,</w:t>
      </w:r>
      <w:r w:rsidR="00542A8B" w:rsidRPr="00594EF5">
        <w:rPr>
          <w:rFonts w:asciiTheme="majorBidi" w:hAnsiTheme="majorBidi" w:cstheme="majorBidi"/>
          <w:color w:val="080808"/>
          <w:spacing w:val="1"/>
        </w:rPr>
        <w:t xml:space="preserve"> </w:t>
      </w:r>
      <w:r w:rsidR="00542A8B" w:rsidRPr="00594EF5">
        <w:rPr>
          <w:rFonts w:asciiTheme="majorBidi" w:hAnsiTheme="majorBidi" w:cstheme="majorBidi"/>
          <w:color w:val="080808"/>
        </w:rPr>
        <w:t>whether</w:t>
      </w:r>
      <w:r w:rsidR="00542A8B" w:rsidRPr="00594EF5">
        <w:rPr>
          <w:rFonts w:asciiTheme="majorBidi" w:hAnsiTheme="majorBidi" w:cstheme="majorBidi"/>
          <w:color w:val="080808"/>
          <w:spacing w:val="1"/>
        </w:rPr>
        <w:t xml:space="preserve"> </w:t>
      </w:r>
      <w:r w:rsidR="00542A8B" w:rsidRPr="00594EF5">
        <w:rPr>
          <w:rFonts w:asciiTheme="majorBidi" w:hAnsiTheme="majorBidi" w:cstheme="majorBidi"/>
          <w:color w:val="080808"/>
        </w:rPr>
        <w:t>express</w:t>
      </w:r>
      <w:r w:rsidR="00542A8B" w:rsidRPr="00594EF5">
        <w:rPr>
          <w:rFonts w:asciiTheme="majorBidi" w:hAnsiTheme="majorBidi" w:cstheme="majorBidi"/>
          <w:color w:val="080808"/>
          <w:spacing w:val="58"/>
        </w:rPr>
        <w:t xml:space="preserve"> </w:t>
      </w:r>
      <w:r w:rsidR="00542A8B" w:rsidRPr="00594EF5">
        <w:rPr>
          <w:rFonts w:asciiTheme="majorBidi" w:hAnsiTheme="majorBidi" w:cstheme="majorBidi"/>
          <w:color w:val="080808"/>
        </w:rPr>
        <w:t>or</w:t>
      </w:r>
      <w:r w:rsidR="00542A8B" w:rsidRPr="00594EF5">
        <w:rPr>
          <w:rFonts w:asciiTheme="majorBidi" w:hAnsiTheme="majorBidi" w:cstheme="majorBidi"/>
          <w:color w:val="080808"/>
          <w:spacing w:val="1"/>
        </w:rPr>
        <w:t xml:space="preserve"> </w:t>
      </w:r>
      <w:r w:rsidR="00542A8B" w:rsidRPr="00594EF5">
        <w:rPr>
          <w:rFonts w:asciiTheme="majorBidi" w:hAnsiTheme="majorBidi" w:cstheme="majorBidi"/>
          <w:color w:val="080808"/>
        </w:rPr>
        <w:t xml:space="preserve">implied, is intended to confer or create, nor be interpreted to confer or </w:t>
      </w:r>
      <w:proofErr w:type="gramStart"/>
      <w:r w:rsidR="00542A8B" w:rsidRPr="00594EF5">
        <w:rPr>
          <w:rFonts w:asciiTheme="majorBidi" w:hAnsiTheme="majorBidi" w:cstheme="majorBidi"/>
          <w:color w:val="080808"/>
        </w:rPr>
        <w:t>create</w:t>
      </w:r>
      <w:r w:rsidRPr="00594EF5">
        <w:rPr>
          <w:rFonts w:asciiTheme="majorBidi" w:hAnsiTheme="majorBidi" w:cstheme="majorBidi"/>
          <w:color w:val="080808"/>
        </w:rPr>
        <w:t>,</w:t>
      </w:r>
      <w:proofErr w:type="gramEnd"/>
      <w:r w:rsidR="00542A8B" w:rsidRPr="00594EF5">
        <w:rPr>
          <w:rFonts w:asciiTheme="majorBidi" w:hAnsiTheme="majorBidi" w:cstheme="majorBidi"/>
          <w:color w:val="080808"/>
        </w:rPr>
        <w:t xml:space="preserve"> any rights,</w:t>
      </w:r>
      <w:r w:rsidR="00542A8B" w:rsidRPr="00594EF5">
        <w:rPr>
          <w:rFonts w:asciiTheme="majorBidi" w:hAnsiTheme="majorBidi" w:cstheme="majorBidi"/>
          <w:color w:val="080808"/>
          <w:spacing w:val="1"/>
        </w:rPr>
        <w:t xml:space="preserve"> </w:t>
      </w:r>
      <w:r w:rsidR="00542A8B" w:rsidRPr="00594EF5">
        <w:rPr>
          <w:rFonts w:asciiTheme="majorBidi" w:hAnsiTheme="majorBidi" w:cstheme="majorBidi"/>
          <w:color w:val="080808"/>
        </w:rPr>
        <w:t>remedies,</w:t>
      </w:r>
      <w:r w:rsidR="00542A8B" w:rsidRPr="00594EF5">
        <w:rPr>
          <w:rFonts w:asciiTheme="majorBidi" w:hAnsiTheme="majorBidi" w:cstheme="majorBidi"/>
          <w:color w:val="080808"/>
          <w:spacing w:val="7"/>
        </w:rPr>
        <w:t xml:space="preserve"> </w:t>
      </w:r>
      <w:r w:rsidR="00542A8B" w:rsidRPr="00594EF5">
        <w:rPr>
          <w:rFonts w:asciiTheme="majorBidi" w:hAnsiTheme="majorBidi" w:cstheme="majorBidi"/>
          <w:color w:val="080808"/>
        </w:rPr>
        <w:t>obligations</w:t>
      </w:r>
      <w:r w:rsidRPr="00594EF5">
        <w:rPr>
          <w:rFonts w:asciiTheme="majorBidi" w:hAnsiTheme="majorBidi" w:cstheme="majorBidi"/>
          <w:color w:val="080808"/>
        </w:rPr>
        <w:t>,</w:t>
      </w:r>
      <w:r w:rsidR="00542A8B" w:rsidRPr="00594EF5">
        <w:rPr>
          <w:rFonts w:asciiTheme="majorBidi" w:hAnsiTheme="majorBidi" w:cstheme="majorBidi"/>
          <w:color w:val="080808"/>
          <w:spacing w:val="12"/>
        </w:rPr>
        <w:t xml:space="preserve"> </w:t>
      </w:r>
      <w:r w:rsidR="00542A8B" w:rsidRPr="00594EF5">
        <w:rPr>
          <w:rFonts w:asciiTheme="majorBidi" w:hAnsiTheme="majorBidi" w:cstheme="majorBidi"/>
          <w:color w:val="080808"/>
        </w:rPr>
        <w:t>or</w:t>
      </w:r>
      <w:r w:rsidR="00542A8B" w:rsidRPr="00594EF5">
        <w:rPr>
          <w:rFonts w:asciiTheme="majorBidi" w:hAnsiTheme="majorBidi" w:cstheme="majorBidi"/>
          <w:color w:val="080808"/>
          <w:spacing w:val="-8"/>
        </w:rPr>
        <w:t xml:space="preserve"> </w:t>
      </w:r>
      <w:r w:rsidR="00542A8B" w:rsidRPr="00594EF5">
        <w:rPr>
          <w:rFonts w:asciiTheme="majorBidi" w:hAnsiTheme="majorBidi" w:cstheme="majorBidi"/>
          <w:color w:val="080808"/>
        </w:rPr>
        <w:t>liabilities</w:t>
      </w:r>
      <w:r w:rsidR="00542A8B" w:rsidRPr="00594EF5">
        <w:rPr>
          <w:rFonts w:asciiTheme="majorBidi" w:hAnsiTheme="majorBidi" w:cstheme="majorBidi"/>
          <w:color w:val="080808"/>
          <w:spacing w:val="2"/>
        </w:rPr>
        <w:t xml:space="preserve"> </w:t>
      </w:r>
      <w:r w:rsidR="00542A8B" w:rsidRPr="00594EF5">
        <w:rPr>
          <w:rFonts w:asciiTheme="majorBidi" w:hAnsiTheme="majorBidi" w:cstheme="majorBidi"/>
          <w:color w:val="080808"/>
        </w:rPr>
        <w:t>to</w:t>
      </w:r>
      <w:r w:rsidR="00542A8B" w:rsidRPr="00594EF5">
        <w:rPr>
          <w:rFonts w:asciiTheme="majorBidi" w:hAnsiTheme="majorBidi" w:cstheme="majorBidi"/>
          <w:color w:val="080808"/>
          <w:spacing w:val="-10"/>
        </w:rPr>
        <w:t xml:space="preserve"> </w:t>
      </w:r>
      <w:r w:rsidR="00542A8B" w:rsidRPr="00594EF5">
        <w:rPr>
          <w:rFonts w:asciiTheme="majorBidi" w:hAnsiTheme="majorBidi" w:cstheme="majorBidi"/>
          <w:color w:val="080808"/>
        </w:rPr>
        <w:t>or</w:t>
      </w:r>
      <w:r w:rsidR="00542A8B" w:rsidRPr="00594EF5">
        <w:rPr>
          <w:rFonts w:asciiTheme="majorBidi" w:hAnsiTheme="majorBidi" w:cstheme="majorBidi"/>
          <w:color w:val="080808"/>
          <w:spacing w:val="-5"/>
        </w:rPr>
        <w:t xml:space="preserve"> </w:t>
      </w:r>
      <w:r w:rsidR="00542A8B" w:rsidRPr="00594EF5">
        <w:rPr>
          <w:rFonts w:asciiTheme="majorBidi" w:hAnsiTheme="majorBidi" w:cstheme="majorBidi"/>
          <w:color w:val="080808"/>
        </w:rPr>
        <w:t>for</w:t>
      </w:r>
      <w:r w:rsidR="00542A8B" w:rsidRPr="00594EF5">
        <w:rPr>
          <w:rFonts w:asciiTheme="majorBidi" w:hAnsiTheme="majorBidi" w:cstheme="majorBidi"/>
          <w:color w:val="080808"/>
          <w:spacing w:val="-5"/>
        </w:rPr>
        <w:t xml:space="preserve"> </w:t>
      </w:r>
      <w:r w:rsidR="00542A8B" w:rsidRPr="00594EF5">
        <w:rPr>
          <w:rFonts w:asciiTheme="majorBidi" w:hAnsiTheme="majorBidi" w:cstheme="majorBidi"/>
          <w:color w:val="080808"/>
        </w:rPr>
        <w:t>any third</w:t>
      </w:r>
      <w:r w:rsidR="00542A8B" w:rsidRPr="00594EF5">
        <w:rPr>
          <w:rFonts w:asciiTheme="majorBidi" w:hAnsiTheme="majorBidi" w:cstheme="majorBidi"/>
          <w:color w:val="080808"/>
          <w:spacing w:val="-7"/>
        </w:rPr>
        <w:t xml:space="preserve"> </w:t>
      </w:r>
      <w:r w:rsidR="00542A8B" w:rsidRPr="00594EF5">
        <w:rPr>
          <w:rFonts w:asciiTheme="majorBidi" w:hAnsiTheme="majorBidi" w:cstheme="majorBidi"/>
          <w:color w:val="080808"/>
        </w:rPr>
        <w:t>party.</w:t>
      </w:r>
    </w:p>
    <w:p w14:paraId="4EA55AF2" w14:textId="77777777" w:rsidR="00542A8B" w:rsidRPr="00594EF5" w:rsidRDefault="00542A8B" w:rsidP="00542A8B">
      <w:pPr>
        <w:pStyle w:val="BodyText"/>
        <w:spacing w:before="8"/>
        <w:rPr>
          <w:rFonts w:asciiTheme="majorBidi" w:hAnsiTheme="majorBidi" w:cstheme="majorBidi"/>
        </w:rPr>
      </w:pPr>
    </w:p>
    <w:p w14:paraId="389EE4A9" w14:textId="77777777" w:rsidR="00542A8B" w:rsidRPr="00594EF5" w:rsidRDefault="00542A8B" w:rsidP="00542A8B">
      <w:pPr>
        <w:spacing w:line="242" w:lineRule="auto"/>
        <w:ind w:left="302" w:firstLine="669"/>
        <w:rPr>
          <w:rFonts w:asciiTheme="majorBidi" w:hAnsiTheme="majorBidi" w:cstheme="majorBidi"/>
        </w:rPr>
      </w:pPr>
      <w:r w:rsidRPr="00594EF5">
        <w:rPr>
          <w:rFonts w:asciiTheme="majorBidi" w:hAnsiTheme="majorBidi" w:cstheme="majorBidi"/>
          <w:color w:val="080808"/>
        </w:rPr>
        <w:t>IN</w:t>
      </w:r>
      <w:r w:rsidRPr="00594EF5">
        <w:rPr>
          <w:rFonts w:asciiTheme="majorBidi" w:hAnsiTheme="majorBidi" w:cstheme="majorBidi"/>
          <w:color w:val="080808"/>
          <w:spacing w:val="52"/>
        </w:rPr>
        <w:t xml:space="preserve"> </w:t>
      </w:r>
      <w:r w:rsidRPr="00594EF5">
        <w:rPr>
          <w:rFonts w:asciiTheme="majorBidi" w:hAnsiTheme="majorBidi" w:cstheme="majorBidi"/>
          <w:color w:val="080808"/>
        </w:rPr>
        <w:t>WITNESS</w:t>
      </w:r>
      <w:r w:rsidRPr="00594EF5">
        <w:rPr>
          <w:rFonts w:asciiTheme="majorBidi" w:hAnsiTheme="majorBidi" w:cstheme="majorBidi"/>
          <w:color w:val="080808"/>
          <w:spacing w:val="12"/>
        </w:rPr>
        <w:t xml:space="preserve"> </w:t>
      </w:r>
      <w:r w:rsidRPr="00594EF5">
        <w:rPr>
          <w:rFonts w:asciiTheme="majorBidi" w:hAnsiTheme="majorBidi" w:cstheme="majorBidi"/>
          <w:color w:val="080808"/>
        </w:rPr>
        <w:t>WHEREOF,</w:t>
      </w:r>
      <w:r w:rsidRPr="00594EF5">
        <w:rPr>
          <w:rFonts w:asciiTheme="majorBidi" w:hAnsiTheme="majorBidi" w:cstheme="majorBidi"/>
          <w:color w:val="080808"/>
          <w:spacing w:val="18"/>
        </w:rPr>
        <w:t xml:space="preserve"> </w:t>
      </w:r>
      <w:r w:rsidRPr="00594EF5">
        <w:rPr>
          <w:rFonts w:asciiTheme="majorBidi" w:hAnsiTheme="majorBidi" w:cstheme="majorBidi"/>
          <w:color w:val="080808"/>
        </w:rPr>
        <w:t>the</w:t>
      </w:r>
      <w:r w:rsidRPr="00594EF5">
        <w:rPr>
          <w:rFonts w:asciiTheme="majorBidi" w:hAnsiTheme="majorBidi" w:cstheme="majorBidi"/>
          <w:color w:val="080808"/>
          <w:spacing w:val="57"/>
        </w:rPr>
        <w:t xml:space="preserve"> </w:t>
      </w:r>
      <w:r w:rsidRPr="00594EF5">
        <w:rPr>
          <w:rFonts w:asciiTheme="majorBidi" w:hAnsiTheme="majorBidi" w:cstheme="majorBidi"/>
          <w:color w:val="080808"/>
        </w:rPr>
        <w:t>parties</w:t>
      </w:r>
      <w:r w:rsidRPr="00594EF5">
        <w:rPr>
          <w:rFonts w:asciiTheme="majorBidi" w:hAnsiTheme="majorBidi" w:cstheme="majorBidi"/>
          <w:color w:val="080808"/>
          <w:spacing w:val="57"/>
        </w:rPr>
        <w:t xml:space="preserve"> </w:t>
      </w:r>
      <w:r w:rsidRPr="00594EF5">
        <w:rPr>
          <w:rFonts w:asciiTheme="majorBidi" w:hAnsiTheme="majorBidi" w:cstheme="majorBidi"/>
          <w:color w:val="080808"/>
        </w:rPr>
        <w:t>have</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each</w:t>
      </w:r>
      <w:r w:rsidRPr="00594EF5">
        <w:rPr>
          <w:rFonts w:asciiTheme="majorBidi" w:hAnsiTheme="majorBidi" w:cstheme="majorBidi"/>
          <w:color w:val="080808"/>
          <w:spacing w:val="57"/>
        </w:rPr>
        <w:t xml:space="preserve"> </w:t>
      </w:r>
      <w:r w:rsidRPr="00594EF5">
        <w:rPr>
          <w:rFonts w:asciiTheme="majorBidi" w:hAnsiTheme="majorBidi" w:cstheme="majorBidi"/>
          <w:color w:val="080808"/>
        </w:rPr>
        <w:t>caused</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this</w:t>
      </w:r>
      <w:r w:rsidRPr="00594EF5">
        <w:rPr>
          <w:rFonts w:asciiTheme="majorBidi" w:hAnsiTheme="majorBidi" w:cstheme="majorBidi"/>
          <w:color w:val="080808"/>
          <w:spacing w:val="2"/>
        </w:rPr>
        <w:t xml:space="preserve"> </w:t>
      </w:r>
      <w:r w:rsidRPr="00594EF5">
        <w:rPr>
          <w:rFonts w:asciiTheme="majorBidi" w:hAnsiTheme="majorBidi" w:cstheme="majorBidi"/>
          <w:color w:val="080808"/>
        </w:rPr>
        <w:t>Business</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Associate</w:t>
      </w:r>
      <w:r w:rsidRPr="00594EF5">
        <w:rPr>
          <w:rFonts w:asciiTheme="majorBidi" w:hAnsiTheme="majorBidi" w:cstheme="majorBidi"/>
          <w:color w:val="080808"/>
          <w:spacing w:val="-56"/>
        </w:rPr>
        <w:t xml:space="preserve"> </w:t>
      </w:r>
      <w:r w:rsidRPr="00594EF5">
        <w:rPr>
          <w:rFonts w:asciiTheme="majorBidi" w:hAnsiTheme="majorBidi" w:cstheme="majorBidi"/>
          <w:color w:val="080808"/>
        </w:rPr>
        <w:t>Agreement</w:t>
      </w:r>
      <w:r w:rsidRPr="00594EF5">
        <w:rPr>
          <w:rFonts w:asciiTheme="majorBidi" w:hAnsiTheme="majorBidi" w:cstheme="majorBidi"/>
          <w:color w:val="080808"/>
          <w:spacing w:val="9"/>
        </w:rPr>
        <w:t xml:space="preserve"> </w:t>
      </w:r>
      <w:r w:rsidRPr="00594EF5">
        <w:rPr>
          <w:rFonts w:asciiTheme="majorBidi" w:hAnsiTheme="majorBidi" w:cstheme="majorBidi"/>
          <w:color w:val="080808"/>
        </w:rPr>
        <w:t>to</w:t>
      </w:r>
      <w:r w:rsidRPr="00594EF5">
        <w:rPr>
          <w:rFonts w:asciiTheme="majorBidi" w:hAnsiTheme="majorBidi" w:cstheme="majorBidi"/>
          <w:color w:val="080808"/>
          <w:spacing w:val="-10"/>
        </w:rPr>
        <w:t xml:space="preserve"> </w:t>
      </w:r>
      <w:r w:rsidRPr="00594EF5">
        <w:rPr>
          <w:rFonts w:asciiTheme="majorBidi" w:hAnsiTheme="majorBidi" w:cstheme="majorBidi"/>
          <w:color w:val="080808"/>
        </w:rPr>
        <w:t>be</w:t>
      </w:r>
      <w:r w:rsidRPr="00594EF5">
        <w:rPr>
          <w:rFonts w:asciiTheme="majorBidi" w:hAnsiTheme="majorBidi" w:cstheme="majorBidi"/>
          <w:color w:val="080808"/>
          <w:spacing w:val="-4"/>
        </w:rPr>
        <w:t xml:space="preserve"> </w:t>
      </w:r>
      <w:r w:rsidRPr="00594EF5">
        <w:rPr>
          <w:rFonts w:asciiTheme="majorBidi" w:hAnsiTheme="majorBidi" w:cstheme="majorBidi"/>
          <w:color w:val="080808"/>
        </w:rPr>
        <w:t>executed</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by</w:t>
      </w:r>
      <w:r w:rsidRPr="00594EF5">
        <w:rPr>
          <w:rFonts w:asciiTheme="majorBidi" w:hAnsiTheme="majorBidi" w:cstheme="majorBidi"/>
          <w:color w:val="080808"/>
          <w:spacing w:val="-1"/>
        </w:rPr>
        <w:t xml:space="preserve"> </w:t>
      </w:r>
      <w:r w:rsidRPr="00594EF5">
        <w:rPr>
          <w:rFonts w:asciiTheme="majorBidi" w:hAnsiTheme="majorBidi" w:cstheme="majorBidi"/>
          <w:color w:val="080808"/>
        </w:rPr>
        <w:t>an</w:t>
      </w:r>
      <w:r w:rsidRPr="00594EF5">
        <w:rPr>
          <w:rFonts w:asciiTheme="majorBidi" w:hAnsiTheme="majorBidi" w:cstheme="majorBidi"/>
          <w:color w:val="080808"/>
          <w:spacing w:val="-11"/>
        </w:rPr>
        <w:t xml:space="preserve"> </w:t>
      </w:r>
      <w:r w:rsidRPr="00594EF5">
        <w:rPr>
          <w:rFonts w:asciiTheme="majorBidi" w:hAnsiTheme="majorBidi" w:cstheme="majorBidi"/>
          <w:color w:val="080808"/>
        </w:rPr>
        <w:t>authorized</w:t>
      </w:r>
      <w:r w:rsidRPr="00594EF5">
        <w:rPr>
          <w:rFonts w:asciiTheme="majorBidi" w:hAnsiTheme="majorBidi" w:cstheme="majorBidi"/>
          <w:color w:val="080808"/>
          <w:spacing w:val="7"/>
        </w:rPr>
        <w:t xml:space="preserve"> </w:t>
      </w:r>
      <w:r w:rsidRPr="00594EF5">
        <w:rPr>
          <w:rFonts w:asciiTheme="majorBidi" w:hAnsiTheme="majorBidi" w:cstheme="majorBidi"/>
          <w:color w:val="080808"/>
        </w:rPr>
        <w:t>officer.</w:t>
      </w:r>
    </w:p>
    <w:p w14:paraId="42B6ECB4" w14:textId="77777777" w:rsidR="00542A8B" w:rsidRPr="00594EF5" w:rsidRDefault="00542A8B" w:rsidP="00542A8B">
      <w:pPr>
        <w:pStyle w:val="BodyText"/>
        <w:rPr>
          <w:sz w:val="22"/>
        </w:rPr>
      </w:pPr>
    </w:p>
    <w:p w14:paraId="697D4A49" w14:textId="77777777" w:rsidR="00542A8B" w:rsidRPr="00594EF5" w:rsidRDefault="00542A8B" w:rsidP="00542A8B">
      <w:pPr>
        <w:pStyle w:val="BodyText"/>
        <w:spacing w:before="4"/>
        <w:rPr>
          <w:b/>
          <w:sz w:val="14"/>
        </w:rPr>
      </w:pPr>
    </w:p>
    <w:tbl>
      <w:tblPr>
        <w:tblW w:w="0" w:type="auto"/>
        <w:tblInd w:w="227" w:type="dxa"/>
        <w:tblLayout w:type="fixed"/>
        <w:tblCellMar>
          <w:left w:w="0" w:type="dxa"/>
          <w:right w:w="0" w:type="dxa"/>
        </w:tblCellMar>
        <w:tblLook w:val="01E0" w:firstRow="1" w:lastRow="1" w:firstColumn="1" w:lastColumn="1" w:noHBand="0" w:noVBand="0"/>
      </w:tblPr>
      <w:tblGrid>
        <w:gridCol w:w="3974"/>
        <w:gridCol w:w="165"/>
        <w:gridCol w:w="3422"/>
        <w:gridCol w:w="357"/>
        <w:gridCol w:w="1655"/>
      </w:tblGrid>
      <w:tr w:rsidR="00542A8B" w:rsidRPr="00594EF5" w14:paraId="1BF58CFD" w14:textId="77777777" w:rsidTr="0020134C">
        <w:trPr>
          <w:trHeight w:val="753"/>
        </w:trPr>
        <w:tc>
          <w:tcPr>
            <w:tcW w:w="3974" w:type="dxa"/>
            <w:tcBorders>
              <w:bottom w:val="single" w:sz="4" w:space="0" w:color="000000"/>
            </w:tcBorders>
          </w:tcPr>
          <w:p w14:paraId="77D1A7AC" w14:textId="77777777" w:rsidR="00542A8B" w:rsidRDefault="00542A8B" w:rsidP="0020134C">
            <w:pPr>
              <w:pStyle w:val="TableParagraph"/>
              <w:spacing w:line="244" w:lineRule="exact"/>
              <w:ind w:left="0"/>
              <w:rPr>
                <w:b/>
                <w:bCs/>
              </w:rPr>
            </w:pPr>
            <w:r w:rsidRPr="00594EF5">
              <w:rPr>
                <w:b/>
                <w:bCs/>
              </w:rPr>
              <w:t>APPROVED</w:t>
            </w:r>
            <w:r w:rsidRPr="00594EF5">
              <w:rPr>
                <w:b/>
                <w:bCs/>
                <w:spacing w:val="-4"/>
              </w:rPr>
              <w:t xml:space="preserve"> </w:t>
            </w:r>
            <w:r w:rsidRPr="00594EF5">
              <w:rPr>
                <w:b/>
                <w:bCs/>
              </w:rPr>
              <w:t>AND</w:t>
            </w:r>
            <w:r w:rsidRPr="00594EF5">
              <w:rPr>
                <w:b/>
                <w:bCs/>
                <w:spacing w:val="-3"/>
              </w:rPr>
              <w:t xml:space="preserve"> </w:t>
            </w:r>
            <w:r w:rsidRPr="00594EF5">
              <w:rPr>
                <w:b/>
                <w:bCs/>
              </w:rPr>
              <w:t>ACCEPTED</w:t>
            </w:r>
            <w:r w:rsidRPr="00594EF5">
              <w:rPr>
                <w:b/>
                <w:bCs/>
                <w:spacing w:val="-3"/>
              </w:rPr>
              <w:t xml:space="preserve"> </w:t>
            </w:r>
            <w:r w:rsidRPr="00594EF5">
              <w:rPr>
                <w:b/>
                <w:bCs/>
              </w:rPr>
              <w:t>BY:</w:t>
            </w:r>
          </w:p>
          <w:p w14:paraId="2B3B24B5" w14:textId="77777777" w:rsidR="008135BB" w:rsidRDefault="008135BB" w:rsidP="0020134C">
            <w:pPr>
              <w:pStyle w:val="TableParagraph"/>
              <w:spacing w:line="244" w:lineRule="exact"/>
              <w:ind w:left="0"/>
              <w:rPr>
                <w:b/>
                <w:bCs/>
              </w:rPr>
            </w:pPr>
          </w:p>
          <w:p w14:paraId="5D354250" w14:textId="77777777" w:rsidR="008135BB" w:rsidRDefault="008135BB" w:rsidP="0020134C">
            <w:pPr>
              <w:pStyle w:val="TableParagraph"/>
              <w:spacing w:line="244" w:lineRule="exact"/>
              <w:ind w:left="0"/>
              <w:rPr>
                <w:b/>
                <w:bCs/>
              </w:rPr>
            </w:pPr>
          </w:p>
          <w:p w14:paraId="652475D1" w14:textId="77777777" w:rsidR="008135BB" w:rsidRDefault="008135BB" w:rsidP="0020134C">
            <w:pPr>
              <w:pStyle w:val="TableParagraph"/>
              <w:spacing w:line="244" w:lineRule="exact"/>
              <w:ind w:left="0"/>
              <w:rPr>
                <w:b/>
                <w:bCs/>
              </w:rPr>
            </w:pPr>
          </w:p>
          <w:p w14:paraId="2944F99B" w14:textId="77777777" w:rsidR="008135BB" w:rsidRDefault="008135BB" w:rsidP="0020134C">
            <w:pPr>
              <w:pStyle w:val="TableParagraph"/>
              <w:spacing w:line="244" w:lineRule="exact"/>
              <w:ind w:left="0"/>
              <w:rPr>
                <w:b/>
                <w:bCs/>
              </w:rPr>
            </w:pPr>
          </w:p>
          <w:p w14:paraId="73091336" w14:textId="77777777" w:rsidR="008135BB" w:rsidRDefault="008135BB" w:rsidP="0020134C">
            <w:pPr>
              <w:pStyle w:val="TableParagraph"/>
              <w:spacing w:line="244" w:lineRule="exact"/>
              <w:ind w:left="0"/>
              <w:rPr>
                <w:b/>
                <w:bCs/>
              </w:rPr>
            </w:pPr>
          </w:p>
          <w:p w14:paraId="6C0869A3" w14:textId="77777777" w:rsidR="008135BB" w:rsidRDefault="008135BB" w:rsidP="0020134C">
            <w:pPr>
              <w:pStyle w:val="TableParagraph"/>
              <w:spacing w:line="244" w:lineRule="exact"/>
              <w:ind w:left="0"/>
              <w:rPr>
                <w:b/>
                <w:bCs/>
              </w:rPr>
            </w:pPr>
          </w:p>
          <w:p w14:paraId="64C0C784" w14:textId="77777777" w:rsidR="008135BB" w:rsidRDefault="008135BB" w:rsidP="0020134C">
            <w:pPr>
              <w:pStyle w:val="TableParagraph"/>
              <w:spacing w:line="244" w:lineRule="exact"/>
              <w:ind w:left="0"/>
              <w:rPr>
                <w:b/>
                <w:bCs/>
              </w:rPr>
            </w:pPr>
          </w:p>
          <w:p w14:paraId="0697D174" w14:textId="52B2FE66" w:rsidR="008135BB" w:rsidRPr="00594EF5" w:rsidRDefault="008135BB" w:rsidP="0020134C">
            <w:pPr>
              <w:pStyle w:val="TableParagraph"/>
              <w:spacing w:line="244" w:lineRule="exact"/>
              <w:ind w:left="0"/>
              <w:rPr>
                <w:b/>
                <w:bCs/>
              </w:rPr>
            </w:pPr>
          </w:p>
        </w:tc>
        <w:tc>
          <w:tcPr>
            <w:tcW w:w="5599" w:type="dxa"/>
            <w:gridSpan w:val="4"/>
          </w:tcPr>
          <w:p w14:paraId="74E30B86" w14:textId="77777777" w:rsidR="00542A8B" w:rsidRDefault="00542A8B" w:rsidP="0020134C">
            <w:pPr>
              <w:pStyle w:val="TableParagraph"/>
              <w:ind w:left="0"/>
              <w:rPr>
                <w:sz w:val="20"/>
              </w:rPr>
            </w:pPr>
          </w:p>
          <w:p w14:paraId="7A11D0E5" w14:textId="77777777" w:rsidR="008135BB" w:rsidRDefault="008135BB" w:rsidP="0020134C">
            <w:pPr>
              <w:pStyle w:val="TableParagraph"/>
              <w:ind w:left="0"/>
              <w:rPr>
                <w:sz w:val="20"/>
              </w:rPr>
            </w:pPr>
          </w:p>
          <w:p w14:paraId="312F023C" w14:textId="77777777" w:rsidR="008135BB" w:rsidRDefault="008135BB" w:rsidP="0020134C">
            <w:pPr>
              <w:pStyle w:val="TableParagraph"/>
              <w:ind w:left="0"/>
              <w:rPr>
                <w:sz w:val="20"/>
              </w:rPr>
            </w:pPr>
          </w:p>
          <w:p w14:paraId="7D0B324B" w14:textId="77777777" w:rsidR="008135BB" w:rsidRDefault="008135BB" w:rsidP="0020134C">
            <w:pPr>
              <w:pStyle w:val="TableParagraph"/>
              <w:ind w:left="0"/>
              <w:rPr>
                <w:sz w:val="20"/>
              </w:rPr>
            </w:pPr>
          </w:p>
          <w:p w14:paraId="4B133F82" w14:textId="77777777" w:rsidR="008135BB" w:rsidRDefault="008135BB" w:rsidP="0020134C">
            <w:pPr>
              <w:pStyle w:val="TableParagraph"/>
              <w:ind w:left="0"/>
              <w:rPr>
                <w:sz w:val="20"/>
              </w:rPr>
            </w:pPr>
          </w:p>
          <w:p w14:paraId="6AE097C9" w14:textId="77777777" w:rsidR="008135BB" w:rsidRDefault="008135BB" w:rsidP="0020134C">
            <w:pPr>
              <w:pStyle w:val="TableParagraph"/>
              <w:ind w:left="0"/>
              <w:rPr>
                <w:sz w:val="20"/>
              </w:rPr>
            </w:pPr>
          </w:p>
          <w:p w14:paraId="094AF715" w14:textId="3C7836F1" w:rsidR="008135BB" w:rsidRPr="00594EF5" w:rsidRDefault="008135BB" w:rsidP="0020134C">
            <w:pPr>
              <w:pStyle w:val="TableParagraph"/>
              <w:ind w:left="0"/>
              <w:rPr>
                <w:sz w:val="20"/>
              </w:rPr>
            </w:pPr>
          </w:p>
        </w:tc>
      </w:tr>
      <w:tr w:rsidR="00542A8B" w:rsidRPr="00594EF5" w14:paraId="38782036" w14:textId="77777777" w:rsidTr="0020134C">
        <w:trPr>
          <w:trHeight w:val="1026"/>
        </w:trPr>
        <w:tc>
          <w:tcPr>
            <w:tcW w:w="3974" w:type="dxa"/>
            <w:tcBorders>
              <w:top w:val="single" w:sz="4" w:space="0" w:color="000000"/>
              <w:bottom w:val="single" w:sz="4" w:space="0" w:color="000000"/>
            </w:tcBorders>
          </w:tcPr>
          <w:p w14:paraId="362E8DC4" w14:textId="77777777" w:rsidR="00542A8B" w:rsidRPr="00594EF5" w:rsidRDefault="00542A8B" w:rsidP="0020134C">
            <w:pPr>
              <w:pStyle w:val="TableParagraph"/>
              <w:spacing w:before="5"/>
              <w:ind w:left="0"/>
            </w:pPr>
            <w:r w:rsidRPr="00594EF5">
              <w:t>Business</w:t>
            </w:r>
            <w:r w:rsidRPr="00594EF5">
              <w:rPr>
                <w:spacing w:val="1"/>
              </w:rPr>
              <w:t xml:space="preserve"> </w:t>
            </w:r>
            <w:r w:rsidRPr="00594EF5">
              <w:t>Associate</w:t>
            </w:r>
            <w:r w:rsidRPr="00594EF5">
              <w:rPr>
                <w:spacing w:val="2"/>
              </w:rPr>
              <w:t xml:space="preserve"> </w:t>
            </w:r>
            <w:r w:rsidRPr="00594EF5">
              <w:t>Print</w:t>
            </w:r>
            <w:r w:rsidRPr="00594EF5">
              <w:rPr>
                <w:spacing w:val="2"/>
              </w:rPr>
              <w:t xml:space="preserve"> </w:t>
            </w:r>
            <w:r w:rsidRPr="00594EF5">
              <w:t>Name</w:t>
            </w:r>
            <w:r w:rsidRPr="00594EF5">
              <w:rPr>
                <w:spacing w:val="2"/>
              </w:rPr>
              <w:t xml:space="preserve"> </w:t>
            </w:r>
            <w:r w:rsidRPr="00594EF5">
              <w:t>&amp; Title</w:t>
            </w:r>
          </w:p>
        </w:tc>
        <w:tc>
          <w:tcPr>
            <w:tcW w:w="165" w:type="dxa"/>
          </w:tcPr>
          <w:p w14:paraId="40DDE90A" w14:textId="77777777" w:rsidR="00542A8B" w:rsidRDefault="00542A8B" w:rsidP="0020134C">
            <w:pPr>
              <w:pStyle w:val="TableParagraph"/>
              <w:ind w:left="0"/>
              <w:rPr>
                <w:sz w:val="20"/>
              </w:rPr>
            </w:pPr>
          </w:p>
          <w:p w14:paraId="2CF140EE" w14:textId="77777777" w:rsidR="008135BB" w:rsidRDefault="008135BB" w:rsidP="0020134C">
            <w:pPr>
              <w:pStyle w:val="TableParagraph"/>
              <w:ind w:left="0"/>
              <w:rPr>
                <w:sz w:val="20"/>
              </w:rPr>
            </w:pPr>
          </w:p>
          <w:p w14:paraId="51F092B1" w14:textId="77777777" w:rsidR="008135BB" w:rsidRDefault="008135BB" w:rsidP="0020134C">
            <w:pPr>
              <w:pStyle w:val="TableParagraph"/>
              <w:ind w:left="0"/>
              <w:rPr>
                <w:sz w:val="20"/>
              </w:rPr>
            </w:pPr>
          </w:p>
          <w:p w14:paraId="30DF5228" w14:textId="77777777" w:rsidR="008135BB" w:rsidRDefault="008135BB" w:rsidP="0020134C">
            <w:pPr>
              <w:pStyle w:val="TableParagraph"/>
              <w:ind w:left="0"/>
              <w:rPr>
                <w:sz w:val="20"/>
              </w:rPr>
            </w:pPr>
          </w:p>
          <w:p w14:paraId="271368A5" w14:textId="77777777" w:rsidR="008135BB" w:rsidRDefault="008135BB" w:rsidP="0020134C">
            <w:pPr>
              <w:pStyle w:val="TableParagraph"/>
              <w:ind w:left="0"/>
              <w:rPr>
                <w:sz w:val="20"/>
              </w:rPr>
            </w:pPr>
          </w:p>
          <w:p w14:paraId="25601391" w14:textId="77777777" w:rsidR="008135BB" w:rsidRDefault="008135BB" w:rsidP="0020134C">
            <w:pPr>
              <w:pStyle w:val="TableParagraph"/>
              <w:ind w:left="0"/>
              <w:rPr>
                <w:sz w:val="20"/>
              </w:rPr>
            </w:pPr>
          </w:p>
          <w:p w14:paraId="08E26DE0" w14:textId="77777777" w:rsidR="008135BB" w:rsidRDefault="008135BB" w:rsidP="0020134C">
            <w:pPr>
              <w:pStyle w:val="TableParagraph"/>
              <w:ind w:left="0"/>
              <w:rPr>
                <w:sz w:val="20"/>
              </w:rPr>
            </w:pPr>
          </w:p>
          <w:p w14:paraId="4FED4A86" w14:textId="77777777" w:rsidR="008135BB" w:rsidRDefault="008135BB" w:rsidP="0020134C">
            <w:pPr>
              <w:pStyle w:val="TableParagraph"/>
              <w:ind w:left="0"/>
              <w:rPr>
                <w:sz w:val="20"/>
              </w:rPr>
            </w:pPr>
          </w:p>
          <w:p w14:paraId="7F8D594C" w14:textId="77777777" w:rsidR="008135BB" w:rsidRDefault="008135BB" w:rsidP="0020134C">
            <w:pPr>
              <w:pStyle w:val="TableParagraph"/>
              <w:ind w:left="0"/>
              <w:rPr>
                <w:sz w:val="20"/>
              </w:rPr>
            </w:pPr>
          </w:p>
          <w:p w14:paraId="33017976" w14:textId="5D50CB1F" w:rsidR="008135BB" w:rsidRPr="00594EF5" w:rsidRDefault="008135BB" w:rsidP="0020134C">
            <w:pPr>
              <w:pStyle w:val="TableParagraph"/>
              <w:ind w:left="0"/>
              <w:rPr>
                <w:sz w:val="20"/>
              </w:rPr>
            </w:pPr>
          </w:p>
        </w:tc>
        <w:tc>
          <w:tcPr>
            <w:tcW w:w="3422" w:type="dxa"/>
            <w:tcBorders>
              <w:top w:val="single" w:sz="4" w:space="0" w:color="000000"/>
              <w:bottom w:val="single" w:sz="4" w:space="0" w:color="000000"/>
            </w:tcBorders>
          </w:tcPr>
          <w:p w14:paraId="5A9D74DD" w14:textId="77777777" w:rsidR="00542A8B" w:rsidRPr="00594EF5" w:rsidRDefault="00542A8B" w:rsidP="0020134C">
            <w:pPr>
              <w:pStyle w:val="TableParagraph"/>
              <w:spacing w:before="5"/>
              <w:ind w:left="788"/>
            </w:pPr>
            <w:r w:rsidRPr="00594EF5">
              <w:t>Signature</w:t>
            </w:r>
          </w:p>
        </w:tc>
        <w:tc>
          <w:tcPr>
            <w:tcW w:w="357" w:type="dxa"/>
          </w:tcPr>
          <w:p w14:paraId="659929AF" w14:textId="77777777" w:rsidR="00542A8B" w:rsidRPr="00594EF5" w:rsidRDefault="00542A8B" w:rsidP="0020134C">
            <w:pPr>
              <w:pStyle w:val="TableParagraph"/>
              <w:ind w:left="0"/>
              <w:rPr>
                <w:sz w:val="20"/>
              </w:rPr>
            </w:pPr>
          </w:p>
        </w:tc>
        <w:tc>
          <w:tcPr>
            <w:tcW w:w="1655" w:type="dxa"/>
            <w:tcBorders>
              <w:top w:val="single" w:sz="4" w:space="0" w:color="000000"/>
              <w:bottom w:val="single" w:sz="4" w:space="0" w:color="000000"/>
            </w:tcBorders>
          </w:tcPr>
          <w:p w14:paraId="3FE111E4" w14:textId="77777777" w:rsidR="00542A8B" w:rsidRPr="00594EF5" w:rsidRDefault="00542A8B" w:rsidP="0020134C">
            <w:pPr>
              <w:pStyle w:val="TableParagraph"/>
              <w:spacing w:before="5"/>
              <w:ind w:left="0" w:right="513"/>
              <w:jc w:val="right"/>
            </w:pPr>
            <w:r w:rsidRPr="00594EF5">
              <w:t>Date</w:t>
            </w:r>
          </w:p>
        </w:tc>
      </w:tr>
      <w:tr w:rsidR="00542A8B" w14:paraId="522557D9" w14:textId="77777777" w:rsidTr="0020134C">
        <w:trPr>
          <w:trHeight w:val="258"/>
        </w:trPr>
        <w:tc>
          <w:tcPr>
            <w:tcW w:w="3974" w:type="dxa"/>
            <w:tcBorders>
              <w:top w:val="single" w:sz="4" w:space="0" w:color="000000"/>
            </w:tcBorders>
          </w:tcPr>
          <w:p w14:paraId="73787CEC" w14:textId="77777777" w:rsidR="00542A8B" w:rsidRPr="00594EF5" w:rsidRDefault="00542A8B" w:rsidP="0020134C">
            <w:pPr>
              <w:pStyle w:val="TableParagraph"/>
              <w:spacing w:before="5" w:line="233" w:lineRule="exact"/>
              <w:ind w:left="0"/>
            </w:pPr>
            <w:r w:rsidRPr="00594EF5">
              <w:t>NightWare</w:t>
            </w:r>
            <w:r w:rsidRPr="00594EF5">
              <w:rPr>
                <w:spacing w:val="-1"/>
              </w:rPr>
              <w:t xml:space="preserve"> </w:t>
            </w:r>
            <w:r w:rsidRPr="00594EF5">
              <w:t xml:space="preserve"> </w:t>
            </w:r>
            <w:r w:rsidRPr="00594EF5">
              <w:rPr>
                <w:spacing w:val="-2"/>
              </w:rPr>
              <w:t xml:space="preserve"> </w:t>
            </w:r>
            <w:r w:rsidRPr="00594EF5">
              <w:t>Print</w:t>
            </w:r>
            <w:r w:rsidRPr="00594EF5">
              <w:rPr>
                <w:spacing w:val="1"/>
              </w:rPr>
              <w:t xml:space="preserve"> </w:t>
            </w:r>
            <w:r w:rsidRPr="00594EF5">
              <w:t>Name</w:t>
            </w:r>
          </w:p>
        </w:tc>
        <w:tc>
          <w:tcPr>
            <w:tcW w:w="165" w:type="dxa"/>
          </w:tcPr>
          <w:p w14:paraId="705D6A9C" w14:textId="77777777" w:rsidR="00542A8B" w:rsidRPr="00594EF5" w:rsidRDefault="00542A8B" w:rsidP="0020134C">
            <w:pPr>
              <w:pStyle w:val="TableParagraph"/>
              <w:ind w:left="0"/>
              <w:rPr>
                <w:sz w:val="18"/>
              </w:rPr>
            </w:pPr>
          </w:p>
        </w:tc>
        <w:tc>
          <w:tcPr>
            <w:tcW w:w="3422" w:type="dxa"/>
            <w:tcBorders>
              <w:top w:val="single" w:sz="4" w:space="0" w:color="000000"/>
            </w:tcBorders>
          </w:tcPr>
          <w:p w14:paraId="4ACFCCB2" w14:textId="77777777" w:rsidR="00542A8B" w:rsidRPr="00594EF5" w:rsidRDefault="00542A8B" w:rsidP="0020134C">
            <w:pPr>
              <w:pStyle w:val="TableParagraph"/>
              <w:spacing w:before="5" w:line="233" w:lineRule="exact"/>
              <w:ind w:left="788"/>
            </w:pPr>
            <w:r w:rsidRPr="00594EF5">
              <w:t>Signature</w:t>
            </w:r>
          </w:p>
        </w:tc>
        <w:tc>
          <w:tcPr>
            <w:tcW w:w="357" w:type="dxa"/>
          </w:tcPr>
          <w:p w14:paraId="20ECA368" w14:textId="77777777" w:rsidR="00542A8B" w:rsidRPr="00594EF5" w:rsidRDefault="00542A8B" w:rsidP="0020134C">
            <w:pPr>
              <w:pStyle w:val="TableParagraph"/>
              <w:ind w:left="0"/>
              <w:rPr>
                <w:sz w:val="18"/>
              </w:rPr>
            </w:pPr>
          </w:p>
        </w:tc>
        <w:tc>
          <w:tcPr>
            <w:tcW w:w="1655" w:type="dxa"/>
            <w:tcBorders>
              <w:top w:val="single" w:sz="4" w:space="0" w:color="000000"/>
            </w:tcBorders>
          </w:tcPr>
          <w:p w14:paraId="31457EFC" w14:textId="77777777" w:rsidR="00542A8B" w:rsidRDefault="00542A8B" w:rsidP="0020134C">
            <w:pPr>
              <w:pStyle w:val="TableParagraph"/>
              <w:spacing w:before="5" w:line="233" w:lineRule="exact"/>
              <w:ind w:left="0" w:right="513"/>
              <w:jc w:val="right"/>
            </w:pPr>
            <w:r w:rsidRPr="00594EF5">
              <w:t>Da</w:t>
            </w:r>
            <w:commentRangeStart w:id="17"/>
            <w:r w:rsidRPr="00594EF5">
              <w:t>te</w:t>
            </w:r>
            <w:commentRangeEnd w:id="17"/>
            <w:r w:rsidR="008135BB">
              <w:rPr>
                <w:rStyle w:val="CommentReference"/>
                <w:rFonts w:ascii="Arial" w:eastAsia="SimSun" w:hAnsi="Arial" w:cs="Arial"/>
              </w:rPr>
              <w:commentReference w:id="17"/>
            </w:r>
          </w:p>
        </w:tc>
      </w:tr>
    </w:tbl>
    <w:p w14:paraId="7DA7F28D" w14:textId="77777777" w:rsidR="00542A8B" w:rsidRDefault="00542A8B" w:rsidP="00542A8B"/>
    <w:p w14:paraId="025F15BF" w14:textId="77777777" w:rsidR="00542A8B" w:rsidRDefault="00542A8B" w:rsidP="005A1501">
      <w:pPr>
        <w:spacing w:after="120"/>
        <w:jc w:val="center"/>
        <w:rPr>
          <w:sz w:val="16"/>
          <w:szCs w:val="16"/>
        </w:rPr>
      </w:pPr>
    </w:p>
    <w:p w14:paraId="73B24D2A" w14:textId="77777777" w:rsidR="00542A8B" w:rsidRPr="00353560" w:rsidRDefault="00542A8B" w:rsidP="007C4E46">
      <w:pPr>
        <w:spacing w:after="120"/>
        <w:jc w:val="left"/>
        <w:rPr>
          <w:sz w:val="16"/>
          <w:szCs w:val="16"/>
        </w:rPr>
      </w:pPr>
    </w:p>
    <w:sectPr w:rsidR="00542A8B" w:rsidRPr="00353560" w:rsidSect="00CA19A3">
      <w:footerReference w:type="defaul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70F6985" w14:textId="39121D17" w:rsidR="004A0967" w:rsidRDefault="004A0967" w:rsidP="00987155">
      <w:pPr>
        <w:pStyle w:val="CommentText"/>
        <w:jc w:val="left"/>
      </w:pPr>
      <w:r>
        <w:rPr>
          <w:rStyle w:val="CommentReference"/>
        </w:rPr>
        <w:annotationRef/>
      </w:r>
      <w:r>
        <w:t xml:space="preserve">For this section - need input from Matt / Spencer to ensure I have this terminology captured correctly...I see different thins that use the term "NightWare System" or "NightWare Digital Therapeutic" ...so just need NWI team to confirm how they want it described. </w:t>
      </w:r>
    </w:p>
  </w:comment>
  <w:comment w:id="2" w:author="Author" w:initials="A">
    <w:p w14:paraId="3BA2AAC8" w14:textId="77777777" w:rsidR="004A0967" w:rsidRDefault="004A0967" w:rsidP="00673BFD">
      <w:pPr>
        <w:pStyle w:val="CommentText"/>
        <w:jc w:val="left"/>
      </w:pPr>
      <w:r>
        <w:rPr>
          <w:rStyle w:val="CommentReference"/>
        </w:rPr>
        <w:annotationRef/>
      </w:r>
      <w:r>
        <w:t xml:space="preserve">Confirming that at this time, the first wave of access will be for providers. </w:t>
      </w:r>
    </w:p>
  </w:comment>
  <w:comment w:id="3" w:author="Author" w:initials="A">
    <w:p w14:paraId="64623564" w14:textId="6D5F504C" w:rsidR="007E5D3C" w:rsidRDefault="007E5D3C" w:rsidP="00646B99">
      <w:pPr>
        <w:pStyle w:val="CommentText"/>
        <w:jc w:val="left"/>
      </w:pPr>
      <w:r>
        <w:rPr>
          <w:rStyle w:val="CommentReference"/>
        </w:rPr>
        <w:annotationRef/>
      </w:r>
      <w:r>
        <w:t>Does NightWare have a Privacy Policy we can link to here?</w:t>
      </w:r>
    </w:p>
  </w:comment>
  <w:comment w:id="4" w:author="Author" w:initials="A">
    <w:p w14:paraId="4BE1E7BA" w14:textId="26A7173E" w:rsidR="008D0D05" w:rsidRDefault="008D0D05" w:rsidP="001E02C6">
      <w:pPr>
        <w:pStyle w:val="CommentText"/>
        <w:jc w:val="left"/>
      </w:pPr>
      <w:r>
        <w:rPr>
          <w:rStyle w:val="CommentReference"/>
        </w:rPr>
        <w:annotationRef/>
      </w:r>
      <w:r>
        <w:t xml:space="preserve">In what situations might NightWare contact a patient? </w:t>
      </w:r>
    </w:p>
  </w:comment>
  <w:comment w:id="5" w:author="Author" w:initials="A">
    <w:p w14:paraId="5C7839C9" w14:textId="77777777" w:rsidR="00E301D4" w:rsidRDefault="00E301D4" w:rsidP="00C8373A">
      <w:pPr>
        <w:pStyle w:val="CommentText"/>
        <w:jc w:val="left"/>
      </w:pPr>
      <w:r>
        <w:rPr>
          <w:rStyle w:val="CommentReference"/>
        </w:rPr>
        <w:annotationRef/>
      </w:r>
      <w:r>
        <w:t>Confirm how this would happen</w:t>
      </w:r>
    </w:p>
  </w:comment>
  <w:comment w:id="6" w:author="Author" w:initials="A">
    <w:p w14:paraId="10614DD3" w14:textId="0D93CB77" w:rsidR="004945DD" w:rsidRDefault="004945DD" w:rsidP="00867704">
      <w:pPr>
        <w:pStyle w:val="CommentText"/>
        <w:jc w:val="left"/>
      </w:pPr>
      <w:r>
        <w:rPr>
          <w:rStyle w:val="CommentReference"/>
        </w:rPr>
        <w:annotationRef/>
      </w:r>
      <w:r>
        <w:t>Is there a certain time reps are available?</w:t>
      </w:r>
    </w:p>
  </w:comment>
  <w:comment w:id="7" w:author="Author" w:initials="A">
    <w:p w14:paraId="600542CF" w14:textId="77777777" w:rsidR="00785E9D" w:rsidRDefault="00785E9D" w:rsidP="00515B55">
      <w:pPr>
        <w:pStyle w:val="CommentText"/>
        <w:jc w:val="left"/>
      </w:pPr>
      <w:r>
        <w:rPr>
          <w:rStyle w:val="CommentReference"/>
        </w:rPr>
        <w:annotationRef/>
      </w:r>
      <w:r>
        <w:t>In another place I found "</w:t>
      </w:r>
      <w:hyperlink r:id="rId1" w:history="1">
        <w:r w:rsidRPr="00515B55">
          <w:rPr>
            <w:rStyle w:val="Hyperlink"/>
          </w:rPr>
          <w:t>Info@nightware.com</w:t>
        </w:r>
      </w:hyperlink>
      <w:r>
        <w:t xml:space="preserve">" - </w:t>
      </w:r>
    </w:p>
  </w:comment>
  <w:comment w:id="11" w:author="Author" w:initials="A">
    <w:p w14:paraId="74926207" w14:textId="44E0E6C0" w:rsidR="00066430" w:rsidRDefault="005A1501" w:rsidP="000B366F">
      <w:pPr>
        <w:pStyle w:val="CommentText"/>
        <w:jc w:val="left"/>
      </w:pPr>
      <w:r>
        <w:rPr>
          <w:rStyle w:val="CommentReference"/>
        </w:rPr>
        <w:annotationRef/>
      </w:r>
      <w:r w:rsidR="00066430">
        <w:t>This may be needed if providers access the reports if NWI elects to start holding PHI- At first review it appears NWI does not have ability to identify patients and only holds watch serial numbers ; provider is the only one with patient PHI and providers look up patient reports by watch serial number.  For further review</w:t>
      </w:r>
    </w:p>
  </w:comment>
  <w:comment w:id="12" w:author="Author" w:initials="A">
    <w:p w14:paraId="07ACB72C" w14:textId="77777777" w:rsidR="00785E9D" w:rsidRDefault="00785E9D" w:rsidP="002077B8">
      <w:pPr>
        <w:pStyle w:val="CommentText"/>
        <w:jc w:val="left"/>
      </w:pPr>
      <w:r>
        <w:rPr>
          <w:rStyle w:val="CommentReference"/>
        </w:rPr>
        <w:annotationRef/>
      </w:r>
      <w:r>
        <w:t>Currently the BAAs are between NWI and distributors?</w:t>
      </w:r>
    </w:p>
  </w:comment>
  <w:comment w:id="16" w:author="Author" w:initials="A">
    <w:p w14:paraId="44E5C21D" w14:textId="77777777" w:rsidR="008135BB" w:rsidRDefault="008135BB" w:rsidP="00B32808">
      <w:pPr>
        <w:jc w:val="left"/>
      </w:pPr>
      <w:r>
        <w:rPr>
          <w:rStyle w:val="CommentReference"/>
        </w:rPr>
        <w:annotationRef/>
      </w:r>
      <w:r>
        <w:rPr>
          <w:color w:val="000000"/>
          <w:sz w:val="20"/>
          <w:szCs w:val="20"/>
        </w:rPr>
        <w:t>Added additional space for signing purposes</w:t>
      </w:r>
    </w:p>
  </w:comment>
  <w:comment w:id="17" w:author="Author" w:initials="A">
    <w:p w14:paraId="653A3C1B" w14:textId="77777777" w:rsidR="008135BB" w:rsidRDefault="008135BB" w:rsidP="004148D0">
      <w:pPr>
        <w:jc w:val="left"/>
      </w:pPr>
      <w:r>
        <w:rPr>
          <w:rStyle w:val="CommentReference"/>
        </w:rPr>
        <w:annotationRef/>
      </w:r>
      <w:r>
        <w:rPr>
          <w:color w:val="000000"/>
          <w:sz w:val="20"/>
          <w:szCs w:val="20"/>
        </w:rPr>
        <w:t>Spaced out to allow easy readability after signing in DocuSign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F6985" w15:done="1"/>
  <w15:commentEx w15:paraId="3BA2AAC8" w15:done="1"/>
  <w15:commentEx w15:paraId="64623564" w15:done="1"/>
  <w15:commentEx w15:paraId="4BE1E7BA" w15:done="1"/>
  <w15:commentEx w15:paraId="5C7839C9" w15:done="1"/>
  <w15:commentEx w15:paraId="10614DD3" w15:done="1"/>
  <w15:commentEx w15:paraId="600542CF" w15:done="1"/>
  <w15:commentEx w15:paraId="74926207" w15:done="1"/>
  <w15:commentEx w15:paraId="07ACB72C" w15:paraIdParent="74926207" w15:done="1"/>
  <w15:commentEx w15:paraId="44E5C21D" w15:done="0"/>
  <w15:commentEx w15:paraId="653A3C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F6985" w16cid:durableId="25DC3B16"/>
  <w16cid:commentId w16cid:paraId="3BA2AAC8" w16cid:durableId="25DC3B37"/>
  <w16cid:commentId w16cid:paraId="64623564" w16cid:durableId="25DB4C41"/>
  <w16cid:commentId w16cid:paraId="4BE1E7BA" w16cid:durableId="25DB49E9"/>
  <w16cid:commentId w16cid:paraId="5C7839C9" w16cid:durableId="25DB4F9D"/>
  <w16cid:commentId w16cid:paraId="10614DD3" w16cid:durableId="25DB5453"/>
  <w16cid:commentId w16cid:paraId="600542CF" w16cid:durableId="25DDA001"/>
  <w16cid:commentId w16cid:paraId="74926207" w16cid:durableId="25DB5C93"/>
  <w16cid:commentId w16cid:paraId="07ACB72C" w16cid:durableId="25DDA032"/>
  <w16cid:commentId w16cid:paraId="44E5C21D" w16cid:durableId="27E3BD1B"/>
  <w16cid:commentId w16cid:paraId="653A3C1B" w16cid:durableId="27E3B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F554" w14:textId="77777777" w:rsidR="00404C3B" w:rsidRDefault="00404C3B" w:rsidP="00E52174">
      <w:pPr>
        <w:spacing w:line="240" w:lineRule="auto"/>
      </w:pPr>
      <w:r>
        <w:separator/>
      </w:r>
    </w:p>
  </w:endnote>
  <w:endnote w:type="continuationSeparator" w:id="0">
    <w:p w14:paraId="54DCAB1D" w14:textId="77777777" w:rsidR="00404C3B" w:rsidRDefault="00404C3B" w:rsidP="00E52174">
      <w:pPr>
        <w:spacing w:line="240" w:lineRule="auto"/>
      </w:pPr>
      <w:r>
        <w:continuationSeparator/>
      </w:r>
    </w:p>
  </w:endnote>
  <w:endnote w:type="continuationNotice" w:id="1">
    <w:p w14:paraId="221615B5" w14:textId="77777777" w:rsidR="00404C3B" w:rsidRDefault="00404C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BE2B" w14:textId="77777777" w:rsidR="00542A8B" w:rsidRDefault="00542A8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EC6C" w14:textId="77777777" w:rsidR="00404C3B" w:rsidRDefault="00404C3B" w:rsidP="00E52174">
      <w:pPr>
        <w:spacing w:line="240" w:lineRule="auto"/>
      </w:pPr>
      <w:r>
        <w:separator/>
      </w:r>
    </w:p>
  </w:footnote>
  <w:footnote w:type="continuationSeparator" w:id="0">
    <w:p w14:paraId="422A05A9" w14:textId="77777777" w:rsidR="00404C3B" w:rsidRDefault="00404C3B" w:rsidP="00E52174">
      <w:pPr>
        <w:spacing w:line="240" w:lineRule="auto"/>
      </w:pPr>
      <w:r>
        <w:continuationSeparator/>
      </w:r>
    </w:p>
  </w:footnote>
  <w:footnote w:type="continuationNotice" w:id="1">
    <w:p w14:paraId="586D9428" w14:textId="77777777" w:rsidR="00404C3B" w:rsidRDefault="00404C3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FE0"/>
    <w:multiLevelType w:val="multilevel"/>
    <w:tmpl w:val="3DFC5F36"/>
    <w:lvl w:ilvl="0">
      <w:start w:val="1"/>
      <w:numFmt w:val="lowerRoman"/>
      <w:lvlText w:val="%1."/>
      <w:lvlJc w:val="left"/>
      <w:pPr>
        <w:tabs>
          <w:tab w:val="left" w:pos="504"/>
        </w:tabs>
      </w:pPr>
      <w:rPr>
        <w:rFonts w:asciiTheme="majorHAnsi" w:eastAsia="Times New Roman" w:hAnsiTheme="majorHAnsi" w:cstheme="majorHAnsi" w:hint="default"/>
        <w:color w:val="000000"/>
        <w:spacing w:val="1"/>
        <w:w w:val="100"/>
        <w:sz w:val="16"/>
        <w:szCs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C5707"/>
    <w:multiLevelType w:val="hybridMultilevel"/>
    <w:tmpl w:val="04BE303A"/>
    <w:lvl w:ilvl="0" w:tplc="ACE69824">
      <w:numFmt w:val="bullet"/>
      <w:lvlText w:val="□"/>
      <w:lvlJc w:val="left"/>
      <w:pPr>
        <w:ind w:left="107" w:hanging="185"/>
      </w:pPr>
      <w:rPr>
        <w:rFonts w:ascii="Times New Roman" w:eastAsia="Times New Roman" w:hAnsi="Times New Roman" w:cs="Times New Roman" w:hint="default"/>
        <w:w w:val="128"/>
        <w:lang w:val="en-US" w:eastAsia="en-US" w:bidi="ar-SA"/>
      </w:rPr>
    </w:lvl>
    <w:lvl w:ilvl="1" w:tplc="0C6288AE">
      <w:numFmt w:val="bullet"/>
      <w:lvlText w:val="•"/>
      <w:lvlJc w:val="left"/>
      <w:pPr>
        <w:ind w:left="617" w:hanging="185"/>
      </w:pPr>
      <w:rPr>
        <w:rFonts w:hint="default"/>
        <w:lang w:val="en-US" w:eastAsia="en-US" w:bidi="ar-SA"/>
      </w:rPr>
    </w:lvl>
    <w:lvl w:ilvl="2" w:tplc="00367790">
      <w:numFmt w:val="bullet"/>
      <w:lvlText w:val="•"/>
      <w:lvlJc w:val="left"/>
      <w:pPr>
        <w:ind w:left="1134" w:hanging="185"/>
      </w:pPr>
      <w:rPr>
        <w:rFonts w:hint="default"/>
        <w:lang w:val="en-US" w:eastAsia="en-US" w:bidi="ar-SA"/>
      </w:rPr>
    </w:lvl>
    <w:lvl w:ilvl="3" w:tplc="6C94EB84">
      <w:numFmt w:val="bullet"/>
      <w:lvlText w:val="•"/>
      <w:lvlJc w:val="left"/>
      <w:pPr>
        <w:ind w:left="1651" w:hanging="185"/>
      </w:pPr>
      <w:rPr>
        <w:rFonts w:hint="default"/>
        <w:lang w:val="en-US" w:eastAsia="en-US" w:bidi="ar-SA"/>
      </w:rPr>
    </w:lvl>
    <w:lvl w:ilvl="4" w:tplc="CC38108C">
      <w:numFmt w:val="bullet"/>
      <w:lvlText w:val="•"/>
      <w:lvlJc w:val="left"/>
      <w:pPr>
        <w:ind w:left="2168" w:hanging="185"/>
      </w:pPr>
      <w:rPr>
        <w:rFonts w:hint="default"/>
        <w:lang w:val="en-US" w:eastAsia="en-US" w:bidi="ar-SA"/>
      </w:rPr>
    </w:lvl>
    <w:lvl w:ilvl="5" w:tplc="1F903556">
      <w:numFmt w:val="bullet"/>
      <w:lvlText w:val="•"/>
      <w:lvlJc w:val="left"/>
      <w:pPr>
        <w:ind w:left="2686" w:hanging="185"/>
      </w:pPr>
      <w:rPr>
        <w:rFonts w:hint="default"/>
        <w:lang w:val="en-US" w:eastAsia="en-US" w:bidi="ar-SA"/>
      </w:rPr>
    </w:lvl>
    <w:lvl w:ilvl="6" w:tplc="AFF6FAE8">
      <w:numFmt w:val="bullet"/>
      <w:lvlText w:val="•"/>
      <w:lvlJc w:val="left"/>
      <w:pPr>
        <w:ind w:left="3203" w:hanging="185"/>
      </w:pPr>
      <w:rPr>
        <w:rFonts w:hint="default"/>
        <w:lang w:val="en-US" w:eastAsia="en-US" w:bidi="ar-SA"/>
      </w:rPr>
    </w:lvl>
    <w:lvl w:ilvl="7" w:tplc="383822C0">
      <w:numFmt w:val="bullet"/>
      <w:lvlText w:val="•"/>
      <w:lvlJc w:val="left"/>
      <w:pPr>
        <w:ind w:left="3720" w:hanging="185"/>
      </w:pPr>
      <w:rPr>
        <w:rFonts w:hint="default"/>
        <w:lang w:val="en-US" w:eastAsia="en-US" w:bidi="ar-SA"/>
      </w:rPr>
    </w:lvl>
    <w:lvl w:ilvl="8" w:tplc="6824A61A">
      <w:numFmt w:val="bullet"/>
      <w:lvlText w:val="•"/>
      <w:lvlJc w:val="left"/>
      <w:pPr>
        <w:ind w:left="4237" w:hanging="185"/>
      </w:pPr>
      <w:rPr>
        <w:rFonts w:hint="default"/>
        <w:lang w:val="en-US" w:eastAsia="en-US" w:bidi="ar-SA"/>
      </w:rPr>
    </w:lvl>
  </w:abstractNum>
  <w:abstractNum w:abstractNumId="2" w15:restartNumberingAfterBreak="0">
    <w:nsid w:val="093F6905"/>
    <w:multiLevelType w:val="hybridMultilevel"/>
    <w:tmpl w:val="41000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D30D6"/>
    <w:multiLevelType w:val="multilevel"/>
    <w:tmpl w:val="B5B67B22"/>
    <w:lvl w:ilvl="0">
      <w:start w:val="8"/>
      <w:numFmt w:val="decimal"/>
      <w:lvlText w:val="%1"/>
      <w:lvlJc w:val="left"/>
      <w:pPr>
        <w:ind w:left="276" w:hanging="677"/>
      </w:pPr>
      <w:rPr>
        <w:rFonts w:hint="default"/>
        <w:lang w:val="en-US" w:eastAsia="en-US" w:bidi="ar-SA"/>
      </w:rPr>
    </w:lvl>
    <w:lvl w:ilvl="1">
      <w:start w:val="1"/>
      <w:numFmt w:val="decimal"/>
      <w:lvlText w:val="%1.%2"/>
      <w:lvlJc w:val="left"/>
      <w:pPr>
        <w:ind w:left="276" w:hanging="677"/>
      </w:pPr>
      <w:rPr>
        <w:rFonts w:asciiTheme="majorBidi" w:eastAsia="Arial" w:hAnsiTheme="majorBidi" w:cstheme="majorBidi" w:hint="default"/>
        <w:b w:val="0"/>
        <w:bCs w:val="0"/>
        <w:i w:val="0"/>
        <w:iCs w:val="0"/>
        <w:color w:val="080808"/>
        <w:spacing w:val="-1"/>
        <w:w w:val="100"/>
        <w:sz w:val="20"/>
        <w:szCs w:val="20"/>
        <w:lang w:val="en-US" w:eastAsia="en-US" w:bidi="ar-SA"/>
      </w:rPr>
    </w:lvl>
    <w:lvl w:ilvl="2">
      <w:numFmt w:val="bullet"/>
      <w:lvlText w:val="•"/>
      <w:lvlJc w:val="left"/>
      <w:pPr>
        <w:ind w:left="3088" w:hanging="677"/>
      </w:pPr>
      <w:rPr>
        <w:rFonts w:hint="default"/>
        <w:lang w:val="en-US" w:eastAsia="en-US" w:bidi="ar-SA"/>
      </w:rPr>
    </w:lvl>
    <w:lvl w:ilvl="3">
      <w:numFmt w:val="bullet"/>
      <w:lvlText w:val="•"/>
      <w:lvlJc w:val="left"/>
      <w:pPr>
        <w:ind w:left="3857" w:hanging="677"/>
      </w:pPr>
      <w:rPr>
        <w:rFonts w:hint="default"/>
        <w:lang w:val="en-US" w:eastAsia="en-US" w:bidi="ar-SA"/>
      </w:rPr>
    </w:lvl>
    <w:lvl w:ilvl="4">
      <w:numFmt w:val="bullet"/>
      <w:lvlText w:val="•"/>
      <w:lvlJc w:val="left"/>
      <w:pPr>
        <w:ind w:left="4626" w:hanging="677"/>
      </w:pPr>
      <w:rPr>
        <w:rFonts w:hint="default"/>
        <w:lang w:val="en-US" w:eastAsia="en-US" w:bidi="ar-SA"/>
      </w:rPr>
    </w:lvl>
    <w:lvl w:ilvl="5">
      <w:numFmt w:val="bullet"/>
      <w:lvlText w:val="•"/>
      <w:lvlJc w:val="left"/>
      <w:pPr>
        <w:ind w:left="5395" w:hanging="677"/>
      </w:pPr>
      <w:rPr>
        <w:rFonts w:hint="default"/>
        <w:lang w:val="en-US" w:eastAsia="en-US" w:bidi="ar-SA"/>
      </w:rPr>
    </w:lvl>
    <w:lvl w:ilvl="6">
      <w:numFmt w:val="bullet"/>
      <w:lvlText w:val="•"/>
      <w:lvlJc w:val="left"/>
      <w:pPr>
        <w:ind w:left="6164" w:hanging="677"/>
      </w:pPr>
      <w:rPr>
        <w:rFonts w:hint="default"/>
        <w:lang w:val="en-US" w:eastAsia="en-US" w:bidi="ar-SA"/>
      </w:rPr>
    </w:lvl>
    <w:lvl w:ilvl="7">
      <w:numFmt w:val="bullet"/>
      <w:lvlText w:val="•"/>
      <w:lvlJc w:val="left"/>
      <w:pPr>
        <w:ind w:left="6933" w:hanging="677"/>
      </w:pPr>
      <w:rPr>
        <w:rFonts w:hint="default"/>
        <w:lang w:val="en-US" w:eastAsia="en-US" w:bidi="ar-SA"/>
      </w:rPr>
    </w:lvl>
    <w:lvl w:ilvl="8">
      <w:numFmt w:val="bullet"/>
      <w:lvlText w:val="•"/>
      <w:lvlJc w:val="left"/>
      <w:pPr>
        <w:ind w:left="7702" w:hanging="677"/>
      </w:pPr>
      <w:rPr>
        <w:rFonts w:hint="default"/>
        <w:lang w:val="en-US" w:eastAsia="en-US" w:bidi="ar-SA"/>
      </w:rPr>
    </w:lvl>
  </w:abstractNum>
  <w:abstractNum w:abstractNumId="4" w15:restartNumberingAfterBreak="0">
    <w:nsid w:val="0D052C89"/>
    <w:multiLevelType w:val="multilevel"/>
    <w:tmpl w:val="0B7AAADE"/>
    <w:lvl w:ilvl="0">
      <w:start w:val="7"/>
      <w:numFmt w:val="decimal"/>
      <w:lvlText w:val="%1"/>
      <w:lvlJc w:val="left"/>
      <w:pPr>
        <w:ind w:left="133" w:hanging="681"/>
      </w:pPr>
      <w:rPr>
        <w:rFonts w:hint="default"/>
        <w:lang w:val="en-US" w:eastAsia="en-US" w:bidi="ar-SA"/>
      </w:rPr>
    </w:lvl>
    <w:lvl w:ilvl="1">
      <w:start w:val="1"/>
      <w:numFmt w:val="decimal"/>
      <w:lvlText w:val="%1.%2"/>
      <w:lvlJc w:val="left"/>
      <w:pPr>
        <w:ind w:left="133" w:hanging="681"/>
      </w:pPr>
      <w:rPr>
        <w:rFonts w:asciiTheme="majorBidi" w:eastAsia="Arial" w:hAnsiTheme="majorBidi" w:cstheme="majorBidi" w:hint="default"/>
        <w:b w:val="0"/>
        <w:bCs w:val="0"/>
        <w:i w:val="0"/>
        <w:iCs w:val="0"/>
        <w:color w:val="080808"/>
        <w:spacing w:val="-1"/>
        <w:w w:val="102"/>
        <w:sz w:val="20"/>
        <w:szCs w:val="20"/>
        <w:lang w:val="en-US" w:eastAsia="en-US" w:bidi="ar-SA"/>
      </w:rPr>
    </w:lvl>
    <w:lvl w:ilvl="2">
      <w:start w:val="1"/>
      <w:numFmt w:val="lowerLetter"/>
      <w:lvlText w:val="(%3)"/>
      <w:lvlJc w:val="left"/>
      <w:pPr>
        <w:ind w:left="819" w:hanging="682"/>
      </w:pPr>
      <w:rPr>
        <w:rFonts w:ascii="Arial" w:eastAsia="Arial" w:hAnsi="Arial" w:cs="Arial" w:hint="default"/>
        <w:b w:val="0"/>
        <w:bCs w:val="0"/>
        <w:i w:val="0"/>
        <w:iCs w:val="0"/>
        <w:color w:val="080808"/>
        <w:spacing w:val="-1"/>
        <w:w w:val="98"/>
        <w:sz w:val="21"/>
        <w:szCs w:val="21"/>
        <w:lang w:val="en-US" w:eastAsia="en-US" w:bidi="ar-SA"/>
      </w:rPr>
    </w:lvl>
    <w:lvl w:ilvl="3">
      <w:numFmt w:val="bullet"/>
      <w:lvlText w:val="•"/>
      <w:lvlJc w:val="left"/>
      <w:pPr>
        <w:ind w:left="2691" w:hanging="682"/>
      </w:pPr>
      <w:rPr>
        <w:rFonts w:hint="default"/>
        <w:lang w:val="en-US" w:eastAsia="en-US" w:bidi="ar-SA"/>
      </w:rPr>
    </w:lvl>
    <w:lvl w:ilvl="4">
      <w:numFmt w:val="bullet"/>
      <w:lvlText w:val="•"/>
      <w:lvlJc w:val="left"/>
      <w:pPr>
        <w:ind w:left="3626" w:hanging="682"/>
      </w:pPr>
      <w:rPr>
        <w:rFonts w:hint="default"/>
        <w:lang w:val="en-US" w:eastAsia="en-US" w:bidi="ar-SA"/>
      </w:rPr>
    </w:lvl>
    <w:lvl w:ilvl="5">
      <w:numFmt w:val="bullet"/>
      <w:lvlText w:val="•"/>
      <w:lvlJc w:val="left"/>
      <w:pPr>
        <w:ind w:left="4562" w:hanging="682"/>
      </w:pPr>
      <w:rPr>
        <w:rFonts w:hint="default"/>
        <w:lang w:val="en-US" w:eastAsia="en-US" w:bidi="ar-SA"/>
      </w:rPr>
    </w:lvl>
    <w:lvl w:ilvl="6">
      <w:numFmt w:val="bullet"/>
      <w:lvlText w:val="•"/>
      <w:lvlJc w:val="left"/>
      <w:pPr>
        <w:ind w:left="5497" w:hanging="682"/>
      </w:pPr>
      <w:rPr>
        <w:rFonts w:hint="default"/>
        <w:lang w:val="en-US" w:eastAsia="en-US" w:bidi="ar-SA"/>
      </w:rPr>
    </w:lvl>
    <w:lvl w:ilvl="7">
      <w:numFmt w:val="bullet"/>
      <w:lvlText w:val="•"/>
      <w:lvlJc w:val="left"/>
      <w:pPr>
        <w:ind w:left="6433" w:hanging="682"/>
      </w:pPr>
      <w:rPr>
        <w:rFonts w:hint="default"/>
        <w:lang w:val="en-US" w:eastAsia="en-US" w:bidi="ar-SA"/>
      </w:rPr>
    </w:lvl>
    <w:lvl w:ilvl="8">
      <w:numFmt w:val="bullet"/>
      <w:lvlText w:val="•"/>
      <w:lvlJc w:val="left"/>
      <w:pPr>
        <w:ind w:left="7368" w:hanging="682"/>
      </w:pPr>
      <w:rPr>
        <w:rFonts w:hint="default"/>
        <w:lang w:val="en-US" w:eastAsia="en-US" w:bidi="ar-SA"/>
      </w:rPr>
    </w:lvl>
  </w:abstractNum>
  <w:abstractNum w:abstractNumId="5" w15:restartNumberingAfterBreak="0">
    <w:nsid w:val="14FB101E"/>
    <w:multiLevelType w:val="multilevel"/>
    <w:tmpl w:val="56623F3C"/>
    <w:lvl w:ilvl="0">
      <w:start w:val="1"/>
      <w:numFmt w:val="lowerLetter"/>
      <w:lvlText w:val="(%1)"/>
      <w:lvlJc w:val="left"/>
      <w:pPr>
        <w:tabs>
          <w:tab w:val="left" w:pos="360"/>
        </w:tabs>
      </w:pPr>
      <w:rPr>
        <w:rFonts w:asciiTheme="majorHAnsi" w:eastAsia="Times New Roman" w:hAnsiTheme="majorHAnsi" w:cstheme="majorHAnsi" w:hint="default"/>
        <w:color w:val="000000"/>
        <w:spacing w:val="7"/>
        <w:w w:val="100"/>
        <w:sz w:val="16"/>
        <w:szCs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162A53"/>
    <w:multiLevelType w:val="hybridMultilevel"/>
    <w:tmpl w:val="D2A6DE0A"/>
    <w:lvl w:ilvl="0" w:tplc="AFD64394">
      <w:numFmt w:val="bullet"/>
      <w:lvlText w:val="o"/>
      <w:lvlJc w:val="left"/>
      <w:pPr>
        <w:ind w:left="1372" w:hanging="360"/>
      </w:pPr>
      <w:rPr>
        <w:rFonts w:ascii="Courier New" w:eastAsia="Courier New" w:hAnsi="Courier New" w:cs="Courier New" w:hint="default"/>
        <w:b w:val="0"/>
        <w:bCs w:val="0"/>
        <w:i w:val="0"/>
        <w:iCs w:val="0"/>
        <w:w w:val="99"/>
        <w:sz w:val="24"/>
        <w:szCs w:val="24"/>
        <w:lang w:val="en-US" w:eastAsia="en-US" w:bidi="ar-SA"/>
      </w:rPr>
    </w:lvl>
    <w:lvl w:ilvl="1" w:tplc="DAE4EEEC">
      <w:numFmt w:val="bullet"/>
      <w:lvlText w:val="•"/>
      <w:lvlJc w:val="left"/>
      <w:pPr>
        <w:ind w:left="1792" w:hanging="360"/>
      </w:pPr>
      <w:rPr>
        <w:rFonts w:hint="default"/>
        <w:lang w:val="en-US" w:eastAsia="en-US" w:bidi="ar-SA"/>
      </w:rPr>
    </w:lvl>
    <w:lvl w:ilvl="2" w:tplc="6E9CB33A">
      <w:numFmt w:val="bullet"/>
      <w:lvlText w:val="•"/>
      <w:lvlJc w:val="left"/>
      <w:pPr>
        <w:ind w:left="2205" w:hanging="360"/>
      </w:pPr>
      <w:rPr>
        <w:rFonts w:hint="default"/>
        <w:lang w:val="en-US" w:eastAsia="en-US" w:bidi="ar-SA"/>
      </w:rPr>
    </w:lvl>
    <w:lvl w:ilvl="3" w:tplc="58620D9E">
      <w:numFmt w:val="bullet"/>
      <w:lvlText w:val="•"/>
      <w:lvlJc w:val="left"/>
      <w:pPr>
        <w:ind w:left="2618" w:hanging="360"/>
      </w:pPr>
      <w:rPr>
        <w:rFonts w:hint="default"/>
        <w:lang w:val="en-US" w:eastAsia="en-US" w:bidi="ar-SA"/>
      </w:rPr>
    </w:lvl>
    <w:lvl w:ilvl="4" w:tplc="E97CFE32">
      <w:numFmt w:val="bullet"/>
      <w:lvlText w:val="•"/>
      <w:lvlJc w:val="left"/>
      <w:pPr>
        <w:ind w:left="3030" w:hanging="360"/>
      </w:pPr>
      <w:rPr>
        <w:rFonts w:hint="default"/>
        <w:lang w:val="en-US" w:eastAsia="en-US" w:bidi="ar-SA"/>
      </w:rPr>
    </w:lvl>
    <w:lvl w:ilvl="5" w:tplc="73D2C860">
      <w:numFmt w:val="bullet"/>
      <w:lvlText w:val="•"/>
      <w:lvlJc w:val="left"/>
      <w:pPr>
        <w:ind w:left="3443" w:hanging="360"/>
      </w:pPr>
      <w:rPr>
        <w:rFonts w:hint="default"/>
        <w:lang w:val="en-US" w:eastAsia="en-US" w:bidi="ar-SA"/>
      </w:rPr>
    </w:lvl>
    <w:lvl w:ilvl="6" w:tplc="C616D75C">
      <w:numFmt w:val="bullet"/>
      <w:lvlText w:val="•"/>
      <w:lvlJc w:val="left"/>
      <w:pPr>
        <w:ind w:left="3856" w:hanging="360"/>
      </w:pPr>
      <w:rPr>
        <w:rFonts w:hint="default"/>
        <w:lang w:val="en-US" w:eastAsia="en-US" w:bidi="ar-SA"/>
      </w:rPr>
    </w:lvl>
    <w:lvl w:ilvl="7" w:tplc="999A55CE">
      <w:numFmt w:val="bullet"/>
      <w:lvlText w:val="•"/>
      <w:lvlJc w:val="left"/>
      <w:pPr>
        <w:ind w:left="4268" w:hanging="360"/>
      </w:pPr>
      <w:rPr>
        <w:rFonts w:hint="default"/>
        <w:lang w:val="en-US" w:eastAsia="en-US" w:bidi="ar-SA"/>
      </w:rPr>
    </w:lvl>
    <w:lvl w:ilvl="8" w:tplc="1E6099B2">
      <w:numFmt w:val="bullet"/>
      <w:lvlText w:val="•"/>
      <w:lvlJc w:val="left"/>
      <w:pPr>
        <w:ind w:left="4681" w:hanging="360"/>
      </w:pPr>
      <w:rPr>
        <w:rFonts w:hint="default"/>
        <w:lang w:val="en-US" w:eastAsia="en-US" w:bidi="ar-SA"/>
      </w:rPr>
    </w:lvl>
  </w:abstractNum>
  <w:abstractNum w:abstractNumId="7" w15:restartNumberingAfterBreak="0">
    <w:nsid w:val="1519094F"/>
    <w:multiLevelType w:val="hybridMultilevel"/>
    <w:tmpl w:val="AB74ED7C"/>
    <w:lvl w:ilvl="0" w:tplc="64906730">
      <w:start w:val="9"/>
      <w:numFmt w:val="lowerLetter"/>
      <w:lvlText w:val="%1."/>
      <w:lvlJc w:val="left"/>
      <w:pPr>
        <w:ind w:left="144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F747E7"/>
    <w:multiLevelType w:val="hybridMultilevel"/>
    <w:tmpl w:val="956CE7F4"/>
    <w:lvl w:ilvl="0" w:tplc="A0CC3B34">
      <w:start w:val="1"/>
      <w:numFmt w:val="decimal"/>
      <w:lvlText w:val="%1."/>
      <w:lvlJc w:val="left"/>
      <w:pPr>
        <w:ind w:left="431" w:hanging="431"/>
      </w:pPr>
      <w:rPr>
        <w:rFonts w:hint="default"/>
        <w:sz w:val="16"/>
        <w:szCs w:val="16"/>
      </w:rPr>
    </w:lvl>
    <w:lvl w:ilvl="1" w:tplc="B9627FFA">
      <w:start w:val="1"/>
      <w:numFmt w:val="lowerLetter"/>
      <w:lvlText w:val="%2."/>
      <w:lvlJc w:val="left"/>
      <w:pPr>
        <w:ind w:left="1440" w:hanging="360"/>
      </w:pPr>
      <w:rPr>
        <w:sz w:val="16"/>
        <w:szCs w:val="16"/>
      </w:rPr>
    </w:lvl>
    <w:lvl w:ilvl="2" w:tplc="8A683CD6">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B75F3"/>
    <w:multiLevelType w:val="hybridMultilevel"/>
    <w:tmpl w:val="60EA8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E31B3"/>
    <w:multiLevelType w:val="multilevel"/>
    <w:tmpl w:val="784EAAF0"/>
    <w:lvl w:ilvl="0">
      <w:start w:val="3"/>
      <w:numFmt w:val="lowerLetter"/>
      <w:lvlText w:val="(%1)"/>
      <w:lvlJc w:val="left"/>
      <w:pPr>
        <w:tabs>
          <w:tab w:val="left" w:pos="360"/>
        </w:tabs>
      </w:pPr>
      <w:rPr>
        <w:rFonts w:asciiTheme="majorHAnsi" w:eastAsia="Times New Roman" w:hAnsiTheme="majorHAnsi" w:cstheme="majorHAnsi" w:hint="default"/>
        <w:color w:val="000000"/>
        <w:spacing w:val="8"/>
        <w:w w:val="100"/>
        <w:sz w:val="16"/>
        <w:szCs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F1004D"/>
    <w:multiLevelType w:val="hybridMultilevel"/>
    <w:tmpl w:val="61E8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1510C"/>
    <w:multiLevelType w:val="hybridMultilevel"/>
    <w:tmpl w:val="F168A852"/>
    <w:lvl w:ilvl="0" w:tplc="51D851D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515D4"/>
    <w:multiLevelType w:val="hybridMultilevel"/>
    <w:tmpl w:val="56461CB0"/>
    <w:lvl w:ilvl="0" w:tplc="329CE7C6">
      <w:start w:val="61"/>
      <w:numFmt w:val="lowerLetter"/>
      <w:lvlText w:val="%1."/>
      <w:lvlJc w:val="left"/>
      <w:pPr>
        <w:ind w:left="144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031FE4"/>
    <w:multiLevelType w:val="multilevel"/>
    <w:tmpl w:val="620846A6"/>
    <w:lvl w:ilvl="0">
      <w:start w:val="6"/>
      <w:numFmt w:val="decimal"/>
      <w:lvlText w:val="%1"/>
      <w:lvlJc w:val="left"/>
      <w:pPr>
        <w:ind w:left="277" w:hanging="677"/>
      </w:pPr>
      <w:rPr>
        <w:rFonts w:hint="default"/>
        <w:lang w:val="en-US" w:eastAsia="en-US" w:bidi="ar-SA"/>
      </w:rPr>
    </w:lvl>
    <w:lvl w:ilvl="1">
      <w:start w:val="1"/>
      <w:numFmt w:val="decimal"/>
      <w:lvlText w:val="%1.%2"/>
      <w:lvlJc w:val="left"/>
      <w:pPr>
        <w:ind w:left="277" w:hanging="677"/>
      </w:pPr>
      <w:rPr>
        <w:rFonts w:asciiTheme="majorBidi" w:eastAsia="Arial" w:hAnsiTheme="majorBidi" w:cstheme="majorBidi" w:hint="default"/>
        <w:b w:val="0"/>
        <w:bCs w:val="0"/>
        <w:i w:val="0"/>
        <w:iCs w:val="0"/>
        <w:color w:val="080808"/>
        <w:spacing w:val="-1"/>
        <w:w w:val="107"/>
        <w:sz w:val="20"/>
        <w:szCs w:val="20"/>
        <w:lang w:val="en-US" w:eastAsia="en-US" w:bidi="ar-SA"/>
      </w:rPr>
    </w:lvl>
    <w:lvl w:ilvl="2">
      <w:numFmt w:val="bullet"/>
      <w:lvlText w:val="•"/>
      <w:lvlJc w:val="left"/>
      <w:pPr>
        <w:ind w:left="2068" w:hanging="677"/>
      </w:pPr>
      <w:rPr>
        <w:rFonts w:hint="default"/>
        <w:lang w:val="en-US" w:eastAsia="en-US" w:bidi="ar-SA"/>
      </w:rPr>
    </w:lvl>
    <w:lvl w:ilvl="3">
      <w:numFmt w:val="bullet"/>
      <w:lvlText w:val="•"/>
      <w:lvlJc w:val="left"/>
      <w:pPr>
        <w:ind w:left="2962" w:hanging="677"/>
      </w:pPr>
      <w:rPr>
        <w:rFonts w:hint="default"/>
        <w:lang w:val="en-US" w:eastAsia="en-US" w:bidi="ar-SA"/>
      </w:rPr>
    </w:lvl>
    <w:lvl w:ilvl="4">
      <w:numFmt w:val="bullet"/>
      <w:lvlText w:val="•"/>
      <w:lvlJc w:val="left"/>
      <w:pPr>
        <w:ind w:left="3856" w:hanging="677"/>
      </w:pPr>
      <w:rPr>
        <w:rFonts w:hint="default"/>
        <w:lang w:val="en-US" w:eastAsia="en-US" w:bidi="ar-SA"/>
      </w:rPr>
    </w:lvl>
    <w:lvl w:ilvl="5">
      <w:numFmt w:val="bullet"/>
      <w:lvlText w:val="•"/>
      <w:lvlJc w:val="left"/>
      <w:pPr>
        <w:ind w:left="4750" w:hanging="677"/>
      </w:pPr>
      <w:rPr>
        <w:rFonts w:hint="default"/>
        <w:lang w:val="en-US" w:eastAsia="en-US" w:bidi="ar-SA"/>
      </w:rPr>
    </w:lvl>
    <w:lvl w:ilvl="6">
      <w:numFmt w:val="bullet"/>
      <w:lvlText w:val="•"/>
      <w:lvlJc w:val="left"/>
      <w:pPr>
        <w:ind w:left="5644" w:hanging="677"/>
      </w:pPr>
      <w:rPr>
        <w:rFonts w:hint="default"/>
        <w:lang w:val="en-US" w:eastAsia="en-US" w:bidi="ar-SA"/>
      </w:rPr>
    </w:lvl>
    <w:lvl w:ilvl="7">
      <w:numFmt w:val="bullet"/>
      <w:lvlText w:val="•"/>
      <w:lvlJc w:val="left"/>
      <w:pPr>
        <w:ind w:left="6538" w:hanging="677"/>
      </w:pPr>
      <w:rPr>
        <w:rFonts w:hint="default"/>
        <w:lang w:val="en-US" w:eastAsia="en-US" w:bidi="ar-SA"/>
      </w:rPr>
    </w:lvl>
    <w:lvl w:ilvl="8">
      <w:numFmt w:val="bullet"/>
      <w:lvlText w:val="•"/>
      <w:lvlJc w:val="left"/>
      <w:pPr>
        <w:ind w:left="7432" w:hanging="677"/>
      </w:pPr>
      <w:rPr>
        <w:rFonts w:hint="default"/>
        <w:lang w:val="en-US" w:eastAsia="en-US" w:bidi="ar-SA"/>
      </w:rPr>
    </w:lvl>
  </w:abstractNum>
  <w:abstractNum w:abstractNumId="15" w15:restartNumberingAfterBreak="0">
    <w:nsid w:val="209C452B"/>
    <w:multiLevelType w:val="hybridMultilevel"/>
    <w:tmpl w:val="859ADEB6"/>
    <w:lvl w:ilvl="0" w:tplc="3828B86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3331C"/>
    <w:multiLevelType w:val="multilevel"/>
    <w:tmpl w:val="B008CD90"/>
    <w:lvl w:ilvl="0">
      <w:start w:val="5"/>
      <w:numFmt w:val="lowerLetter"/>
      <w:lvlText w:val="(%1)"/>
      <w:lvlJc w:val="left"/>
      <w:pPr>
        <w:tabs>
          <w:tab w:val="left" w:pos="360"/>
        </w:tabs>
      </w:pPr>
      <w:rPr>
        <w:rFonts w:asciiTheme="majorHAnsi" w:eastAsia="Times New Roman" w:hAnsiTheme="majorHAnsi" w:cstheme="majorHAnsi" w:hint="default"/>
        <w:color w:val="000000"/>
        <w:spacing w:val="1"/>
        <w:w w:val="100"/>
        <w:sz w:val="16"/>
        <w:szCs w:val="1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CF6B1A"/>
    <w:multiLevelType w:val="hybridMultilevel"/>
    <w:tmpl w:val="069CD64A"/>
    <w:lvl w:ilvl="0" w:tplc="4FA000F0">
      <w:numFmt w:val="bullet"/>
      <w:lvlText w:val=""/>
      <w:lvlJc w:val="left"/>
      <w:pPr>
        <w:ind w:left="404" w:hanging="185"/>
      </w:pPr>
      <w:rPr>
        <w:rFonts w:ascii="Wingdings" w:eastAsia="Wingdings" w:hAnsi="Wingdings" w:cs="Wingdings" w:hint="default"/>
        <w:b w:val="0"/>
        <w:bCs w:val="0"/>
        <w:i w:val="0"/>
        <w:iCs w:val="0"/>
        <w:w w:val="100"/>
        <w:sz w:val="18"/>
        <w:szCs w:val="18"/>
        <w:lang w:val="en-US" w:eastAsia="en-US" w:bidi="ar-SA"/>
      </w:rPr>
    </w:lvl>
    <w:lvl w:ilvl="1" w:tplc="324280BE">
      <w:numFmt w:val="bullet"/>
      <w:lvlText w:val="•"/>
      <w:lvlJc w:val="left"/>
      <w:pPr>
        <w:ind w:left="1440" w:hanging="185"/>
      </w:pPr>
      <w:rPr>
        <w:rFonts w:hint="default"/>
        <w:lang w:val="en-US" w:eastAsia="en-US" w:bidi="ar-SA"/>
      </w:rPr>
    </w:lvl>
    <w:lvl w:ilvl="2" w:tplc="99C46FBE">
      <w:numFmt w:val="bullet"/>
      <w:lvlText w:val="•"/>
      <w:lvlJc w:val="left"/>
      <w:pPr>
        <w:ind w:left="2480" w:hanging="185"/>
      </w:pPr>
      <w:rPr>
        <w:rFonts w:hint="default"/>
        <w:lang w:val="en-US" w:eastAsia="en-US" w:bidi="ar-SA"/>
      </w:rPr>
    </w:lvl>
    <w:lvl w:ilvl="3" w:tplc="5A807E6C">
      <w:numFmt w:val="bullet"/>
      <w:lvlText w:val="•"/>
      <w:lvlJc w:val="left"/>
      <w:pPr>
        <w:ind w:left="3520" w:hanging="185"/>
      </w:pPr>
      <w:rPr>
        <w:rFonts w:hint="default"/>
        <w:lang w:val="en-US" w:eastAsia="en-US" w:bidi="ar-SA"/>
      </w:rPr>
    </w:lvl>
    <w:lvl w:ilvl="4" w:tplc="9078B83C">
      <w:numFmt w:val="bullet"/>
      <w:lvlText w:val="•"/>
      <w:lvlJc w:val="left"/>
      <w:pPr>
        <w:ind w:left="4560" w:hanging="185"/>
      </w:pPr>
      <w:rPr>
        <w:rFonts w:hint="default"/>
        <w:lang w:val="en-US" w:eastAsia="en-US" w:bidi="ar-SA"/>
      </w:rPr>
    </w:lvl>
    <w:lvl w:ilvl="5" w:tplc="88ACD83E">
      <w:numFmt w:val="bullet"/>
      <w:lvlText w:val="•"/>
      <w:lvlJc w:val="left"/>
      <w:pPr>
        <w:ind w:left="5600" w:hanging="185"/>
      </w:pPr>
      <w:rPr>
        <w:rFonts w:hint="default"/>
        <w:lang w:val="en-US" w:eastAsia="en-US" w:bidi="ar-SA"/>
      </w:rPr>
    </w:lvl>
    <w:lvl w:ilvl="6" w:tplc="50122970">
      <w:numFmt w:val="bullet"/>
      <w:lvlText w:val="•"/>
      <w:lvlJc w:val="left"/>
      <w:pPr>
        <w:ind w:left="6640" w:hanging="185"/>
      </w:pPr>
      <w:rPr>
        <w:rFonts w:hint="default"/>
        <w:lang w:val="en-US" w:eastAsia="en-US" w:bidi="ar-SA"/>
      </w:rPr>
    </w:lvl>
    <w:lvl w:ilvl="7" w:tplc="F31E44FA">
      <w:numFmt w:val="bullet"/>
      <w:lvlText w:val="•"/>
      <w:lvlJc w:val="left"/>
      <w:pPr>
        <w:ind w:left="7680" w:hanging="185"/>
      </w:pPr>
      <w:rPr>
        <w:rFonts w:hint="default"/>
        <w:lang w:val="en-US" w:eastAsia="en-US" w:bidi="ar-SA"/>
      </w:rPr>
    </w:lvl>
    <w:lvl w:ilvl="8" w:tplc="82EE8046">
      <w:numFmt w:val="bullet"/>
      <w:lvlText w:val="•"/>
      <w:lvlJc w:val="left"/>
      <w:pPr>
        <w:ind w:left="8720" w:hanging="185"/>
      </w:pPr>
      <w:rPr>
        <w:rFonts w:hint="default"/>
        <w:lang w:val="en-US" w:eastAsia="en-US" w:bidi="ar-SA"/>
      </w:rPr>
    </w:lvl>
  </w:abstractNum>
  <w:abstractNum w:abstractNumId="18" w15:restartNumberingAfterBreak="0">
    <w:nsid w:val="2F8543B9"/>
    <w:multiLevelType w:val="hybridMultilevel"/>
    <w:tmpl w:val="A516D82A"/>
    <w:lvl w:ilvl="0" w:tplc="46685124">
      <w:numFmt w:val="bullet"/>
      <w:lvlText w:val=""/>
      <w:lvlJc w:val="left"/>
      <w:pPr>
        <w:ind w:left="443" w:hanging="224"/>
      </w:pPr>
      <w:rPr>
        <w:rFonts w:ascii="Wingdings" w:eastAsia="Wingdings" w:hAnsi="Wingdings" w:cs="Wingdings" w:hint="default"/>
        <w:b w:val="0"/>
        <w:bCs w:val="0"/>
        <w:i w:val="0"/>
        <w:iCs w:val="0"/>
        <w:w w:val="99"/>
        <w:sz w:val="20"/>
        <w:szCs w:val="20"/>
        <w:lang w:val="en-US" w:eastAsia="en-US" w:bidi="ar-SA"/>
      </w:rPr>
    </w:lvl>
    <w:lvl w:ilvl="1" w:tplc="5A944D30">
      <w:numFmt w:val="bullet"/>
      <w:lvlText w:val="•"/>
      <w:lvlJc w:val="left"/>
      <w:pPr>
        <w:ind w:left="1476" w:hanging="224"/>
      </w:pPr>
      <w:rPr>
        <w:rFonts w:hint="default"/>
        <w:lang w:val="en-US" w:eastAsia="en-US" w:bidi="ar-SA"/>
      </w:rPr>
    </w:lvl>
    <w:lvl w:ilvl="2" w:tplc="BA5A83AC">
      <w:numFmt w:val="bullet"/>
      <w:lvlText w:val="•"/>
      <w:lvlJc w:val="left"/>
      <w:pPr>
        <w:ind w:left="2512" w:hanging="224"/>
      </w:pPr>
      <w:rPr>
        <w:rFonts w:hint="default"/>
        <w:lang w:val="en-US" w:eastAsia="en-US" w:bidi="ar-SA"/>
      </w:rPr>
    </w:lvl>
    <w:lvl w:ilvl="3" w:tplc="CF848D72">
      <w:numFmt w:val="bullet"/>
      <w:lvlText w:val="•"/>
      <w:lvlJc w:val="left"/>
      <w:pPr>
        <w:ind w:left="3548" w:hanging="224"/>
      </w:pPr>
      <w:rPr>
        <w:rFonts w:hint="default"/>
        <w:lang w:val="en-US" w:eastAsia="en-US" w:bidi="ar-SA"/>
      </w:rPr>
    </w:lvl>
    <w:lvl w:ilvl="4" w:tplc="C1D6BA34">
      <w:numFmt w:val="bullet"/>
      <w:lvlText w:val="•"/>
      <w:lvlJc w:val="left"/>
      <w:pPr>
        <w:ind w:left="4584" w:hanging="224"/>
      </w:pPr>
      <w:rPr>
        <w:rFonts w:hint="default"/>
        <w:lang w:val="en-US" w:eastAsia="en-US" w:bidi="ar-SA"/>
      </w:rPr>
    </w:lvl>
    <w:lvl w:ilvl="5" w:tplc="049044CC">
      <w:numFmt w:val="bullet"/>
      <w:lvlText w:val="•"/>
      <w:lvlJc w:val="left"/>
      <w:pPr>
        <w:ind w:left="5620" w:hanging="224"/>
      </w:pPr>
      <w:rPr>
        <w:rFonts w:hint="default"/>
        <w:lang w:val="en-US" w:eastAsia="en-US" w:bidi="ar-SA"/>
      </w:rPr>
    </w:lvl>
    <w:lvl w:ilvl="6" w:tplc="A66C2854">
      <w:numFmt w:val="bullet"/>
      <w:lvlText w:val="•"/>
      <w:lvlJc w:val="left"/>
      <w:pPr>
        <w:ind w:left="6656" w:hanging="224"/>
      </w:pPr>
      <w:rPr>
        <w:rFonts w:hint="default"/>
        <w:lang w:val="en-US" w:eastAsia="en-US" w:bidi="ar-SA"/>
      </w:rPr>
    </w:lvl>
    <w:lvl w:ilvl="7" w:tplc="AC500DEC">
      <w:numFmt w:val="bullet"/>
      <w:lvlText w:val="•"/>
      <w:lvlJc w:val="left"/>
      <w:pPr>
        <w:ind w:left="7692" w:hanging="224"/>
      </w:pPr>
      <w:rPr>
        <w:rFonts w:hint="default"/>
        <w:lang w:val="en-US" w:eastAsia="en-US" w:bidi="ar-SA"/>
      </w:rPr>
    </w:lvl>
    <w:lvl w:ilvl="8" w:tplc="814A73AE">
      <w:numFmt w:val="bullet"/>
      <w:lvlText w:val="•"/>
      <w:lvlJc w:val="left"/>
      <w:pPr>
        <w:ind w:left="8728" w:hanging="224"/>
      </w:pPr>
      <w:rPr>
        <w:rFonts w:hint="default"/>
        <w:lang w:val="en-US" w:eastAsia="en-US" w:bidi="ar-SA"/>
      </w:rPr>
    </w:lvl>
  </w:abstractNum>
  <w:abstractNum w:abstractNumId="19" w15:restartNumberingAfterBreak="0">
    <w:nsid w:val="309A311C"/>
    <w:multiLevelType w:val="hybridMultilevel"/>
    <w:tmpl w:val="6CBCE75E"/>
    <w:lvl w:ilvl="0" w:tplc="8C9A5C74">
      <w:numFmt w:val="bullet"/>
      <w:lvlText w:val="□"/>
      <w:lvlJc w:val="left"/>
      <w:pPr>
        <w:ind w:left="1660" w:hanging="204"/>
      </w:pPr>
      <w:rPr>
        <w:rFonts w:ascii="Times New Roman" w:eastAsia="Times New Roman" w:hAnsi="Times New Roman" w:cs="Times New Roman" w:hint="default"/>
        <w:b w:val="0"/>
        <w:bCs w:val="0"/>
        <w:i w:val="0"/>
        <w:iCs w:val="0"/>
        <w:w w:val="100"/>
        <w:sz w:val="24"/>
        <w:szCs w:val="24"/>
        <w:lang w:val="en-US" w:eastAsia="en-US" w:bidi="ar-SA"/>
      </w:rPr>
    </w:lvl>
    <w:lvl w:ilvl="1" w:tplc="2BCED1F6">
      <w:numFmt w:val="bullet"/>
      <w:lvlText w:val="•"/>
      <w:lvlJc w:val="left"/>
      <w:pPr>
        <w:ind w:left="2574" w:hanging="204"/>
      </w:pPr>
      <w:rPr>
        <w:rFonts w:hint="default"/>
        <w:lang w:val="en-US" w:eastAsia="en-US" w:bidi="ar-SA"/>
      </w:rPr>
    </w:lvl>
    <w:lvl w:ilvl="2" w:tplc="7CE857F8">
      <w:numFmt w:val="bullet"/>
      <w:lvlText w:val="•"/>
      <w:lvlJc w:val="left"/>
      <w:pPr>
        <w:ind w:left="3488" w:hanging="204"/>
      </w:pPr>
      <w:rPr>
        <w:rFonts w:hint="default"/>
        <w:lang w:val="en-US" w:eastAsia="en-US" w:bidi="ar-SA"/>
      </w:rPr>
    </w:lvl>
    <w:lvl w:ilvl="3" w:tplc="47D87814">
      <w:numFmt w:val="bullet"/>
      <w:lvlText w:val="•"/>
      <w:lvlJc w:val="left"/>
      <w:pPr>
        <w:ind w:left="4402" w:hanging="204"/>
      </w:pPr>
      <w:rPr>
        <w:rFonts w:hint="default"/>
        <w:lang w:val="en-US" w:eastAsia="en-US" w:bidi="ar-SA"/>
      </w:rPr>
    </w:lvl>
    <w:lvl w:ilvl="4" w:tplc="15FA6390">
      <w:numFmt w:val="bullet"/>
      <w:lvlText w:val="•"/>
      <w:lvlJc w:val="left"/>
      <w:pPr>
        <w:ind w:left="5316" w:hanging="204"/>
      </w:pPr>
      <w:rPr>
        <w:rFonts w:hint="default"/>
        <w:lang w:val="en-US" w:eastAsia="en-US" w:bidi="ar-SA"/>
      </w:rPr>
    </w:lvl>
    <w:lvl w:ilvl="5" w:tplc="15D8456A">
      <w:numFmt w:val="bullet"/>
      <w:lvlText w:val="•"/>
      <w:lvlJc w:val="left"/>
      <w:pPr>
        <w:ind w:left="6230" w:hanging="204"/>
      </w:pPr>
      <w:rPr>
        <w:rFonts w:hint="default"/>
        <w:lang w:val="en-US" w:eastAsia="en-US" w:bidi="ar-SA"/>
      </w:rPr>
    </w:lvl>
    <w:lvl w:ilvl="6" w:tplc="53CE6996">
      <w:numFmt w:val="bullet"/>
      <w:lvlText w:val="•"/>
      <w:lvlJc w:val="left"/>
      <w:pPr>
        <w:ind w:left="7144" w:hanging="204"/>
      </w:pPr>
      <w:rPr>
        <w:rFonts w:hint="default"/>
        <w:lang w:val="en-US" w:eastAsia="en-US" w:bidi="ar-SA"/>
      </w:rPr>
    </w:lvl>
    <w:lvl w:ilvl="7" w:tplc="3DF2B816">
      <w:numFmt w:val="bullet"/>
      <w:lvlText w:val="•"/>
      <w:lvlJc w:val="left"/>
      <w:pPr>
        <w:ind w:left="8058" w:hanging="204"/>
      </w:pPr>
      <w:rPr>
        <w:rFonts w:hint="default"/>
        <w:lang w:val="en-US" w:eastAsia="en-US" w:bidi="ar-SA"/>
      </w:rPr>
    </w:lvl>
    <w:lvl w:ilvl="8" w:tplc="D83C2030">
      <w:numFmt w:val="bullet"/>
      <w:lvlText w:val="•"/>
      <w:lvlJc w:val="left"/>
      <w:pPr>
        <w:ind w:left="8972" w:hanging="204"/>
      </w:pPr>
      <w:rPr>
        <w:rFonts w:hint="default"/>
        <w:lang w:val="en-US" w:eastAsia="en-US" w:bidi="ar-SA"/>
      </w:rPr>
    </w:lvl>
  </w:abstractNum>
  <w:abstractNum w:abstractNumId="20" w15:restartNumberingAfterBreak="0">
    <w:nsid w:val="31C464A2"/>
    <w:multiLevelType w:val="hybridMultilevel"/>
    <w:tmpl w:val="D7B01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B68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127D9D"/>
    <w:multiLevelType w:val="hybridMultilevel"/>
    <w:tmpl w:val="6950B810"/>
    <w:lvl w:ilvl="0" w:tplc="B9627FFA">
      <w:start w:val="1"/>
      <w:numFmt w:val="lowerLetter"/>
      <w:lvlText w:val="%1."/>
      <w:lvlJc w:val="left"/>
      <w:pPr>
        <w:ind w:left="791" w:hanging="360"/>
      </w:pPr>
      <w:rPr>
        <w:sz w:val="16"/>
        <w:szCs w:val="16"/>
      </w:rPr>
    </w:lvl>
    <w:lvl w:ilvl="1" w:tplc="0C090019" w:tentative="1">
      <w:start w:val="1"/>
      <w:numFmt w:val="lowerLetter"/>
      <w:lvlText w:val="%2."/>
      <w:lvlJc w:val="left"/>
      <w:pPr>
        <w:ind w:left="791" w:hanging="360"/>
      </w:pPr>
    </w:lvl>
    <w:lvl w:ilvl="2" w:tplc="0C09001B" w:tentative="1">
      <w:start w:val="1"/>
      <w:numFmt w:val="lowerRoman"/>
      <w:lvlText w:val="%3."/>
      <w:lvlJc w:val="right"/>
      <w:pPr>
        <w:ind w:left="1511" w:hanging="180"/>
      </w:pPr>
    </w:lvl>
    <w:lvl w:ilvl="3" w:tplc="0C09000F" w:tentative="1">
      <w:start w:val="1"/>
      <w:numFmt w:val="decimal"/>
      <w:lvlText w:val="%4."/>
      <w:lvlJc w:val="left"/>
      <w:pPr>
        <w:ind w:left="2231" w:hanging="360"/>
      </w:pPr>
    </w:lvl>
    <w:lvl w:ilvl="4" w:tplc="0C090019" w:tentative="1">
      <w:start w:val="1"/>
      <w:numFmt w:val="lowerLetter"/>
      <w:lvlText w:val="%5."/>
      <w:lvlJc w:val="left"/>
      <w:pPr>
        <w:ind w:left="2951" w:hanging="360"/>
      </w:pPr>
    </w:lvl>
    <w:lvl w:ilvl="5" w:tplc="0C09001B" w:tentative="1">
      <w:start w:val="1"/>
      <w:numFmt w:val="lowerRoman"/>
      <w:lvlText w:val="%6."/>
      <w:lvlJc w:val="right"/>
      <w:pPr>
        <w:ind w:left="3671" w:hanging="180"/>
      </w:pPr>
    </w:lvl>
    <w:lvl w:ilvl="6" w:tplc="0C09000F" w:tentative="1">
      <w:start w:val="1"/>
      <w:numFmt w:val="decimal"/>
      <w:lvlText w:val="%7."/>
      <w:lvlJc w:val="left"/>
      <w:pPr>
        <w:ind w:left="4391" w:hanging="360"/>
      </w:pPr>
    </w:lvl>
    <w:lvl w:ilvl="7" w:tplc="0C090019" w:tentative="1">
      <w:start w:val="1"/>
      <w:numFmt w:val="lowerLetter"/>
      <w:lvlText w:val="%8."/>
      <w:lvlJc w:val="left"/>
      <w:pPr>
        <w:ind w:left="5111" w:hanging="360"/>
      </w:pPr>
    </w:lvl>
    <w:lvl w:ilvl="8" w:tplc="0C09001B" w:tentative="1">
      <w:start w:val="1"/>
      <w:numFmt w:val="lowerRoman"/>
      <w:lvlText w:val="%9."/>
      <w:lvlJc w:val="right"/>
      <w:pPr>
        <w:ind w:left="5831" w:hanging="180"/>
      </w:pPr>
    </w:lvl>
  </w:abstractNum>
  <w:abstractNum w:abstractNumId="23" w15:restartNumberingAfterBreak="0">
    <w:nsid w:val="37271FBA"/>
    <w:multiLevelType w:val="hybridMultilevel"/>
    <w:tmpl w:val="B268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20145"/>
    <w:multiLevelType w:val="hybridMultilevel"/>
    <w:tmpl w:val="CF50DC9A"/>
    <w:lvl w:ilvl="0" w:tplc="78DC0498">
      <w:numFmt w:val="bullet"/>
      <w:lvlText w:val="o"/>
      <w:lvlJc w:val="left"/>
      <w:pPr>
        <w:ind w:left="410" w:hanging="360"/>
      </w:pPr>
      <w:rPr>
        <w:rFonts w:ascii="Courier New" w:eastAsia="Courier New" w:hAnsi="Courier New" w:cs="Courier New" w:hint="default"/>
        <w:b w:val="0"/>
        <w:bCs w:val="0"/>
        <w:i w:val="0"/>
        <w:iCs w:val="0"/>
        <w:w w:val="99"/>
        <w:sz w:val="20"/>
        <w:szCs w:val="20"/>
        <w:lang w:val="en-US" w:eastAsia="en-US" w:bidi="ar-SA"/>
      </w:rPr>
    </w:lvl>
    <w:lvl w:ilvl="1" w:tplc="AA5C3AFA">
      <w:numFmt w:val="bullet"/>
      <w:lvlText w:val="•"/>
      <w:lvlJc w:val="left"/>
      <w:pPr>
        <w:ind w:left="808" w:hanging="360"/>
      </w:pPr>
      <w:rPr>
        <w:rFonts w:hint="default"/>
        <w:lang w:val="en-US" w:eastAsia="en-US" w:bidi="ar-SA"/>
      </w:rPr>
    </w:lvl>
    <w:lvl w:ilvl="2" w:tplc="F984EAD4">
      <w:numFmt w:val="bullet"/>
      <w:lvlText w:val="•"/>
      <w:lvlJc w:val="left"/>
      <w:pPr>
        <w:ind w:left="1197" w:hanging="360"/>
      </w:pPr>
      <w:rPr>
        <w:rFonts w:hint="default"/>
        <w:lang w:val="en-US" w:eastAsia="en-US" w:bidi="ar-SA"/>
      </w:rPr>
    </w:lvl>
    <w:lvl w:ilvl="3" w:tplc="7FCE765C">
      <w:numFmt w:val="bullet"/>
      <w:lvlText w:val="•"/>
      <w:lvlJc w:val="left"/>
      <w:pPr>
        <w:ind w:left="1585" w:hanging="360"/>
      </w:pPr>
      <w:rPr>
        <w:rFonts w:hint="default"/>
        <w:lang w:val="en-US" w:eastAsia="en-US" w:bidi="ar-SA"/>
      </w:rPr>
    </w:lvl>
    <w:lvl w:ilvl="4" w:tplc="3E20C046">
      <w:numFmt w:val="bullet"/>
      <w:lvlText w:val="•"/>
      <w:lvlJc w:val="left"/>
      <w:pPr>
        <w:ind w:left="1974" w:hanging="360"/>
      </w:pPr>
      <w:rPr>
        <w:rFonts w:hint="default"/>
        <w:lang w:val="en-US" w:eastAsia="en-US" w:bidi="ar-SA"/>
      </w:rPr>
    </w:lvl>
    <w:lvl w:ilvl="5" w:tplc="C2D4B466">
      <w:numFmt w:val="bullet"/>
      <w:lvlText w:val="•"/>
      <w:lvlJc w:val="left"/>
      <w:pPr>
        <w:ind w:left="2363" w:hanging="360"/>
      </w:pPr>
      <w:rPr>
        <w:rFonts w:hint="default"/>
        <w:lang w:val="en-US" w:eastAsia="en-US" w:bidi="ar-SA"/>
      </w:rPr>
    </w:lvl>
    <w:lvl w:ilvl="6" w:tplc="19C4C306">
      <w:numFmt w:val="bullet"/>
      <w:lvlText w:val="•"/>
      <w:lvlJc w:val="left"/>
      <w:pPr>
        <w:ind w:left="2751" w:hanging="360"/>
      </w:pPr>
      <w:rPr>
        <w:rFonts w:hint="default"/>
        <w:lang w:val="en-US" w:eastAsia="en-US" w:bidi="ar-SA"/>
      </w:rPr>
    </w:lvl>
    <w:lvl w:ilvl="7" w:tplc="6464E7CA">
      <w:numFmt w:val="bullet"/>
      <w:lvlText w:val="•"/>
      <w:lvlJc w:val="left"/>
      <w:pPr>
        <w:ind w:left="3140" w:hanging="360"/>
      </w:pPr>
      <w:rPr>
        <w:rFonts w:hint="default"/>
        <w:lang w:val="en-US" w:eastAsia="en-US" w:bidi="ar-SA"/>
      </w:rPr>
    </w:lvl>
    <w:lvl w:ilvl="8" w:tplc="CD16440E">
      <w:numFmt w:val="bullet"/>
      <w:lvlText w:val="•"/>
      <w:lvlJc w:val="left"/>
      <w:pPr>
        <w:ind w:left="3528" w:hanging="360"/>
      </w:pPr>
      <w:rPr>
        <w:rFonts w:hint="default"/>
        <w:lang w:val="en-US" w:eastAsia="en-US" w:bidi="ar-SA"/>
      </w:rPr>
    </w:lvl>
  </w:abstractNum>
  <w:abstractNum w:abstractNumId="25" w15:restartNumberingAfterBreak="0">
    <w:nsid w:val="3C425DB6"/>
    <w:multiLevelType w:val="hybridMultilevel"/>
    <w:tmpl w:val="B54CD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2D3978"/>
    <w:multiLevelType w:val="hybridMultilevel"/>
    <w:tmpl w:val="C71C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E3C11"/>
    <w:multiLevelType w:val="hybridMultilevel"/>
    <w:tmpl w:val="2D7C3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E355C"/>
    <w:multiLevelType w:val="multilevel"/>
    <w:tmpl w:val="AAAACD30"/>
    <w:lvl w:ilvl="0">
      <w:start w:val="3"/>
      <w:numFmt w:val="decimal"/>
      <w:lvlText w:val="%1"/>
      <w:lvlJc w:val="left"/>
      <w:pPr>
        <w:ind w:left="162" w:hanging="678"/>
      </w:pPr>
      <w:rPr>
        <w:rFonts w:hint="default"/>
        <w:lang w:val="en-US" w:eastAsia="en-US" w:bidi="ar-SA"/>
      </w:rPr>
    </w:lvl>
    <w:lvl w:ilvl="1">
      <w:start w:val="1"/>
      <w:numFmt w:val="decimal"/>
      <w:lvlText w:val="%1.%2"/>
      <w:lvlJc w:val="left"/>
      <w:pPr>
        <w:ind w:left="162" w:hanging="678"/>
        <w:jc w:val="right"/>
      </w:pPr>
      <w:rPr>
        <w:rFonts w:hint="default"/>
        <w:spacing w:val="-1"/>
        <w:w w:val="105"/>
        <w:lang w:val="en-US" w:eastAsia="en-US" w:bidi="ar-SA"/>
      </w:rPr>
    </w:lvl>
    <w:lvl w:ilvl="2">
      <w:start w:val="1"/>
      <w:numFmt w:val="lowerLetter"/>
      <w:lvlText w:val="(%3)"/>
      <w:lvlJc w:val="left"/>
      <w:pPr>
        <w:ind w:left="935" w:hanging="678"/>
      </w:pPr>
      <w:rPr>
        <w:rFonts w:ascii="Arial" w:eastAsia="Arial" w:hAnsi="Arial" w:cs="Arial" w:hint="default"/>
        <w:b w:val="0"/>
        <w:bCs w:val="0"/>
        <w:i w:val="0"/>
        <w:iCs w:val="0"/>
        <w:color w:val="080808"/>
        <w:spacing w:val="-1"/>
        <w:w w:val="103"/>
        <w:sz w:val="20"/>
        <w:szCs w:val="20"/>
        <w:lang w:val="en-US" w:eastAsia="en-US" w:bidi="ar-SA"/>
      </w:rPr>
    </w:lvl>
    <w:lvl w:ilvl="3">
      <w:numFmt w:val="bullet"/>
      <w:lvlText w:val="•"/>
      <w:lvlJc w:val="left"/>
      <w:pPr>
        <w:ind w:left="2780" w:hanging="678"/>
      </w:pPr>
      <w:rPr>
        <w:rFonts w:hint="default"/>
        <w:lang w:val="en-US" w:eastAsia="en-US" w:bidi="ar-SA"/>
      </w:rPr>
    </w:lvl>
    <w:lvl w:ilvl="4">
      <w:numFmt w:val="bullet"/>
      <w:lvlText w:val="•"/>
      <w:lvlJc w:val="left"/>
      <w:pPr>
        <w:ind w:left="3700" w:hanging="678"/>
      </w:pPr>
      <w:rPr>
        <w:rFonts w:hint="default"/>
        <w:lang w:val="en-US" w:eastAsia="en-US" w:bidi="ar-SA"/>
      </w:rPr>
    </w:lvl>
    <w:lvl w:ilvl="5">
      <w:numFmt w:val="bullet"/>
      <w:lvlText w:val="•"/>
      <w:lvlJc w:val="left"/>
      <w:pPr>
        <w:ind w:left="4620" w:hanging="678"/>
      </w:pPr>
      <w:rPr>
        <w:rFonts w:hint="default"/>
        <w:lang w:val="en-US" w:eastAsia="en-US" w:bidi="ar-SA"/>
      </w:rPr>
    </w:lvl>
    <w:lvl w:ilvl="6">
      <w:numFmt w:val="bullet"/>
      <w:lvlText w:val="•"/>
      <w:lvlJc w:val="left"/>
      <w:pPr>
        <w:ind w:left="5540" w:hanging="678"/>
      </w:pPr>
      <w:rPr>
        <w:rFonts w:hint="default"/>
        <w:lang w:val="en-US" w:eastAsia="en-US" w:bidi="ar-SA"/>
      </w:rPr>
    </w:lvl>
    <w:lvl w:ilvl="7">
      <w:numFmt w:val="bullet"/>
      <w:lvlText w:val="•"/>
      <w:lvlJc w:val="left"/>
      <w:pPr>
        <w:ind w:left="6460" w:hanging="678"/>
      </w:pPr>
      <w:rPr>
        <w:rFonts w:hint="default"/>
        <w:lang w:val="en-US" w:eastAsia="en-US" w:bidi="ar-SA"/>
      </w:rPr>
    </w:lvl>
    <w:lvl w:ilvl="8">
      <w:numFmt w:val="bullet"/>
      <w:lvlText w:val="•"/>
      <w:lvlJc w:val="left"/>
      <w:pPr>
        <w:ind w:left="7380" w:hanging="678"/>
      </w:pPr>
      <w:rPr>
        <w:rFonts w:hint="default"/>
        <w:lang w:val="en-US" w:eastAsia="en-US" w:bidi="ar-SA"/>
      </w:rPr>
    </w:lvl>
  </w:abstractNum>
  <w:abstractNum w:abstractNumId="29" w15:restartNumberingAfterBreak="0">
    <w:nsid w:val="45FA5855"/>
    <w:multiLevelType w:val="hybridMultilevel"/>
    <w:tmpl w:val="10607166"/>
    <w:lvl w:ilvl="0" w:tplc="ED1AAC24">
      <w:numFmt w:val="bullet"/>
      <w:lvlText w:val="•"/>
      <w:lvlJc w:val="left"/>
      <w:pPr>
        <w:ind w:left="940" w:hanging="360"/>
      </w:pPr>
      <w:rPr>
        <w:rFonts w:ascii="Arial" w:eastAsia="Arial" w:hAnsi="Arial" w:cs="Arial" w:hint="default"/>
        <w:b w:val="0"/>
        <w:bCs w:val="0"/>
        <w:i w:val="0"/>
        <w:iCs w:val="0"/>
        <w:w w:val="131"/>
        <w:sz w:val="24"/>
        <w:szCs w:val="24"/>
        <w:lang w:val="en-US" w:eastAsia="en-US" w:bidi="ar-SA"/>
      </w:rPr>
    </w:lvl>
    <w:lvl w:ilvl="1" w:tplc="843C7E18">
      <w:numFmt w:val="bullet"/>
      <w:lvlText w:val="•"/>
      <w:lvlJc w:val="left"/>
      <w:pPr>
        <w:ind w:left="1926" w:hanging="360"/>
      </w:pPr>
      <w:rPr>
        <w:rFonts w:hint="default"/>
        <w:lang w:val="en-US" w:eastAsia="en-US" w:bidi="ar-SA"/>
      </w:rPr>
    </w:lvl>
    <w:lvl w:ilvl="2" w:tplc="BB927620">
      <w:numFmt w:val="bullet"/>
      <w:lvlText w:val="•"/>
      <w:lvlJc w:val="left"/>
      <w:pPr>
        <w:ind w:left="2912" w:hanging="360"/>
      </w:pPr>
      <w:rPr>
        <w:rFonts w:hint="default"/>
        <w:lang w:val="en-US" w:eastAsia="en-US" w:bidi="ar-SA"/>
      </w:rPr>
    </w:lvl>
    <w:lvl w:ilvl="3" w:tplc="254C57E2">
      <w:numFmt w:val="bullet"/>
      <w:lvlText w:val="•"/>
      <w:lvlJc w:val="left"/>
      <w:pPr>
        <w:ind w:left="3898" w:hanging="360"/>
      </w:pPr>
      <w:rPr>
        <w:rFonts w:hint="default"/>
        <w:lang w:val="en-US" w:eastAsia="en-US" w:bidi="ar-SA"/>
      </w:rPr>
    </w:lvl>
    <w:lvl w:ilvl="4" w:tplc="CD00306C">
      <w:numFmt w:val="bullet"/>
      <w:lvlText w:val="•"/>
      <w:lvlJc w:val="left"/>
      <w:pPr>
        <w:ind w:left="4884" w:hanging="360"/>
      </w:pPr>
      <w:rPr>
        <w:rFonts w:hint="default"/>
        <w:lang w:val="en-US" w:eastAsia="en-US" w:bidi="ar-SA"/>
      </w:rPr>
    </w:lvl>
    <w:lvl w:ilvl="5" w:tplc="22A2F1B0">
      <w:numFmt w:val="bullet"/>
      <w:lvlText w:val="•"/>
      <w:lvlJc w:val="left"/>
      <w:pPr>
        <w:ind w:left="5870" w:hanging="360"/>
      </w:pPr>
      <w:rPr>
        <w:rFonts w:hint="default"/>
        <w:lang w:val="en-US" w:eastAsia="en-US" w:bidi="ar-SA"/>
      </w:rPr>
    </w:lvl>
    <w:lvl w:ilvl="6" w:tplc="70CE1BD0">
      <w:numFmt w:val="bullet"/>
      <w:lvlText w:val="•"/>
      <w:lvlJc w:val="left"/>
      <w:pPr>
        <w:ind w:left="6856" w:hanging="360"/>
      </w:pPr>
      <w:rPr>
        <w:rFonts w:hint="default"/>
        <w:lang w:val="en-US" w:eastAsia="en-US" w:bidi="ar-SA"/>
      </w:rPr>
    </w:lvl>
    <w:lvl w:ilvl="7" w:tplc="71FA1F9E">
      <w:numFmt w:val="bullet"/>
      <w:lvlText w:val="•"/>
      <w:lvlJc w:val="left"/>
      <w:pPr>
        <w:ind w:left="7842" w:hanging="360"/>
      </w:pPr>
      <w:rPr>
        <w:rFonts w:hint="default"/>
        <w:lang w:val="en-US" w:eastAsia="en-US" w:bidi="ar-SA"/>
      </w:rPr>
    </w:lvl>
    <w:lvl w:ilvl="8" w:tplc="69F42A38">
      <w:numFmt w:val="bullet"/>
      <w:lvlText w:val="•"/>
      <w:lvlJc w:val="left"/>
      <w:pPr>
        <w:ind w:left="8828" w:hanging="360"/>
      </w:pPr>
      <w:rPr>
        <w:rFonts w:hint="default"/>
        <w:lang w:val="en-US" w:eastAsia="en-US" w:bidi="ar-SA"/>
      </w:rPr>
    </w:lvl>
  </w:abstractNum>
  <w:abstractNum w:abstractNumId="30" w15:restartNumberingAfterBreak="0">
    <w:nsid w:val="4754193A"/>
    <w:multiLevelType w:val="hybridMultilevel"/>
    <w:tmpl w:val="FF040B74"/>
    <w:lvl w:ilvl="0" w:tplc="D6ECD2FC">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30D80"/>
    <w:multiLevelType w:val="multilevel"/>
    <w:tmpl w:val="166806C4"/>
    <w:lvl w:ilvl="0">
      <w:start w:val="1"/>
      <w:numFmt w:val="lowerLetter"/>
      <w:lvlText w:val="(%1)"/>
      <w:lvlJc w:val="left"/>
      <w:pPr>
        <w:tabs>
          <w:tab w:val="left" w:pos="288"/>
        </w:tabs>
      </w:pPr>
      <w:rPr>
        <w:rFonts w:asciiTheme="majorHAnsi" w:eastAsia="Times New Roman" w:hAnsiTheme="majorHAnsi" w:cstheme="majorHAnsi" w:hint="default"/>
        <w:color w:val="000000"/>
        <w:spacing w:val="5"/>
        <w:w w:val="100"/>
        <w:sz w:val="16"/>
        <w:szCs w:val="1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4D20BA"/>
    <w:multiLevelType w:val="hybridMultilevel"/>
    <w:tmpl w:val="8C88D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C33204"/>
    <w:multiLevelType w:val="hybridMultilevel"/>
    <w:tmpl w:val="8BF80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C1205CB"/>
    <w:multiLevelType w:val="multilevel"/>
    <w:tmpl w:val="49EA15C2"/>
    <w:lvl w:ilvl="0">
      <w:start w:val="1"/>
      <w:numFmt w:val="lowerLetter"/>
      <w:lvlText w:val="(%1)"/>
      <w:lvlJc w:val="left"/>
      <w:pPr>
        <w:tabs>
          <w:tab w:val="left" w:pos="360"/>
        </w:tabs>
      </w:pPr>
      <w:rPr>
        <w:rFonts w:asciiTheme="majorHAnsi" w:eastAsia="Times New Roman" w:hAnsiTheme="majorHAnsi" w:cstheme="majorHAnsi" w:hint="default"/>
        <w:color w:val="000000"/>
        <w:spacing w:val="0"/>
        <w:w w:val="100"/>
        <w:sz w:val="16"/>
        <w:szCs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C17C8A"/>
    <w:multiLevelType w:val="hybridMultilevel"/>
    <w:tmpl w:val="1C02F0F4"/>
    <w:lvl w:ilvl="0" w:tplc="63E83144">
      <w:start w:val="1"/>
      <w:numFmt w:val="lowerLetter"/>
      <w:lvlText w:val="%1."/>
      <w:lvlJc w:val="left"/>
      <w:pPr>
        <w:ind w:left="220" w:hanging="231"/>
      </w:pPr>
      <w:rPr>
        <w:rFonts w:ascii="Times New Roman" w:eastAsia="Times New Roman" w:hAnsi="Times New Roman" w:cs="Times New Roman" w:hint="default"/>
        <w:b/>
        <w:bCs/>
        <w:i w:val="0"/>
        <w:iCs w:val="0"/>
        <w:w w:val="100"/>
        <w:sz w:val="23"/>
        <w:szCs w:val="23"/>
        <w:lang w:val="en-US" w:eastAsia="en-US" w:bidi="ar-SA"/>
      </w:rPr>
    </w:lvl>
    <w:lvl w:ilvl="1" w:tplc="7E1EEC56">
      <w:numFmt w:val="bullet"/>
      <w:lvlText w:val="•"/>
      <w:lvlJc w:val="left"/>
      <w:pPr>
        <w:ind w:left="940" w:hanging="449"/>
      </w:pPr>
      <w:rPr>
        <w:rFonts w:ascii="Arial" w:eastAsia="Arial" w:hAnsi="Arial" w:cs="Arial" w:hint="default"/>
        <w:b w:val="0"/>
        <w:bCs w:val="0"/>
        <w:i w:val="0"/>
        <w:iCs w:val="0"/>
        <w:w w:val="131"/>
        <w:sz w:val="23"/>
        <w:szCs w:val="23"/>
        <w:lang w:val="en-US" w:eastAsia="en-US" w:bidi="ar-SA"/>
      </w:rPr>
    </w:lvl>
    <w:lvl w:ilvl="2" w:tplc="23A8472C">
      <w:numFmt w:val="bullet"/>
      <w:lvlText w:val="•"/>
      <w:lvlJc w:val="left"/>
      <w:pPr>
        <w:ind w:left="2035" w:hanging="449"/>
      </w:pPr>
      <w:rPr>
        <w:rFonts w:hint="default"/>
        <w:lang w:val="en-US" w:eastAsia="en-US" w:bidi="ar-SA"/>
      </w:rPr>
    </w:lvl>
    <w:lvl w:ilvl="3" w:tplc="C6EC05B0">
      <w:numFmt w:val="bullet"/>
      <w:lvlText w:val="•"/>
      <w:lvlJc w:val="left"/>
      <w:pPr>
        <w:ind w:left="3131" w:hanging="449"/>
      </w:pPr>
      <w:rPr>
        <w:rFonts w:hint="default"/>
        <w:lang w:val="en-US" w:eastAsia="en-US" w:bidi="ar-SA"/>
      </w:rPr>
    </w:lvl>
    <w:lvl w:ilvl="4" w:tplc="8272B554">
      <w:numFmt w:val="bullet"/>
      <w:lvlText w:val="•"/>
      <w:lvlJc w:val="left"/>
      <w:pPr>
        <w:ind w:left="4226" w:hanging="449"/>
      </w:pPr>
      <w:rPr>
        <w:rFonts w:hint="default"/>
        <w:lang w:val="en-US" w:eastAsia="en-US" w:bidi="ar-SA"/>
      </w:rPr>
    </w:lvl>
    <w:lvl w:ilvl="5" w:tplc="09F2FD7E">
      <w:numFmt w:val="bullet"/>
      <w:lvlText w:val="•"/>
      <w:lvlJc w:val="left"/>
      <w:pPr>
        <w:ind w:left="5322" w:hanging="449"/>
      </w:pPr>
      <w:rPr>
        <w:rFonts w:hint="default"/>
        <w:lang w:val="en-US" w:eastAsia="en-US" w:bidi="ar-SA"/>
      </w:rPr>
    </w:lvl>
    <w:lvl w:ilvl="6" w:tplc="97D68722">
      <w:numFmt w:val="bullet"/>
      <w:lvlText w:val="•"/>
      <w:lvlJc w:val="left"/>
      <w:pPr>
        <w:ind w:left="6417" w:hanging="449"/>
      </w:pPr>
      <w:rPr>
        <w:rFonts w:hint="default"/>
        <w:lang w:val="en-US" w:eastAsia="en-US" w:bidi="ar-SA"/>
      </w:rPr>
    </w:lvl>
    <w:lvl w:ilvl="7" w:tplc="A24CB6A0">
      <w:numFmt w:val="bullet"/>
      <w:lvlText w:val="•"/>
      <w:lvlJc w:val="left"/>
      <w:pPr>
        <w:ind w:left="7513" w:hanging="449"/>
      </w:pPr>
      <w:rPr>
        <w:rFonts w:hint="default"/>
        <w:lang w:val="en-US" w:eastAsia="en-US" w:bidi="ar-SA"/>
      </w:rPr>
    </w:lvl>
    <w:lvl w:ilvl="8" w:tplc="9EF224D6">
      <w:numFmt w:val="bullet"/>
      <w:lvlText w:val="•"/>
      <w:lvlJc w:val="left"/>
      <w:pPr>
        <w:ind w:left="8608" w:hanging="449"/>
      </w:pPr>
      <w:rPr>
        <w:rFonts w:hint="default"/>
        <w:lang w:val="en-US" w:eastAsia="en-US" w:bidi="ar-SA"/>
      </w:rPr>
    </w:lvl>
  </w:abstractNum>
  <w:abstractNum w:abstractNumId="36" w15:restartNumberingAfterBreak="0">
    <w:nsid w:val="4EF71B5B"/>
    <w:multiLevelType w:val="hybridMultilevel"/>
    <w:tmpl w:val="6DC8F9F2"/>
    <w:lvl w:ilvl="0" w:tplc="6128C808">
      <w:start w:val="1"/>
      <w:numFmt w:val="upperRoman"/>
      <w:lvlText w:val="%1."/>
      <w:lvlJc w:val="left"/>
      <w:pPr>
        <w:ind w:left="433" w:hanging="214"/>
      </w:pPr>
      <w:rPr>
        <w:rFonts w:ascii="Times New Roman" w:eastAsia="Times New Roman" w:hAnsi="Times New Roman" w:cs="Times New Roman" w:hint="default"/>
        <w:b/>
        <w:bCs/>
        <w:i w:val="0"/>
        <w:iCs w:val="0"/>
        <w:w w:val="99"/>
        <w:sz w:val="24"/>
        <w:szCs w:val="24"/>
        <w:lang w:val="en-US" w:eastAsia="en-US" w:bidi="ar-SA"/>
      </w:rPr>
    </w:lvl>
    <w:lvl w:ilvl="1" w:tplc="545CC214">
      <w:start w:val="1"/>
      <w:numFmt w:val="lowerLetter"/>
      <w:lvlText w:val="%2."/>
      <w:lvlJc w:val="left"/>
      <w:pPr>
        <w:ind w:left="940" w:hanging="449"/>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245C21D6">
      <w:numFmt w:val="bullet"/>
      <w:lvlText w:val="•"/>
      <w:lvlJc w:val="left"/>
      <w:pPr>
        <w:ind w:left="2035" w:hanging="449"/>
      </w:pPr>
      <w:rPr>
        <w:rFonts w:hint="default"/>
        <w:lang w:val="en-US" w:eastAsia="en-US" w:bidi="ar-SA"/>
      </w:rPr>
    </w:lvl>
    <w:lvl w:ilvl="3" w:tplc="62747912">
      <w:numFmt w:val="bullet"/>
      <w:lvlText w:val="•"/>
      <w:lvlJc w:val="left"/>
      <w:pPr>
        <w:ind w:left="3131" w:hanging="449"/>
      </w:pPr>
      <w:rPr>
        <w:rFonts w:hint="default"/>
        <w:lang w:val="en-US" w:eastAsia="en-US" w:bidi="ar-SA"/>
      </w:rPr>
    </w:lvl>
    <w:lvl w:ilvl="4" w:tplc="33BC13CA">
      <w:numFmt w:val="bullet"/>
      <w:lvlText w:val="•"/>
      <w:lvlJc w:val="left"/>
      <w:pPr>
        <w:ind w:left="4226" w:hanging="449"/>
      </w:pPr>
      <w:rPr>
        <w:rFonts w:hint="default"/>
        <w:lang w:val="en-US" w:eastAsia="en-US" w:bidi="ar-SA"/>
      </w:rPr>
    </w:lvl>
    <w:lvl w:ilvl="5" w:tplc="8DE4DDE0">
      <w:numFmt w:val="bullet"/>
      <w:lvlText w:val="•"/>
      <w:lvlJc w:val="left"/>
      <w:pPr>
        <w:ind w:left="5322" w:hanging="449"/>
      </w:pPr>
      <w:rPr>
        <w:rFonts w:hint="default"/>
        <w:lang w:val="en-US" w:eastAsia="en-US" w:bidi="ar-SA"/>
      </w:rPr>
    </w:lvl>
    <w:lvl w:ilvl="6" w:tplc="89A29AA4">
      <w:numFmt w:val="bullet"/>
      <w:lvlText w:val="•"/>
      <w:lvlJc w:val="left"/>
      <w:pPr>
        <w:ind w:left="6417" w:hanging="449"/>
      </w:pPr>
      <w:rPr>
        <w:rFonts w:hint="default"/>
        <w:lang w:val="en-US" w:eastAsia="en-US" w:bidi="ar-SA"/>
      </w:rPr>
    </w:lvl>
    <w:lvl w:ilvl="7" w:tplc="F5C66DAA">
      <w:numFmt w:val="bullet"/>
      <w:lvlText w:val="•"/>
      <w:lvlJc w:val="left"/>
      <w:pPr>
        <w:ind w:left="7513" w:hanging="449"/>
      </w:pPr>
      <w:rPr>
        <w:rFonts w:hint="default"/>
        <w:lang w:val="en-US" w:eastAsia="en-US" w:bidi="ar-SA"/>
      </w:rPr>
    </w:lvl>
    <w:lvl w:ilvl="8" w:tplc="784672A0">
      <w:numFmt w:val="bullet"/>
      <w:lvlText w:val="•"/>
      <w:lvlJc w:val="left"/>
      <w:pPr>
        <w:ind w:left="8608" w:hanging="449"/>
      </w:pPr>
      <w:rPr>
        <w:rFonts w:hint="default"/>
        <w:lang w:val="en-US" w:eastAsia="en-US" w:bidi="ar-SA"/>
      </w:rPr>
    </w:lvl>
  </w:abstractNum>
  <w:abstractNum w:abstractNumId="37" w15:restartNumberingAfterBreak="0">
    <w:nsid w:val="529845F9"/>
    <w:multiLevelType w:val="hybridMultilevel"/>
    <w:tmpl w:val="6748AB2C"/>
    <w:lvl w:ilvl="0" w:tplc="2E76B006">
      <w:start w:val="1"/>
      <w:numFmt w:val="upperRoman"/>
      <w:lvlText w:val="%1."/>
      <w:lvlJc w:val="left"/>
      <w:pPr>
        <w:ind w:left="433" w:hanging="214"/>
      </w:pPr>
      <w:rPr>
        <w:rFonts w:ascii="Times New Roman" w:eastAsia="Times New Roman" w:hAnsi="Times New Roman" w:cs="Times New Roman" w:hint="default"/>
        <w:b/>
        <w:bCs/>
        <w:i w:val="0"/>
        <w:iCs w:val="0"/>
        <w:w w:val="99"/>
        <w:sz w:val="24"/>
        <w:szCs w:val="24"/>
        <w:lang w:val="en-US" w:eastAsia="en-US" w:bidi="ar-SA"/>
      </w:rPr>
    </w:lvl>
    <w:lvl w:ilvl="1" w:tplc="6360F73E">
      <w:numFmt w:val="bullet"/>
      <w:lvlText w:val="•"/>
      <w:lvlJc w:val="left"/>
      <w:pPr>
        <w:ind w:left="940" w:hanging="360"/>
      </w:pPr>
      <w:rPr>
        <w:rFonts w:ascii="Arial" w:eastAsia="Arial" w:hAnsi="Arial" w:cs="Arial" w:hint="default"/>
        <w:b w:val="0"/>
        <w:bCs w:val="0"/>
        <w:i w:val="0"/>
        <w:iCs w:val="0"/>
        <w:w w:val="130"/>
        <w:sz w:val="20"/>
        <w:szCs w:val="20"/>
        <w:lang w:val="en-US" w:eastAsia="en-US" w:bidi="ar-SA"/>
      </w:rPr>
    </w:lvl>
    <w:lvl w:ilvl="2" w:tplc="C3540B7E">
      <w:numFmt w:val="bullet"/>
      <w:lvlText w:val="•"/>
      <w:lvlJc w:val="left"/>
      <w:pPr>
        <w:ind w:left="2035" w:hanging="360"/>
      </w:pPr>
      <w:rPr>
        <w:rFonts w:hint="default"/>
        <w:lang w:val="en-US" w:eastAsia="en-US" w:bidi="ar-SA"/>
      </w:rPr>
    </w:lvl>
    <w:lvl w:ilvl="3" w:tplc="32BA71BA">
      <w:numFmt w:val="bullet"/>
      <w:lvlText w:val="•"/>
      <w:lvlJc w:val="left"/>
      <w:pPr>
        <w:ind w:left="3131" w:hanging="360"/>
      </w:pPr>
      <w:rPr>
        <w:rFonts w:hint="default"/>
        <w:lang w:val="en-US" w:eastAsia="en-US" w:bidi="ar-SA"/>
      </w:rPr>
    </w:lvl>
    <w:lvl w:ilvl="4" w:tplc="91061082">
      <w:numFmt w:val="bullet"/>
      <w:lvlText w:val="•"/>
      <w:lvlJc w:val="left"/>
      <w:pPr>
        <w:ind w:left="4226" w:hanging="360"/>
      </w:pPr>
      <w:rPr>
        <w:rFonts w:hint="default"/>
        <w:lang w:val="en-US" w:eastAsia="en-US" w:bidi="ar-SA"/>
      </w:rPr>
    </w:lvl>
    <w:lvl w:ilvl="5" w:tplc="90CC80F6">
      <w:numFmt w:val="bullet"/>
      <w:lvlText w:val="•"/>
      <w:lvlJc w:val="left"/>
      <w:pPr>
        <w:ind w:left="5322" w:hanging="360"/>
      </w:pPr>
      <w:rPr>
        <w:rFonts w:hint="default"/>
        <w:lang w:val="en-US" w:eastAsia="en-US" w:bidi="ar-SA"/>
      </w:rPr>
    </w:lvl>
    <w:lvl w:ilvl="6" w:tplc="FFAE751E">
      <w:numFmt w:val="bullet"/>
      <w:lvlText w:val="•"/>
      <w:lvlJc w:val="left"/>
      <w:pPr>
        <w:ind w:left="6417" w:hanging="360"/>
      </w:pPr>
      <w:rPr>
        <w:rFonts w:hint="default"/>
        <w:lang w:val="en-US" w:eastAsia="en-US" w:bidi="ar-SA"/>
      </w:rPr>
    </w:lvl>
    <w:lvl w:ilvl="7" w:tplc="8E2828B0">
      <w:numFmt w:val="bullet"/>
      <w:lvlText w:val="•"/>
      <w:lvlJc w:val="left"/>
      <w:pPr>
        <w:ind w:left="7513" w:hanging="360"/>
      </w:pPr>
      <w:rPr>
        <w:rFonts w:hint="default"/>
        <w:lang w:val="en-US" w:eastAsia="en-US" w:bidi="ar-SA"/>
      </w:rPr>
    </w:lvl>
    <w:lvl w:ilvl="8" w:tplc="3A1C9506">
      <w:numFmt w:val="bullet"/>
      <w:lvlText w:val="•"/>
      <w:lvlJc w:val="left"/>
      <w:pPr>
        <w:ind w:left="8608" w:hanging="360"/>
      </w:pPr>
      <w:rPr>
        <w:rFonts w:hint="default"/>
        <w:lang w:val="en-US" w:eastAsia="en-US" w:bidi="ar-SA"/>
      </w:rPr>
    </w:lvl>
  </w:abstractNum>
  <w:abstractNum w:abstractNumId="38" w15:restartNumberingAfterBreak="0">
    <w:nsid w:val="53300F62"/>
    <w:multiLevelType w:val="hybridMultilevel"/>
    <w:tmpl w:val="CC660ADA"/>
    <w:lvl w:ilvl="0" w:tplc="C7DCDA18">
      <w:numFmt w:val="bullet"/>
      <w:lvlText w:val="o"/>
      <w:lvlJc w:val="left"/>
      <w:pPr>
        <w:ind w:left="753" w:hanging="360"/>
      </w:pPr>
      <w:rPr>
        <w:rFonts w:ascii="Courier New" w:eastAsia="Courier New" w:hAnsi="Courier New" w:cs="Courier New" w:hint="default"/>
        <w:b w:val="0"/>
        <w:bCs w:val="0"/>
        <w:i w:val="0"/>
        <w:iCs w:val="0"/>
        <w:w w:val="99"/>
        <w:sz w:val="20"/>
        <w:szCs w:val="20"/>
        <w:lang w:val="en-US" w:eastAsia="en-US" w:bidi="ar-SA"/>
      </w:rPr>
    </w:lvl>
    <w:lvl w:ilvl="1" w:tplc="7188F7C6">
      <w:numFmt w:val="bullet"/>
      <w:lvlText w:val="•"/>
      <w:lvlJc w:val="left"/>
      <w:pPr>
        <w:ind w:left="1174" w:hanging="360"/>
      </w:pPr>
      <w:rPr>
        <w:rFonts w:hint="default"/>
        <w:lang w:val="en-US" w:eastAsia="en-US" w:bidi="ar-SA"/>
      </w:rPr>
    </w:lvl>
    <w:lvl w:ilvl="2" w:tplc="31283166">
      <w:numFmt w:val="bullet"/>
      <w:lvlText w:val="•"/>
      <w:lvlJc w:val="left"/>
      <w:pPr>
        <w:ind w:left="1589" w:hanging="360"/>
      </w:pPr>
      <w:rPr>
        <w:rFonts w:hint="default"/>
        <w:lang w:val="en-US" w:eastAsia="en-US" w:bidi="ar-SA"/>
      </w:rPr>
    </w:lvl>
    <w:lvl w:ilvl="3" w:tplc="629C73B2">
      <w:numFmt w:val="bullet"/>
      <w:lvlText w:val="•"/>
      <w:lvlJc w:val="left"/>
      <w:pPr>
        <w:ind w:left="2004" w:hanging="360"/>
      </w:pPr>
      <w:rPr>
        <w:rFonts w:hint="default"/>
        <w:lang w:val="en-US" w:eastAsia="en-US" w:bidi="ar-SA"/>
      </w:rPr>
    </w:lvl>
    <w:lvl w:ilvl="4" w:tplc="E122910A">
      <w:numFmt w:val="bullet"/>
      <w:lvlText w:val="•"/>
      <w:lvlJc w:val="left"/>
      <w:pPr>
        <w:ind w:left="2418" w:hanging="360"/>
      </w:pPr>
      <w:rPr>
        <w:rFonts w:hint="default"/>
        <w:lang w:val="en-US" w:eastAsia="en-US" w:bidi="ar-SA"/>
      </w:rPr>
    </w:lvl>
    <w:lvl w:ilvl="5" w:tplc="CA98D112">
      <w:numFmt w:val="bullet"/>
      <w:lvlText w:val="•"/>
      <w:lvlJc w:val="left"/>
      <w:pPr>
        <w:ind w:left="2833" w:hanging="360"/>
      </w:pPr>
      <w:rPr>
        <w:rFonts w:hint="default"/>
        <w:lang w:val="en-US" w:eastAsia="en-US" w:bidi="ar-SA"/>
      </w:rPr>
    </w:lvl>
    <w:lvl w:ilvl="6" w:tplc="2F923B40">
      <w:numFmt w:val="bullet"/>
      <w:lvlText w:val="•"/>
      <w:lvlJc w:val="left"/>
      <w:pPr>
        <w:ind w:left="3248" w:hanging="360"/>
      </w:pPr>
      <w:rPr>
        <w:rFonts w:hint="default"/>
        <w:lang w:val="en-US" w:eastAsia="en-US" w:bidi="ar-SA"/>
      </w:rPr>
    </w:lvl>
    <w:lvl w:ilvl="7" w:tplc="663A2470">
      <w:numFmt w:val="bullet"/>
      <w:lvlText w:val="•"/>
      <w:lvlJc w:val="left"/>
      <w:pPr>
        <w:ind w:left="3662" w:hanging="360"/>
      </w:pPr>
      <w:rPr>
        <w:rFonts w:hint="default"/>
        <w:lang w:val="en-US" w:eastAsia="en-US" w:bidi="ar-SA"/>
      </w:rPr>
    </w:lvl>
    <w:lvl w:ilvl="8" w:tplc="2342FEC4">
      <w:numFmt w:val="bullet"/>
      <w:lvlText w:val="•"/>
      <w:lvlJc w:val="left"/>
      <w:pPr>
        <w:ind w:left="4077" w:hanging="360"/>
      </w:pPr>
      <w:rPr>
        <w:rFonts w:hint="default"/>
        <w:lang w:val="en-US" w:eastAsia="en-US" w:bidi="ar-SA"/>
      </w:rPr>
    </w:lvl>
  </w:abstractNum>
  <w:abstractNum w:abstractNumId="39" w15:restartNumberingAfterBreak="0">
    <w:nsid w:val="53610A73"/>
    <w:multiLevelType w:val="hybridMultilevel"/>
    <w:tmpl w:val="23A846FC"/>
    <w:lvl w:ilvl="0" w:tplc="965A86F4">
      <w:numFmt w:val="bullet"/>
      <w:lvlText w:val="□"/>
      <w:lvlJc w:val="left"/>
      <w:pPr>
        <w:ind w:left="3743" w:hanging="154"/>
      </w:pPr>
      <w:rPr>
        <w:rFonts w:ascii="Times New Roman" w:eastAsia="Times New Roman" w:hAnsi="Times New Roman" w:cs="Times New Roman" w:hint="default"/>
        <w:b w:val="0"/>
        <w:bCs w:val="0"/>
        <w:i w:val="0"/>
        <w:iCs w:val="0"/>
        <w:w w:val="100"/>
        <w:sz w:val="18"/>
        <w:szCs w:val="18"/>
        <w:lang w:val="en-US" w:eastAsia="en-US" w:bidi="ar-SA"/>
      </w:rPr>
    </w:lvl>
    <w:lvl w:ilvl="1" w:tplc="B21688A6">
      <w:numFmt w:val="bullet"/>
      <w:lvlText w:val="•"/>
      <w:lvlJc w:val="left"/>
      <w:pPr>
        <w:ind w:left="4446" w:hanging="154"/>
      </w:pPr>
      <w:rPr>
        <w:rFonts w:hint="default"/>
        <w:lang w:val="en-US" w:eastAsia="en-US" w:bidi="ar-SA"/>
      </w:rPr>
    </w:lvl>
    <w:lvl w:ilvl="2" w:tplc="C2B89FBC">
      <w:numFmt w:val="bullet"/>
      <w:lvlText w:val="•"/>
      <w:lvlJc w:val="left"/>
      <w:pPr>
        <w:ind w:left="5152" w:hanging="154"/>
      </w:pPr>
      <w:rPr>
        <w:rFonts w:hint="default"/>
        <w:lang w:val="en-US" w:eastAsia="en-US" w:bidi="ar-SA"/>
      </w:rPr>
    </w:lvl>
    <w:lvl w:ilvl="3" w:tplc="75C0C292">
      <w:numFmt w:val="bullet"/>
      <w:lvlText w:val="•"/>
      <w:lvlJc w:val="left"/>
      <w:pPr>
        <w:ind w:left="5858" w:hanging="154"/>
      </w:pPr>
      <w:rPr>
        <w:rFonts w:hint="default"/>
        <w:lang w:val="en-US" w:eastAsia="en-US" w:bidi="ar-SA"/>
      </w:rPr>
    </w:lvl>
    <w:lvl w:ilvl="4" w:tplc="08A2963E">
      <w:numFmt w:val="bullet"/>
      <w:lvlText w:val="•"/>
      <w:lvlJc w:val="left"/>
      <w:pPr>
        <w:ind w:left="6564" w:hanging="154"/>
      </w:pPr>
      <w:rPr>
        <w:rFonts w:hint="default"/>
        <w:lang w:val="en-US" w:eastAsia="en-US" w:bidi="ar-SA"/>
      </w:rPr>
    </w:lvl>
    <w:lvl w:ilvl="5" w:tplc="740C6CCC">
      <w:numFmt w:val="bullet"/>
      <w:lvlText w:val="•"/>
      <w:lvlJc w:val="left"/>
      <w:pPr>
        <w:ind w:left="7270" w:hanging="154"/>
      </w:pPr>
      <w:rPr>
        <w:rFonts w:hint="default"/>
        <w:lang w:val="en-US" w:eastAsia="en-US" w:bidi="ar-SA"/>
      </w:rPr>
    </w:lvl>
    <w:lvl w:ilvl="6" w:tplc="5FF6B626">
      <w:numFmt w:val="bullet"/>
      <w:lvlText w:val="•"/>
      <w:lvlJc w:val="left"/>
      <w:pPr>
        <w:ind w:left="7976" w:hanging="154"/>
      </w:pPr>
      <w:rPr>
        <w:rFonts w:hint="default"/>
        <w:lang w:val="en-US" w:eastAsia="en-US" w:bidi="ar-SA"/>
      </w:rPr>
    </w:lvl>
    <w:lvl w:ilvl="7" w:tplc="7414A40A">
      <w:numFmt w:val="bullet"/>
      <w:lvlText w:val="•"/>
      <w:lvlJc w:val="left"/>
      <w:pPr>
        <w:ind w:left="8682" w:hanging="154"/>
      </w:pPr>
      <w:rPr>
        <w:rFonts w:hint="default"/>
        <w:lang w:val="en-US" w:eastAsia="en-US" w:bidi="ar-SA"/>
      </w:rPr>
    </w:lvl>
    <w:lvl w:ilvl="8" w:tplc="AF28028E">
      <w:numFmt w:val="bullet"/>
      <w:lvlText w:val="•"/>
      <w:lvlJc w:val="left"/>
      <w:pPr>
        <w:ind w:left="9388" w:hanging="154"/>
      </w:pPr>
      <w:rPr>
        <w:rFonts w:hint="default"/>
        <w:lang w:val="en-US" w:eastAsia="en-US" w:bidi="ar-SA"/>
      </w:rPr>
    </w:lvl>
  </w:abstractNum>
  <w:abstractNum w:abstractNumId="40" w15:restartNumberingAfterBreak="0">
    <w:nsid w:val="5495287D"/>
    <w:multiLevelType w:val="hybridMultilevel"/>
    <w:tmpl w:val="69FC84A0"/>
    <w:lvl w:ilvl="0" w:tplc="798C5EE4">
      <w:start w:val="6"/>
      <w:numFmt w:val="decimal"/>
      <w:lvlText w:val="%1."/>
      <w:lvlJc w:val="left"/>
      <w:pPr>
        <w:ind w:left="2880" w:hanging="360"/>
      </w:pPr>
      <w:rPr>
        <w:rFonts w:hint="default"/>
      </w:rPr>
    </w:lvl>
    <w:lvl w:ilvl="1" w:tplc="60F4D33A">
      <w:start w:val="1"/>
      <w:numFmt w:val="lowerLetter"/>
      <w:lvlText w:val="(%2)"/>
      <w:lvlJc w:val="left"/>
      <w:pPr>
        <w:ind w:left="1800" w:hanging="720"/>
      </w:pPr>
      <w:rPr>
        <w:rFonts w:asciiTheme="majorHAnsi" w:hAnsiTheme="majorHAnsi" w:cs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EF5282"/>
    <w:multiLevelType w:val="hybridMultilevel"/>
    <w:tmpl w:val="F7EA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6729AC"/>
    <w:multiLevelType w:val="hybridMultilevel"/>
    <w:tmpl w:val="ED3A7190"/>
    <w:lvl w:ilvl="0" w:tplc="416EAC2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9825F4"/>
    <w:multiLevelType w:val="multilevel"/>
    <w:tmpl w:val="91027E4E"/>
    <w:lvl w:ilvl="0">
      <w:start w:val="1"/>
      <w:numFmt w:val="upperLetter"/>
      <w:lvlText w:val="%1."/>
      <w:lvlJc w:val="left"/>
      <w:pPr>
        <w:tabs>
          <w:tab w:val="left" w:pos="720"/>
        </w:tabs>
      </w:pPr>
      <w:rPr>
        <w:rFonts w:asciiTheme="majorHAnsi" w:eastAsia="Times New Roman" w:hAnsiTheme="majorHAnsi" w:cstheme="majorHAnsi" w:hint="default"/>
        <w:color w:val="000000"/>
        <w:spacing w:val="1"/>
        <w:w w:val="100"/>
        <w:sz w:val="16"/>
        <w:szCs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912954"/>
    <w:multiLevelType w:val="hybridMultilevel"/>
    <w:tmpl w:val="582848DE"/>
    <w:lvl w:ilvl="0" w:tplc="DFD809FC">
      <w:start w:val="1"/>
      <w:numFmt w:val="upperRoman"/>
      <w:lvlText w:val="%1."/>
      <w:lvlJc w:val="left"/>
      <w:pPr>
        <w:ind w:left="433" w:hanging="214"/>
      </w:pPr>
      <w:rPr>
        <w:rFonts w:ascii="Times New Roman" w:eastAsia="Times New Roman" w:hAnsi="Times New Roman" w:cs="Times New Roman" w:hint="default"/>
        <w:b/>
        <w:bCs/>
        <w:i w:val="0"/>
        <w:iCs w:val="0"/>
        <w:w w:val="99"/>
        <w:sz w:val="24"/>
        <w:szCs w:val="24"/>
        <w:lang w:val="en-US" w:eastAsia="en-US" w:bidi="ar-SA"/>
      </w:rPr>
    </w:lvl>
    <w:lvl w:ilvl="1" w:tplc="5BDA1706">
      <w:start w:val="1"/>
      <w:numFmt w:val="decimal"/>
      <w:lvlText w:val="%2."/>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2" w:tplc="883E4FFE">
      <w:numFmt w:val="bullet"/>
      <w:lvlText w:val="•"/>
      <w:lvlJc w:val="left"/>
      <w:pPr>
        <w:ind w:left="1660" w:hanging="360"/>
      </w:pPr>
      <w:rPr>
        <w:rFonts w:ascii="Arial" w:eastAsia="Arial" w:hAnsi="Arial" w:cs="Arial" w:hint="default"/>
        <w:b w:val="0"/>
        <w:bCs w:val="0"/>
        <w:i w:val="0"/>
        <w:iCs w:val="0"/>
        <w:w w:val="131"/>
        <w:sz w:val="24"/>
        <w:szCs w:val="24"/>
        <w:lang w:val="en-US" w:eastAsia="en-US" w:bidi="ar-SA"/>
      </w:rPr>
    </w:lvl>
    <w:lvl w:ilvl="3" w:tplc="51BAB12E">
      <w:numFmt w:val="bullet"/>
      <w:lvlText w:val="•"/>
      <w:lvlJc w:val="left"/>
      <w:pPr>
        <w:ind w:left="2802" w:hanging="360"/>
      </w:pPr>
      <w:rPr>
        <w:rFonts w:hint="default"/>
        <w:lang w:val="en-US" w:eastAsia="en-US" w:bidi="ar-SA"/>
      </w:rPr>
    </w:lvl>
    <w:lvl w:ilvl="4" w:tplc="B740AFF8">
      <w:numFmt w:val="bullet"/>
      <w:lvlText w:val="•"/>
      <w:lvlJc w:val="left"/>
      <w:pPr>
        <w:ind w:left="3945" w:hanging="360"/>
      </w:pPr>
      <w:rPr>
        <w:rFonts w:hint="default"/>
        <w:lang w:val="en-US" w:eastAsia="en-US" w:bidi="ar-SA"/>
      </w:rPr>
    </w:lvl>
    <w:lvl w:ilvl="5" w:tplc="354AAAC2">
      <w:numFmt w:val="bullet"/>
      <w:lvlText w:val="•"/>
      <w:lvlJc w:val="left"/>
      <w:pPr>
        <w:ind w:left="5087" w:hanging="360"/>
      </w:pPr>
      <w:rPr>
        <w:rFonts w:hint="default"/>
        <w:lang w:val="en-US" w:eastAsia="en-US" w:bidi="ar-SA"/>
      </w:rPr>
    </w:lvl>
    <w:lvl w:ilvl="6" w:tplc="6DEEE5E2">
      <w:numFmt w:val="bullet"/>
      <w:lvlText w:val="•"/>
      <w:lvlJc w:val="left"/>
      <w:pPr>
        <w:ind w:left="6230" w:hanging="360"/>
      </w:pPr>
      <w:rPr>
        <w:rFonts w:hint="default"/>
        <w:lang w:val="en-US" w:eastAsia="en-US" w:bidi="ar-SA"/>
      </w:rPr>
    </w:lvl>
    <w:lvl w:ilvl="7" w:tplc="C720B75C">
      <w:numFmt w:val="bullet"/>
      <w:lvlText w:val="•"/>
      <w:lvlJc w:val="left"/>
      <w:pPr>
        <w:ind w:left="7372" w:hanging="360"/>
      </w:pPr>
      <w:rPr>
        <w:rFonts w:hint="default"/>
        <w:lang w:val="en-US" w:eastAsia="en-US" w:bidi="ar-SA"/>
      </w:rPr>
    </w:lvl>
    <w:lvl w:ilvl="8" w:tplc="FA08CB90">
      <w:numFmt w:val="bullet"/>
      <w:lvlText w:val="•"/>
      <w:lvlJc w:val="left"/>
      <w:pPr>
        <w:ind w:left="8515" w:hanging="360"/>
      </w:pPr>
      <w:rPr>
        <w:rFonts w:hint="default"/>
        <w:lang w:val="en-US" w:eastAsia="en-US" w:bidi="ar-SA"/>
      </w:rPr>
    </w:lvl>
  </w:abstractNum>
  <w:abstractNum w:abstractNumId="45" w15:restartNumberingAfterBreak="0">
    <w:nsid w:val="63422AF6"/>
    <w:multiLevelType w:val="multilevel"/>
    <w:tmpl w:val="5688141C"/>
    <w:lvl w:ilvl="0">
      <w:start w:val="7"/>
      <w:numFmt w:val="lowerLetter"/>
      <w:lvlText w:val="(%1)"/>
      <w:lvlJc w:val="left"/>
      <w:pPr>
        <w:tabs>
          <w:tab w:val="left" w:pos="360"/>
        </w:tabs>
      </w:pPr>
      <w:rPr>
        <w:rFonts w:asciiTheme="majorHAnsi" w:eastAsia="Times New Roman" w:hAnsiTheme="majorHAnsi" w:cstheme="majorHAnsi" w:hint="default"/>
        <w:color w:val="000000"/>
        <w:spacing w:val="2"/>
        <w:w w:val="100"/>
        <w:sz w:val="16"/>
        <w:szCs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360F5D"/>
    <w:multiLevelType w:val="multilevel"/>
    <w:tmpl w:val="5F5491FE"/>
    <w:lvl w:ilvl="0">
      <w:start w:val="1"/>
      <w:numFmt w:val="lowerLetter"/>
      <w:lvlText w:val="(%1)"/>
      <w:lvlJc w:val="left"/>
      <w:pPr>
        <w:tabs>
          <w:tab w:val="left" w:pos="288"/>
        </w:tabs>
      </w:pPr>
      <w:rPr>
        <w:rFonts w:asciiTheme="majorHAnsi" w:eastAsia="Times New Roman" w:hAnsiTheme="majorHAnsi" w:cstheme="majorHAnsi" w:hint="default"/>
        <w:color w:val="000000"/>
        <w:spacing w:val="4"/>
        <w:w w:val="100"/>
        <w:sz w:val="16"/>
        <w:szCs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F35FAA"/>
    <w:multiLevelType w:val="multilevel"/>
    <w:tmpl w:val="29449038"/>
    <w:lvl w:ilvl="0">
      <w:start w:val="5"/>
      <w:numFmt w:val="decimal"/>
      <w:lvlText w:val="%1"/>
      <w:lvlJc w:val="left"/>
      <w:pPr>
        <w:ind w:left="256" w:hanging="679"/>
      </w:pPr>
      <w:rPr>
        <w:rFonts w:hint="default"/>
        <w:lang w:val="en-US" w:eastAsia="en-US" w:bidi="ar-SA"/>
      </w:rPr>
    </w:lvl>
    <w:lvl w:ilvl="1">
      <w:start w:val="1"/>
      <w:numFmt w:val="decimal"/>
      <w:lvlText w:val="%1.%2"/>
      <w:lvlJc w:val="left"/>
      <w:pPr>
        <w:ind w:left="256" w:hanging="679"/>
      </w:pPr>
      <w:rPr>
        <w:rFonts w:asciiTheme="majorBidi" w:eastAsia="Arial" w:hAnsiTheme="majorBidi" w:cstheme="majorBidi" w:hint="default"/>
        <w:b w:val="0"/>
        <w:bCs w:val="0"/>
        <w:i w:val="0"/>
        <w:iCs w:val="0"/>
        <w:color w:val="080808"/>
        <w:spacing w:val="-1"/>
        <w:w w:val="105"/>
        <w:sz w:val="20"/>
        <w:szCs w:val="20"/>
        <w:lang w:val="en-US" w:eastAsia="en-US" w:bidi="ar-SA"/>
      </w:rPr>
    </w:lvl>
    <w:lvl w:ilvl="2">
      <w:numFmt w:val="bullet"/>
      <w:lvlText w:val="•"/>
      <w:lvlJc w:val="left"/>
      <w:pPr>
        <w:ind w:left="2052" w:hanging="679"/>
      </w:pPr>
      <w:rPr>
        <w:rFonts w:hint="default"/>
        <w:lang w:val="en-US" w:eastAsia="en-US" w:bidi="ar-SA"/>
      </w:rPr>
    </w:lvl>
    <w:lvl w:ilvl="3">
      <w:numFmt w:val="bullet"/>
      <w:lvlText w:val="•"/>
      <w:lvlJc w:val="left"/>
      <w:pPr>
        <w:ind w:left="2948" w:hanging="679"/>
      </w:pPr>
      <w:rPr>
        <w:rFonts w:hint="default"/>
        <w:lang w:val="en-US" w:eastAsia="en-US" w:bidi="ar-SA"/>
      </w:rPr>
    </w:lvl>
    <w:lvl w:ilvl="4">
      <w:numFmt w:val="bullet"/>
      <w:lvlText w:val="•"/>
      <w:lvlJc w:val="left"/>
      <w:pPr>
        <w:ind w:left="3844" w:hanging="679"/>
      </w:pPr>
      <w:rPr>
        <w:rFonts w:hint="default"/>
        <w:lang w:val="en-US" w:eastAsia="en-US" w:bidi="ar-SA"/>
      </w:rPr>
    </w:lvl>
    <w:lvl w:ilvl="5">
      <w:numFmt w:val="bullet"/>
      <w:lvlText w:val="•"/>
      <w:lvlJc w:val="left"/>
      <w:pPr>
        <w:ind w:left="4740" w:hanging="679"/>
      </w:pPr>
      <w:rPr>
        <w:rFonts w:hint="default"/>
        <w:lang w:val="en-US" w:eastAsia="en-US" w:bidi="ar-SA"/>
      </w:rPr>
    </w:lvl>
    <w:lvl w:ilvl="6">
      <w:numFmt w:val="bullet"/>
      <w:lvlText w:val="•"/>
      <w:lvlJc w:val="left"/>
      <w:pPr>
        <w:ind w:left="5636" w:hanging="679"/>
      </w:pPr>
      <w:rPr>
        <w:rFonts w:hint="default"/>
        <w:lang w:val="en-US" w:eastAsia="en-US" w:bidi="ar-SA"/>
      </w:rPr>
    </w:lvl>
    <w:lvl w:ilvl="7">
      <w:numFmt w:val="bullet"/>
      <w:lvlText w:val="•"/>
      <w:lvlJc w:val="left"/>
      <w:pPr>
        <w:ind w:left="6532" w:hanging="679"/>
      </w:pPr>
      <w:rPr>
        <w:rFonts w:hint="default"/>
        <w:lang w:val="en-US" w:eastAsia="en-US" w:bidi="ar-SA"/>
      </w:rPr>
    </w:lvl>
    <w:lvl w:ilvl="8">
      <w:numFmt w:val="bullet"/>
      <w:lvlText w:val="•"/>
      <w:lvlJc w:val="left"/>
      <w:pPr>
        <w:ind w:left="7428" w:hanging="679"/>
      </w:pPr>
      <w:rPr>
        <w:rFonts w:hint="default"/>
        <w:lang w:val="en-US" w:eastAsia="en-US" w:bidi="ar-SA"/>
      </w:rPr>
    </w:lvl>
  </w:abstractNum>
  <w:abstractNum w:abstractNumId="48" w15:restartNumberingAfterBreak="0">
    <w:nsid w:val="70024449"/>
    <w:multiLevelType w:val="hybridMultilevel"/>
    <w:tmpl w:val="B002AE24"/>
    <w:lvl w:ilvl="0" w:tplc="10025BFA">
      <w:start w:val="35"/>
      <w:numFmt w:val="lowerLetter"/>
      <w:lvlText w:val="%1."/>
      <w:lvlJc w:val="left"/>
      <w:pPr>
        <w:ind w:left="144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05115BC"/>
    <w:multiLevelType w:val="hybridMultilevel"/>
    <w:tmpl w:val="DE40F444"/>
    <w:lvl w:ilvl="0" w:tplc="8662F82C">
      <w:start w:val="1"/>
      <w:numFmt w:val="decimal"/>
      <w:lvlText w:val="%1."/>
      <w:lvlJc w:val="left"/>
      <w:pPr>
        <w:ind w:left="460" w:hanging="240"/>
      </w:pPr>
      <w:rPr>
        <w:rFonts w:ascii="Times New Roman" w:eastAsia="Times New Roman" w:hAnsi="Times New Roman" w:cs="Times New Roman" w:hint="default"/>
        <w:b w:val="0"/>
        <w:bCs w:val="0"/>
        <w:i w:val="0"/>
        <w:iCs w:val="0"/>
        <w:w w:val="100"/>
        <w:sz w:val="24"/>
        <w:szCs w:val="24"/>
        <w:lang w:val="en-US" w:eastAsia="en-US" w:bidi="ar-SA"/>
      </w:rPr>
    </w:lvl>
    <w:lvl w:ilvl="1" w:tplc="5DB0B526">
      <w:numFmt w:val="bullet"/>
      <w:lvlText w:val="•"/>
      <w:lvlJc w:val="left"/>
      <w:pPr>
        <w:ind w:left="1494" w:hanging="240"/>
      </w:pPr>
      <w:rPr>
        <w:rFonts w:hint="default"/>
        <w:lang w:val="en-US" w:eastAsia="en-US" w:bidi="ar-SA"/>
      </w:rPr>
    </w:lvl>
    <w:lvl w:ilvl="2" w:tplc="1EF895B6">
      <w:numFmt w:val="bullet"/>
      <w:lvlText w:val="•"/>
      <w:lvlJc w:val="left"/>
      <w:pPr>
        <w:ind w:left="2528" w:hanging="240"/>
      </w:pPr>
      <w:rPr>
        <w:rFonts w:hint="default"/>
        <w:lang w:val="en-US" w:eastAsia="en-US" w:bidi="ar-SA"/>
      </w:rPr>
    </w:lvl>
    <w:lvl w:ilvl="3" w:tplc="F9E090B8">
      <w:numFmt w:val="bullet"/>
      <w:lvlText w:val="•"/>
      <w:lvlJc w:val="left"/>
      <w:pPr>
        <w:ind w:left="3562" w:hanging="240"/>
      </w:pPr>
      <w:rPr>
        <w:rFonts w:hint="default"/>
        <w:lang w:val="en-US" w:eastAsia="en-US" w:bidi="ar-SA"/>
      </w:rPr>
    </w:lvl>
    <w:lvl w:ilvl="4" w:tplc="556C60D0">
      <w:numFmt w:val="bullet"/>
      <w:lvlText w:val="•"/>
      <w:lvlJc w:val="left"/>
      <w:pPr>
        <w:ind w:left="4596" w:hanging="240"/>
      </w:pPr>
      <w:rPr>
        <w:rFonts w:hint="default"/>
        <w:lang w:val="en-US" w:eastAsia="en-US" w:bidi="ar-SA"/>
      </w:rPr>
    </w:lvl>
    <w:lvl w:ilvl="5" w:tplc="9516ECF8">
      <w:numFmt w:val="bullet"/>
      <w:lvlText w:val="•"/>
      <w:lvlJc w:val="left"/>
      <w:pPr>
        <w:ind w:left="5630" w:hanging="240"/>
      </w:pPr>
      <w:rPr>
        <w:rFonts w:hint="default"/>
        <w:lang w:val="en-US" w:eastAsia="en-US" w:bidi="ar-SA"/>
      </w:rPr>
    </w:lvl>
    <w:lvl w:ilvl="6" w:tplc="910630B2">
      <w:numFmt w:val="bullet"/>
      <w:lvlText w:val="•"/>
      <w:lvlJc w:val="left"/>
      <w:pPr>
        <w:ind w:left="6664" w:hanging="240"/>
      </w:pPr>
      <w:rPr>
        <w:rFonts w:hint="default"/>
        <w:lang w:val="en-US" w:eastAsia="en-US" w:bidi="ar-SA"/>
      </w:rPr>
    </w:lvl>
    <w:lvl w:ilvl="7" w:tplc="66289CE4">
      <w:numFmt w:val="bullet"/>
      <w:lvlText w:val="•"/>
      <w:lvlJc w:val="left"/>
      <w:pPr>
        <w:ind w:left="7698" w:hanging="240"/>
      </w:pPr>
      <w:rPr>
        <w:rFonts w:hint="default"/>
        <w:lang w:val="en-US" w:eastAsia="en-US" w:bidi="ar-SA"/>
      </w:rPr>
    </w:lvl>
    <w:lvl w:ilvl="8" w:tplc="6FAA39EE">
      <w:numFmt w:val="bullet"/>
      <w:lvlText w:val="•"/>
      <w:lvlJc w:val="left"/>
      <w:pPr>
        <w:ind w:left="8732" w:hanging="240"/>
      </w:pPr>
      <w:rPr>
        <w:rFonts w:hint="default"/>
        <w:lang w:val="en-US" w:eastAsia="en-US" w:bidi="ar-SA"/>
      </w:rPr>
    </w:lvl>
  </w:abstractNum>
  <w:abstractNum w:abstractNumId="50" w15:restartNumberingAfterBreak="0">
    <w:nsid w:val="71010A97"/>
    <w:multiLevelType w:val="hybridMultilevel"/>
    <w:tmpl w:val="063CAD28"/>
    <w:lvl w:ilvl="0" w:tplc="877C47FA">
      <w:numFmt w:val="bullet"/>
      <w:lvlText w:val="o"/>
      <w:lvlJc w:val="left"/>
      <w:pPr>
        <w:ind w:left="410" w:hanging="360"/>
      </w:pPr>
      <w:rPr>
        <w:rFonts w:ascii="Courier New" w:eastAsia="Courier New" w:hAnsi="Courier New" w:cs="Courier New" w:hint="default"/>
        <w:b w:val="0"/>
        <w:bCs w:val="0"/>
        <w:i w:val="0"/>
        <w:iCs w:val="0"/>
        <w:w w:val="99"/>
        <w:sz w:val="24"/>
        <w:szCs w:val="24"/>
        <w:lang w:val="en-US" w:eastAsia="en-US" w:bidi="ar-SA"/>
      </w:rPr>
    </w:lvl>
    <w:lvl w:ilvl="1" w:tplc="C7F0F00A">
      <w:numFmt w:val="bullet"/>
      <w:lvlText w:val="•"/>
      <w:lvlJc w:val="left"/>
      <w:pPr>
        <w:ind w:left="810" w:hanging="360"/>
      </w:pPr>
      <w:rPr>
        <w:rFonts w:hint="default"/>
        <w:lang w:val="en-US" w:eastAsia="en-US" w:bidi="ar-SA"/>
      </w:rPr>
    </w:lvl>
    <w:lvl w:ilvl="2" w:tplc="5122D96A">
      <w:numFmt w:val="bullet"/>
      <w:lvlText w:val="•"/>
      <w:lvlJc w:val="left"/>
      <w:pPr>
        <w:ind w:left="1200" w:hanging="360"/>
      </w:pPr>
      <w:rPr>
        <w:rFonts w:hint="default"/>
        <w:lang w:val="en-US" w:eastAsia="en-US" w:bidi="ar-SA"/>
      </w:rPr>
    </w:lvl>
    <w:lvl w:ilvl="3" w:tplc="64FED2C6">
      <w:numFmt w:val="bullet"/>
      <w:lvlText w:val="•"/>
      <w:lvlJc w:val="left"/>
      <w:pPr>
        <w:ind w:left="1590" w:hanging="360"/>
      </w:pPr>
      <w:rPr>
        <w:rFonts w:hint="default"/>
        <w:lang w:val="en-US" w:eastAsia="en-US" w:bidi="ar-SA"/>
      </w:rPr>
    </w:lvl>
    <w:lvl w:ilvl="4" w:tplc="7B726352">
      <w:numFmt w:val="bullet"/>
      <w:lvlText w:val="•"/>
      <w:lvlJc w:val="left"/>
      <w:pPr>
        <w:ind w:left="1980" w:hanging="360"/>
      </w:pPr>
      <w:rPr>
        <w:rFonts w:hint="default"/>
        <w:lang w:val="en-US" w:eastAsia="en-US" w:bidi="ar-SA"/>
      </w:rPr>
    </w:lvl>
    <w:lvl w:ilvl="5" w:tplc="A7D0826E">
      <w:numFmt w:val="bullet"/>
      <w:lvlText w:val="•"/>
      <w:lvlJc w:val="left"/>
      <w:pPr>
        <w:ind w:left="2370" w:hanging="360"/>
      </w:pPr>
      <w:rPr>
        <w:rFonts w:hint="default"/>
        <w:lang w:val="en-US" w:eastAsia="en-US" w:bidi="ar-SA"/>
      </w:rPr>
    </w:lvl>
    <w:lvl w:ilvl="6" w:tplc="1E620B2E">
      <w:numFmt w:val="bullet"/>
      <w:lvlText w:val="•"/>
      <w:lvlJc w:val="left"/>
      <w:pPr>
        <w:ind w:left="2760" w:hanging="360"/>
      </w:pPr>
      <w:rPr>
        <w:rFonts w:hint="default"/>
        <w:lang w:val="en-US" w:eastAsia="en-US" w:bidi="ar-SA"/>
      </w:rPr>
    </w:lvl>
    <w:lvl w:ilvl="7" w:tplc="4D866930">
      <w:numFmt w:val="bullet"/>
      <w:lvlText w:val="•"/>
      <w:lvlJc w:val="left"/>
      <w:pPr>
        <w:ind w:left="3150" w:hanging="360"/>
      </w:pPr>
      <w:rPr>
        <w:rFonts w:hint="default"/>
        <w:lang w:val="en-US" w:eastAsia="en-US" w:bidi="ar-SA"/>
      </w:rPr>
    </w:lvl>
    <w:lvl w:ilvl="8" w:tplc="C8A05A4C">
      <w:numFmt w:val="bullet"/>
      <w:lvlText w:val="•"/>
      <w:lvlJc w:val="left"/>
      <w:pPr>
        <w:ind w:left="3540" w:hanging="360"/>
      </w:pPr>
      <w:rPr>
        <w:rFonts w:hint="default"/>
        <w:lang w:val="en-US" w:eastAsia="en-US" w:bidi="ar-SA"/>
      </w:rPr>
    </w:lvl>
  </w:abstractNum>
  <w:abstractNum w:abstractNumId="51" w15:restartNumberingAfterBreak="0">
    <w:nsid w:val="73055118"/>
    <w:multiLevelType w:val="hybridMultilevel"/>
    <w:tmpl w:val="9C0AD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40117B0"/>
    <w:multiLevelType w:val="multilevel"/>
    <w:tmpl w:val="B07C0142"/>
    <w:lvl w:ilvl="0">
      <w:start w:val="2"/>
      <w:numFmt w:val="decimal"/>
      <w:lvlText w:val="%1"/>
      <w:lvlJc w:val="left"/>
      <w:pPr>
        <w:ind w:left="116" w:hanging="676"/>
      </w:pPr>
      <w:rPr>
        <w:rFonts w:hint="default"/>
        <w:lang w:val="en-US" w:eastAsia="en-US" w:bidi="ar-SA"/>
      </w:rPr>
    </w:lvl>
    <w:lvl w:ilvl="1">
      <w:start w:val="1"/>
      <w:numFmt w:val="decimal"/>
      <w:lvlText w:val="%1.%2"/>
      <w:lvlJc w:val="left"/>
      <w:pPr>
        <w:ind w:left="116" w:hanging="676"/>
      </w:pPr>
      <w:rPr>
        <w:rFonts w:asciiTheme="majorBidi" w:eastAsia="Arial" w:hAnsiTheme="majorBidi" w:cstheme="majorBidi" w:hint="default"/>
        <w:b w:val="0"/>
        <w:bCs w:val="0"/>
        <w:i w:val="0"/>
        <w:iCs w:val="0"/>
        <w:color w:val="050505"/>
        <w:spacing w:val="-1"/>
        <w:w w:val="106"/>
        <w:sz w:val="20"/>
        <w:szCs w:val="20"/>
        <w:lang w:val="en-US" w:eastAsia="en-US" w:bidi="ar-SA"/>
      </w:rPr>
    </w:lvl>
    <w:lvl w:ilvl="2">
      <w:numFmt w:val="bullet"/>
      <w:lvlText w:val="•"/>
      <w:lvlJc w:val="left"/>
      <w:pPr>
        <w:ind w:left="1940" w:hanging="676"/>
      </w:pPr>
      <w:rPr>
        <w:rFonts w:hint="default"/>
        <w:lang w:val="en-US" w:eastAsia="en-US" w:bidi="ar-SA"/>
      </w:rPr>
    </w:lvl>
    <w:lvl w:ilvl="3">
      <w:numFmt w:val="bullet"/>
      <w:lvlText w:val="•"/>
      <w:lvlJc w:val="left"/>
      <w:pPr>
        <w:ind w:left="2850" w:hanging="676"/>
      </w:pPr>
      <w:rPr>
        <w:rFonts w:hint="default"/>
        <w:lang w:val="en-US" w:eastAsia="en-US" w:bidi="ar-SA"/>
      </w:rPr>
    </w:lvl>
    <w:lvl w:ilvl="4">
      <w:numFmt w:val="bullet"/>
      <w:lvlText w:val="•"/>
      <w:lvlJc w:val="left"/>
      <w:pPr>
        <w:ind w:left="3760" w:hanging="676"/>
      </w:pPr>
      <w:rPr>
        <w:rFonts w:hint="default"/>
        <w:lang w:val="en-US" w:eastAsia="en-US" w:bidi="ar-SA"/>
      </w:rPr>
    </w:lvl>
    <w:lvl w:ilvl="5">
      <w:numFmt w:val="bullet"/>
      <w:lvlText w:val="•"/>
      <w:lvlJc w:val="left"/>
      <w:pPr>
        <w:ind w:left="4670" w:hanging="676"/>
      </w:pPr>
      <w:rPr>
        <w:rFonts w:hint="default"/>
        <w:lang w:val="en-US" w:eastAsia="en-US" w:bidi="ar-SA"/>
      </w:rPr>
    </w:lvl>
    <w:lvl w:ilvl="6">
      <w:numFmt w:val="bullet"/>
      <w:lvlText w:val="•"/>
      <w:lvlJc w:val="left"/>
      <w:pPr>
        <w:ind w:left="5580" w:hanging="676"/>
      </w:pPr>
      <w:rPr>
        <w:rFonts w:hint="default"/>
        <w:lang w:val="en-US" w:eastAsia="en-US" w:bidi="ar-SA"/>
      </w:rPr>
    </w:lvl>
    <w:lvl w:ilvl="7">
      <w:numFmt w:val="bullet"/>
      <w:lvlText w:val="•"/>
      <w:lvlJc w:val="left"/>
      <w:pPr>
        <w:ind w:left="6490" w:hanging="676"/>
      </w:pPr>
      <w:rPr>
        <w:rFonts w:hint="default"/>
        <w:lang w:val="en-US" w:eastAsia="en-US" w:bidi="ar-SA"/>
      </w:rPr>
    </w:lvl>
    <w:lvl w:ilvl="8">
      <w:numFmt w:val="bullet"/>
      <w:lvlText w:val="•"/>
      <w:lvlJc w:val="left"/>
      <w:pPr>
        <w:ind w:left="7400" w:hanging="676"/>
      </w:pPr>
      <w:rPr>
        <w:rFonts w:hint="default"/>
        <w:lang w:val="en-US" w:eastAsia="en-US" w:bidi="ar-SA"/>
      </w:rPr>
    </w:lvl>
  </w:abstractNum>
  <w:abstractNum w:abstractNumId="53" w15:restartNumberingAfterBreak="0">
    <w:nsid w:val="753260A3"/>
    <w:multiLevelType w:val="multilevel"/>
    <w:tmpl w:val="08C84B64"/>
    <w:lvl w:ilvl="0">
      <w:start w:val="1"/>
      <w:numFmt w:val="decimal"/>
      <w:lvlText w:val="%1"/>
      <w:lvlJc w:val="left"/>
      <w:pPr>
        <w:ind w:left="227" w:hanging="679"/>
      </w:pPr>
      <w:rPr>
        <w:rFonts w:hint="default"/>
        <w:lang w:val="en-US" w:eastAsia="en-US" w:bidi="ar-SA"/>
      </w:rPr>
    </w:lvl>
    <w:lvl w:ilvl="1">
      <w:start w:val="1"/>
      <w:numFmt w:val="decimal"/>
      <w:lvlText w:val="%1.%2"/>
      <w:lvlJc w:val="left"/>
      <w:pPr>
        <w:ind w:left="227" w:hanging="679"/>
      </w:pPr>
      <w:rPr>
        <w:rFonts w:asciiTheme="majorBidi" w:eastAsia="Arial" w:hAnsiTheme="majorBidi" w:cstheme="majorBidi" w:hint="default"/>
        <w:b w:val="0"/>
        <w:bCs w:val="0"/>
        <w:i w:val="0"/>
        <w:iCs w:val="0"/>
        <w:color w:val="080808"/>
        <w:spacing w:val="-1"/>
        <w:w w:val="100"/>
        <w:sz w:val="21"/>
        <w:szCs w:val="21"/>
        <w:lang w:val="en-US" w:eastAsia="en-US" w:bidi="ar-SA"/>
      </w:rPr>
    </w:lvl>
    <w:lvl w:ilvl="2">
      <w:numFmt w:val="bullet"/>
      <w:lvlText w:val="•"/>
      <w:lvlJc w:val="left"/>
      <w:pPr>
        <w:ind w:left="2020" w:hanging="679"/>
      </w:pPr>
      <w:rPr>
        <w:rFonts w:hint="default"/>
        <w:lang w:val="en-US" w:eastAsia="en-US" w:bidi="ar-SA"/>
      </w:rPr>
    </w:lvl>
    <w:lvl w:ilvl="3">
      <w:numFmt w:val="bullet"/>
      <w:lvlText w:val="•"/>
      <w:lvlJc w:val="left"/>
      <w:pPr>
        <w:ind w:left="2920" w:hanging="679"/>
      </w:pPr>
      <w:rPr>
        <w:rFonts w:hint="default"/>
        <w:lang w:val="en-US" w:eastAsia="en-US" w:bidi="ar-SA"/>
      </w:rPr>
    </w:lvl>
    <w:lvl w:ilvl="4">
      <w:numFmt w:val="bullet"/>
      <w:lvlText w:val="•"/>
      <w:lvlJc w:val="left"/>
      <w:pPr>
        <w:ind w:left="3820" w:hanging="679"/>
      </w:pPr>
      <w:rPr>
        <w:rFonts w:hint="default"/>
        <w:lang w:val="en-US" w:eastAsia="en-US" w:bidi="ar-SA"/>
      </w:rPr>
    </w:lvl>
    <w:lvl w:ilvl="5">
      <w:numFmt w:val="bullet"/>
      <w:lvlText w:val="•"/>
      <w:lvlJc w:val="left"/>
      <w:pPr>
        <w:ind w:left="4720" w:hanging="679"/>
      </w:pPr>
      <w:rPr>
        <w:rFonts w:hint="default"/>
        <w:lang w:val="en-US" w:eastAsia="en-US" w:bidi="ar-SA"/>
      </w:rPr>
    </w:lvl>
    <w:lvl w:ilvl="6">
      <w:numFmt w:val="bullet"/>
      <w:lvlText w:val="•"/>
      <w:lvlJc w:val="left"/>
      <w:pPr>
        <w:ind w:left="5620" w:hanging="679"/>
      </w:pPr>
      <w:rPr>
        <w:rFonts w:hint="default"/>
        <w:lang w:val="en-US" w:eastAsia="en-US" w:bidi="ar-SA"/>
      </w:rPr>
    </w:lvl>
    <w:lvl w:ilvl="7">
      <w:numFmt w:val="bullet"/>
      <w:lvlText w:val="•"/>
      <w:lvlJc w:val="left"/>
      <w:pPr>
        <w:ind w:left="6520" w:hanging="679"/>
      </w:pPr>
      <w:rPr>
        <w:rFonts w:hint="default"/>
        <w:lang w:val="en-US" w:eastAsia="en-US" w:bidi="ar-SA"/>
      </w:rPr>
    </w:lvl>
    <w:lvl w:ilvl="8">
      <w:numFmt w:val="bullet"/>
      <w:lvlText w:val="•"/>
      <w:lvlJc w:val="left"/>
      <w:pPr>
        <w:ind w:left="7420" w:hanging="679"/>
      </w:pPr>
      <w:rPr>
        <w:rFonts w:hint="default"/>
        <w:lang w:val="en-US" w:eastAsia="en-US" w:bidi="ar-SA"/>
      </w:rPr>
    </w:lvl>
  </w:abstractNum>
  <w:abstractNum w:abstractNumId="54" w15:restartNumberingAfterBreak="0">
    <w:nsid w:val="75481977"/>
    <w:multiLevelType w:val="hybridMultilevel"/>
    <w:tmpl w:val="5B7E4620"/>
    <w:lvl w:ilvl="0" w:tplc="889C343A">
      <w:numFmt w:val="bullet"/>
      <w:lvlText w:val="•"/>
      <w:lvlJc w:val="left"/>
      <w:pPr>
        <w:ind w:left="220" w:hanging="144"/>
      </w:pPr>
      <w:rPr>
        <w:rFonts w:ascii="Times New Roman" w:eastAsia="Times New Roman" w:hAnsi="Times New Roman" w:cs="Times New Roman" w:hint="default"/>
        <w:w w:val="99"/>
        <w:lang w:val="en-US" w:eastAsia="en-US" w:bidi="ar-SA"/>
      </w:rPr>
    </w:lvl>
    <w:lvl w:ilvl="1" w:tplc="0D8E48AE">
      <w:numFmt w:val="bullet"/>
      <w:lvlText w:val=""/>
      <w:lvlJc w:val="left"/>
      <w:pPr>
        <w:ind w:left="940" w:hanging="360"/>
      </w:pPr>
      <w:rPr>
        <w:rFonts w:ascii="Wingdings" w:eastAsia="Wingdings" w:hAnsi="Wingdings" w:cs="Wingdings" w:hint="default"/>
        <w:b w:val="0"/>
        <w:bCs w:val="0"/>
        <w:i w:val="0"/>
        <w:iCs w:val="0"/>
        <w:w w:val="99"/>
        <w:sz w:val="20"/>
        <w:szCs w:val="20"/>
        <w:lang w:val="en-US" w:eastAsia="en-US" w:bidi="ar-SA"/>
      </w:rPr>
    </w:lvl>
    <w:lvl w:ilvl="2" w:tplc="B8564B52">
      <w:numFmt w:val="bullet"/>
      <w:lvlText w:val="•"/>
      <w:lvlJc w:val="left"/>
      <w:pPr>
        <w:ind w:left="2035" w:hanging="360"/>
      </w:pPr>
      <w:rPr>
        <w:rFonts w:hint="default"/>
        <w:lang w:val="en-US" w:eastAsia="en-US" w:bidi="ar-SA"/>
      </w:rPr>
    </w:lvl>
    <w:lvl w:ilvl="3" w:tplc="FD6E249A">
      <w:numFmt w:val="bullet"/>
      <w:lvlText w:val="•"/>
      <w:lvlJc w:val="left"/>
      <w:pPr>
        <w:ind w:left="3131" w:hanging="360"/>
      </w:pPr>
      <w:rPr>
        <w:rFonts w:hint="default"/>
        <w:lang w:val="en-US" w:eastAsia="en-US" w:bidi="ar-SA"/>
      </w:rPr>
    </w:lvl>
    <w:lvl w:ilvl="4" w:tplc="A51A7F0A">
      <w:numFmt w:val="bullet"/>
      <w:lvlText w:val="•"/>
      <w:lvlJc w:val="left"/>
      <w:pPr>
        <w:ind w:left="4226" w:hanging="360"/>
      </w:pPr>
      <w:rPr>
        <w:rFonts w:hint="default"/>
        <w:lang w:val="en-US" w:eastAsia="en-US" w:bidi="ar-SA"/>
      </w:rPr>
    </w:lvl>
    <w:lvl w:ilvl="5" w:tplc="0786E6F4">
      <w:numFmt w:val="bullet"/>
      <w:lvlText w:val="•"/>
      <w:lvlJc w:val="left"/>
      <w:pPr>
        <w:ind w:left="5322" w:hanging="360"/>
      </w:pPr>
      <w:rPr>
        <w:rFonts w:hint="default"/>
        <w:lang w:val="en-US" w:eastAsia="en-US" w:bidi="ar-SA"/>
      </w:rPr>
    </w:lvl>
    <w:lvl w:ilvl="6" w:tplc="C7162774">
      <w:numFmt w:val="bullet"/>
      <w:lvlText w:val="•"/>
      <w:lvlJc w:val="left"/>
      <w:pPr>
        <w:ind w:left="6417" w:hanging="360"/>
      </w:pPr>
      <w:rPr>
        <w:rFonts w:hint="default"/>
        <w:lang w:val="en-US" w:eastAsia="en-US" w:bidi="ar-SA"/>
      </w:rPr>
    </w:lvl>
    <w:lvl w:ilvl="7" w:tplc="09487912">
      <w:numFmt w:val="bullet"/>
      <w:lvlText w:val="•"/>
      <w:lvlJc w:val="left"/>
      <w:pPr>
        <w:ind w:left="7513" w:hanging="360"/>
      </w:pPr>
      <w:rPr>
        <w:rFonts w:hint="default"/>
        <w:lang w:val="en-US" w:eastAsia="en-US" w:bidi="ar-SA"/>
      </w:rPr>
    </w:lvl>
    <w:lvl w:ilvl="8" w:tplc="2C38AD04">
      <w:numFmt w:val="bullet"/>
      <w:lvlText w:val="•"/>
      <w:lvlJc w:val="left"/>
      <w:pPr>
        <w:ind w:left="8608" w:hanging="360"/>
      </w:pPr>
      <w:rPr>
        <w:rFonts w:hint="default"/>
        <w:lang w:val="en-US" w:eastAsia="en-US" w:bidi="ar-SA"/>
      </w:rPr>
    </w:lvl>
  </w:abstractNum>
  <w:abstractNum w:abstractNumId="55" w15:restartNumberingAfterBreak="0">
    <w:nsid w:val="789245EA"/>
    <w:multiLevelType w:val="multilevel"/>
    <w:tmpl w:val="ACB63DA0"/>
    <w:lvl w:ilvl="0">
      <w:start w:val="1"/>
      <w:numFmt w:val="lowerLetter"/>
      <w:lvlText w:val="%1."/>
      <w:lvlJc w:val="left"/>
      <w:pPr>
        <w:tabs>
          <w:tab w:val="left" w:pos="360"/>
        </w:tabs>
      </w:pPr>
      <w:rPr>
        <w:rFonts w:hint="default"/>
        <w:color w:val="000000"/>
        <w:spacing w:val="7"/>
        <w:w w:val="100"/>
        <w:sz w:val="16"/>
        <w:szCs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12293C"/>
    <w:multiLevelType w:val="hybridMultilevel"/>
    <w:tmpl w:val="23ACD53C"/>
    <w:lvl w:ilvl="0" w:tplc="DCD6BAAE">
      <w:numFmt w:val="bullet"/>
      <w:lvlText w:val="□"/>
      <w:lvlJc w:val="left"/>
      <w:pPr>
        <w:ind w:left="467" w:hanging="185"/>
      </w:pPr>
      <w:rPr>
        <w:rFonts w:ascii="Times New Roman" w:eastAsia="Times New Roman" w:hAnsi="Times New Roman" w:cs="Times New Roman" w:hint="default"/>
        <w:w w:val="128"/>
        <w:lang w:val="en-US" w:eastAsia="en-US" w:bidi="ar-SA"/>
      </w:rPr>
    </w:lvl>
    <w:lvl w:ilvl="1" w:tplc="44026AF4">
      <w:numFmt w:val="bullet"/>
      <w:lvlText w:val="•"/>
      <w:lvlJc w:val="left"/>
      <w:pPr>
        <w:ind w:left="941" w:hanging="185"/>
      </w:pPr>
      <w:rPr>
        <w:rFonts w:hint="default"/>
        <w:lang w:val="en-US" w:eastAsia="en-US" w:bidi="ar-SA"/>
      </w:rPr>
    </w:lvl>
    <w:lvl w:ilvl="2" w:tplc="8C0415B4">
      <w:numFmt w:val="bullet"/>
      <w:lvlText w:val="•"/>
      <w:lvlJc w:val="left"/>
      <w:pPr>
        <w:ind w:left="1422" w:hanging="185"/>
      </w:pPr>
      <w:rPr>
        <w:rFonts w:hint="default"/>
        <w:lang w:val="en-US" w:eastAsia="en-US" w:bidi="ar-SA"/>
      </w:rPr>
    </w:lvl>
    <w:lvl w:ilvl="3" w:tplc="17C8C608">
      <w:numFmt w:val="bullet"/>
      <w:lvlText w:val="•"/>
      <w:lvlJc w:val="left"/>
      <w:pPr>
        <w:ind w:left="1904" w:hanging="185"/>
      </w:pPr>
      <w:rPr>
        <w:rFonts w:hint="default"/>
        <w:lang w:val="en-US" w:eastAsia="en-US" w:bidi="ar-SA"/>
      </w:rPr>
    </w:lvl>
    <w:lvl w:ilvl="4" w:tplc="CDE20108">
      <w:numFmt w:val="bullet"/>
      <w:lvlText w:val="•"/>
      <w:lvlJc w:val="left"/>
      <w:pPr>
        <w:ind w:left="2385" w:hanging="185"/>
      </w:pPr>
      <w:rPr>
        <w:rFonts w:hint="default"/>
        <w:lang w:val="en-US" w:eastAsia="en-US" w:bidi="ar-SA"/>
      </w:rPr>
    </w:lvl>
    <w:lvl w:ilvl="5" w:tplc="C6F669C8">
      <w:numFmt w:val="bullet"/>
      <w:lvlText w:val="•"/>
      <w:lvlJc w:val="left"/>
      <w:pPr>
        <w:ind w:left="2867" w:hanging="185"/>
      </w:pPr>
      <w:rPr>
        <w:rFonts w:hint="default"/>
        <w:lang w:val="en-US" w:eastAsia="en-US" w:bidi="ar-SA"/>
      </w:rPr>
    </w:lvl>
    <w:lvl w:ilvl="6" w:tplc="AF6A0A12">
      <w:numFmt w:val="bullet"/>
      <w:lvlText w:val="•"/>
      <w:lvlJc w:val="left"/>
      <w:pPr>
        <w:ind w:left="3348" w:hanging="185"/>
      </w:pPr>
      <w:rPr>
        <w:rFonts w:hint="default"/>
        <w:lang w:val="en-US" w:eastAsia="en-US" w:bidi="ar-SA"/>
      </w:rPr>
    </w:lvl>
    <w:lvl w:ilvl="7" w:tplc="9CBA30A6">
      <w:numFmt w:val="bullet"/>
      <w:lvlText w:val="•"/>
      <w:lvlJc w:val="left"/>
      <w:pPr>
        <w:ind w:left="3829" w:hanging="185"/>
      </w:pPr>
      <w:rPr>
        <w:rFonts w:hint="default"/>
        <w:lang w:val="en-US" w:eastAsia="en-US" w:bidi="ar-SA"/>
      </w:rPr>
    </w:lvl>
    <w:lvl w:ilvl="8" w:tplc="9E5A7D58">
      <w:numFmt w:val="bullet"/>
      <w:lvlText w:val="•"/>
      <w:lvlJc w:val="left"/>
      <w:pPr>
        <w:ind w:left="4311" w:hanging="185"/>
      </w:pPr>
      <w:rPr>
        <w:rFonts w:hint="default"/>
        <w:lang w:val="en-US" w:eastAsia="en-US" w:bidi="ar-SA"/>
      </w:rPr>
    </w:lvl>
  </w:abstractNum>
  <w:abstractNum w:abstractNumId="57" w15:restartNumberingAfterBreak="0">
    <w:nsid w:val="7F60666B"/>
    <w:multiLevelType w:val="multilevel"/>
    <w:tmpl w:val="5A3E65C8"/>
    <w:lvl w:ilvl="0">
      <w:start w:val="4"/>
      <w:numFmt w:val="decimal"/>
      <w:lvlText w:val="%1"/>
      <w:lvlJc w:val="left"/>
      <w:pPr>
        <w:ind w:left="264" w:hanging="677"/>
      </w:pPr>
      <w:rPr>
        <w:rFonts w:hint="default"/>
        <w:lang w:val="en-US" w:eastAsia="en-US" w:bidi="ar-SA"/>
      </w:rPr>
    </w:lvl>
    <w:lvl w:ilvl="1">
      <w:start w:val="1"/>
      <w:numFmt w:val="decimal"/>
      <w:lvlText w:val="%1.%2"/>
      <w:lvlJc w:val="left"/>
      <w:pPr>
        <w:ind w:left="264" w:hanging="677"/>
      </w:pPr>
      <w:rPr>
        <w:rFonts w:asciiTheme="majorBidi" w:eastAsia="Arial" w:hAnsiTheme="majorBidi" w:cstheme="majorBidi" w:hint="default"/>
        <w:b w:val="0"/>
        <w:bCs w:val="0"/>
        <w:i w:val="0"/>
        <w:iCs w:val="0"/>
        <w:color w:val="080808"/>
        <w:spacing w:val="-1"/>
        <w:w w:val="106"/>
        <w:sz w:val="20"/>
        <w:szCs w:val="20"/>
        <w:lang w:val="en-US" w:eastAsia="en-US" w:bidi="ar-SA"/>
      </w:rPr>
    </w:lvl>
    <w:lvl w:ilvl="2">
      <w:numFmt w:val="bullet"/>
      <w:lvlText w:val="•"/>
      <w:lvlJc w:val="left"/>
      <w:pPr>
        <w:ind w:left="2052" w:hanging="677"/>
      </w:pPr>
      <w:rPr>
        <w:rFonts w:hint="default"/>
        <w:lang w:val="en-US" w:eastAsia="en-US" w:bidi="ar-SA"/>
      </w:rPr>
    </w:lvl>
    <w:lvl w:ilvl="3">
      <w:numFmt w:val="bullet"/>
      <w:lvlText w:val="•"/>
      <w:lvlJc w:val="left"/>
      <w:pPr>
        <w:ind w:left="2948" w:hanging="677"/>
      </w:pPr>
      <w:rPr>
        <w:rFonts w:hint="default"/>
        <w:lang w:val="en-US" w:eastAsia="en-US" w:bidi="ar-SA"/>
      </w:rPr>
    </w:lvl>
    <w:lvl w:ilvl="4">
      <w:numFmt w:val="bullet"/>
      <w:lvlText w:val="•"/>
      <w:lvlJc w:val="left"/>
      <w:pPr>
        <w:ind w:left="3844" w:hanging="677"/>
      </w:pPr>
      <w:rPr>
        <w:rFonts w:hint="default"/>
        <w:lang w:val="en-US" w:eastAsia="en-US" w:bidi="ar-SA"/>
      </w:rPr>
    </w:lvl>
    <w:lvl w:ilvl="5">
      <w:numFmt w:val="bullet"/>
      <w:lvlText w:val="•"/>
      <w:lvlJc w:val="left"/>
      <w:pPr>
        <w:ind w:left="4740" w:hanging="677"/>
      </w:pPr>
      <w:rPr>
        <w:rFonts w:hint="default"/>
        <w:lang w:val="en-US" w:eastAsia="en-US" w:bidi="ar-SA"/>
      </w:rPr>
    </w:lvl>
    <w:lvl w:ilvl="6">
      <w:numFmt w:val="bullet"/>
      <w:lvlText w:val="•"/>
      <w:lvlJc w:val="left"/>
      <w:pPr>
        <w:ind w:left="5636" w:hanging="677"/>
      </w:pPr>
      <w:rPr>
        <w:rFonts w:hint="default"/>
        <w:lang w:val="en-US" w:eastAsia="en-US" w:bidi="ar-SA"/>
      </w:rPr>
    </w:lvl>
    <w:lvl w:ilvl="7">
      <w:numFmt w:val="bullet"/>
      <w:lvlText w:val="•"/>
      <w:lvlJc w:val="left"/>
      <w:pPr>
        <w:ind w:left="6532" w:hanging="677"/>
      </w:pPr>
      <w:rPr>
        <w:rFonts w:hint="default"/>
        <w:lang w:val="en-US" w:eastAsia="en-US" w:bidi="ar-SA"/>
      </w:rPr>
    </w:lvl>
    <w:lvl w:ilvl="8">
      <w:numFmt w:val="bullet"/>
      <w:lvlText w:val="•"/>
      <w:lvlJc w:val="left"/>
      <w:pPr>
        <w:ind w:left="7428" w:hanging="677"/>
      </w:pPr>
      <w:rPr>
        <w:rFonts w:hint="default"/>
        <w:lang w:val="en-US" w:eastAsia="en-US" w:bidi="ar-SA"/>
      </w:rPr>
    </w:lvl>
  </w:abstractNum>
  <w:abstractNum w:abstractNumId="58" w15:restartNumberingAfterBreak="0">
    <w:nsid w:val="7FAF317F"/>
    <w:multiLevelType w:val="multilevel"/>
    <w:tmpl w:val="3DC29132"/>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b w:val="0"/>
        <w:bCs/>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FB0588D"/>
    <w:multiLevelType w:val="multilevel"/>
    <w:tmpl w:val="45F67C70"/>
    <w:lvl w:ilvl="0">
      <w:start w:val="4"/>
      <w:numFmt w:val="lowerLetter"/>
      <w:lvlText w:val="(%1)"/>
      <w:lvlJc w:val="left"/>
      <w:pPr>
        <w:tabs>
          <w:tab w:val="left" w:pos="360"/>
        </w:tabs>
      </w:pPr>
      <w:rPr>
        <w:rFonts w:asciiTheme="majorHAnsi" w:eastAsia="Times New Roman" w:hAnsiTheme="majorHAnsi" w:cstheme="majorHAnsi" w:hint="default"/>
        <w:color w:val="000000"/>
        <w:spacing w:val="4"/>
        <w:w w:val="100"/>
        <w:sz w:val="16"/>
        <w:szCs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1899164">
    <w:abstractNumId w:val="58"/>
  </w:num>
  <w:num w:numId="2" w16cid:durableId="494077001">
    <w:abstractNumId w:val="43"/>
  </w:num>
  <w:num w:numId="3" w16cid:durableId="397749525">
    <w:abstractNumId w:val="31"/>
  </w:num>
  <w:num w:numId="4" w16cid:durableId="1727292131">
    <w:abstractNumId w:val="16"/>
  </w:num>
  <w:num w:numId="5" w16cid:durableId="948699511">
    <w:abstractNumId w:val="34"/>
  </w:num>
  <w:num w:numId="6" w16cid:durableId="1520584481">
    <w:abstractNumId w:val="59"/>
  </w:num>
  <w:num w:numId="7" w16cid:durableId="1001276098">
    <w:abstractNumId w:val="45"/>
  </w:num>
  <w:num w:numId="8" w16cid:durableId="146478568">
    <w:abstractNumId w:val="46"/>
  </w:num>
  <w:num w:numId="9" w16cid:durableId="41559108">
    <w:abstractNumId w:val="10"/>
  </w:num>
  <w:num w:numId="10" w16cid:durableId="1001473637">
    <w:abstractNumId w:val="5"/>
  </w:num>
  <w:num w:numId="11" w16cid:durableId="1526940947">
    <w:abstractNumId w:val="0"/>
  </w:num>
  <w:num w:numId="12" w16cid:durableId="992880016">
    <w:abstractNumId w:val="8"/>
  </w:num>
  <w:num w:numId="13" w16cid:durableId="1837459271">
    <w:abstractNumId w:val="22"/>
  </w:num>
  <w:num w:numId="14" w16cid:durableId="2009669440">
    <w:abstractNumId w:val="25"/>
  </w:num>
  <w:num w:numId="15" w16cid:durableId="1718897959">
    <w:abstractNumId w:val="23"/>
  </w:num>
  <w:num w:numId="16" w16cid:durableId="1701739255">
    <w:abstractNumId w:val="9"/>
  </w:num>
  <w:num w:numId="17" w16cid:durableId="2122600405">
    <w:abstractNumId w:val="41"/>
  </w:num>
  <w:num w:numId="18" w16cid:durableId="2119328174">
    <w:abstractNumId w:val="11"/>
  </w:num>
  <w:num w:numId="19" w16cid:durableId="991056761">
    <w:abstractNumId w:val="12"/>
  </w:num>
  <w:num w:numId="20" w16cid:durableId="5600302">
    <w:abstractNumId w:val="32"/>
  </w:num>
  <w:num w:numId="21" w16cid:durableId="728840775">
    <w:abstractNumId w:val="42"/>
  </w:num>
  <w:num w:numId="22" w16cid:durableId="1074476951">
    <w:abstractNumId w:val="27"/>
  </w:num>
  <w:num w:numId="23" w16cid:durableId="1398239259">
    <w:abstractNumId w:val="55"/>
  </w:num>
  <w:num w:numId="24" w16cid:durableId="166292113">
    <w:abstractNumId w:val="15"/>
  </w:num>
  <w:num w:numId="25" w16cid:durableId="1981183574">
    <w:abstractNumId w:val="30"/>
  </w:num>
  <w:num w:numId="26" w16cid:durableId="1556427669">
    <w:abstractNumId w:val="40"/>
  </w:num>
  <w:num w:numId="27" w16cid:durableId="1950817134">
    <w:abstractNumId w:val="2"/>
  </w:num>
  <w:num w:numId="28" w16cid:durableId="1465275738">
    <w:abstractNumId w:val="20"/>
  </w:num>
  <w:num w:numId="29" w16cid:durableId="1936668648">
    <w:abstractNumId w:val="7"/>
  </w:num>
  <w:num w:numId="30" w16cid:durableId="1384912389">
    <w:abstractNumId w:val="48"/>
  </w:num>
  <w:num w:numId="31" w16cid:durableId="1298417116">
    <w:abstractNumId w:val="13"/>
  </w:num>
  <w:num w:numId="32" w16cid:durableId="1150094316">
    <w:abstractNumId w:val="21"/>
  </w:num>
  <w:num w:numId="33" w16cid:durableId="1771269701">
    <w:abstractNumId w:val="51"/>
  </w:num>
  <w:num w:numId="34" w16cid:durableId="1077247390">
    <w:abstractNumId w:val="26"/>
  </w:num>
  <w:num w:numId="35" w16cid:durableId="985624888">
    <w:abstractNumId w:val="39"/>
  </w:num>
  <w:num w:numId="36" w16cid:durableId="1181621793">
    <w:abstractNumId w:val="19"/>
  </w:num>
  <w:num w:numId="37" w16cid:durableId="503711005">
    <w:abstractNumId w:val="6"/>
  </w:num>
  <w:num w:numId="38" w16cid:durableId="1337882340">
    <w:abstractNumId w:val="50"/>
  </w:num>
  <w:num w:numId="39" w16cid:durableId="1659772301">
    <w:abstractNumId w:val="38"/>
  </w:num>
  <w:num w:numId="40" w16cid:durableId="1745373054">
    <w:abstractNumId w:val="24"/>
  </w:num>
  <w:num w:numId="41" w16cid:durableId="1592933780">
    <w:abstractNumId w:val="17"/>
  </w:num>
  <w:num w:numId="42" w16cid:durableId="260453139">
    <w:abstractNumId w:val="18"/>
  </w:num>
  <w:num w:numId="43" w16cid:durableId="757168841">
    <w:abstractNumId w:val="56"/>
  </w:num>
  <w:num w:numId="44" w16cid:durableId="1260799467">
    <w:abstractNumId w:val="1"/>
  </w:num>
  <w:num w:numId="45" w16cid:durableId="5636814">
    <w:abstractNumId w:val="35"/>
  </w:num>
  <w:num w:numId="46" w16cid:durableId="1010454588">
    <w:abstractNumId w:val="37"/>
  </w:num>
  <w:num w:numId="47" w16cid:durableId="1663043735">
    <w:abstractNumId w:val="36"/>
  </w:num>
  <w:num w:numId="48" w16cid:durableId="961493391">
    <w:abstractNumId w:val="49"/>
  </w:num>
  <w:num w:numId="49" w16cid:durableId="1547446700">
    <w:abstractNumId w:val="44"/>
  </w:num>
  <w:num w:numId="50" w16cid:durableId="1989243347">
    <w:abstractNumId w:val="54"/>
  </w:num>
  <w:num w:numId="51" w16cid:durableId="1978099875">
    <w:abstractNumId w:val="29"/>
  </w:num>
  <w:num w:numId="52" w16cid:durableId="43526899">
    <w:abstractNumId w:val="3"/>
  </w:num>
  <w:num w:numId="53" w16cid:durableId="1987322183">
    <w:abstractNumId w:val="4"/>
  </w:num>
  <w:num w:numId="54" w16cid:durableId="1577978546">
    <w:abstractNumId w:val="14"/>
  </w:num>
  <w:num w:numId="55" w16cid:durableId="51586992">
    <w:abstractNumId w:val="47"/>
  </w:num>
  <w:num w:numId="56" w16cid:durableId="900142833">
    <w:abstractNumId w:val="57"/>
  </w:num>
  <w:num w:numId="57" w16cid:durableId="1631590906">
    <w:abstractNumId w:val="28"/>
  </w:num>
  <w:num w:numId="58" w16cid:durableId="1392772804">
    <w:abstractNumId w:val="52"/>
  </w:num>
  <w:num w:numId="59" w16cid:durableId="1201943854">
    <w:abstractNumId w:val="53"/>
  </w:num>
  <w:num w:numId="60" w16cid:durableId="168894882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7"/>
    <w:rsid w:val="000001C3"/>
    <w:rsid w:val="00000825"/>
    <w:rsid w:val="00001749"/>
    <w:rsid w:val="000068F2"/>
    <w:rsid w:val="00010DE7"/>
    <w:rsid w:val="000110D8"/>
    <w:rsid w:val="00012689"/>
    <w:rsid w:val="000141E2"/>
    <w:rsid w:val="00021E45"/>
    <w:rsid w:val="00025FC2"/>
    <w:rsid w:val="00027141"/>
    <w:rsid w:val="000278FC"/>
    <w:rsid w:val="00030712"/>
    <w:rsid w:val="000327C5"/>
    <w:rsid w:val="000352C6"/>
    <w:rsid w:val="00035922"/>
    <w:rsid w:val="00035F58"/>
    <w:rsid w:val="00035FAC"/>
    <w:rsid w:val="00042570"/>
    <w:rsid w:val="00042803"/>
    <w:rsid w:val="00044C95"/>
    <w:rsid w:val="0004553B"/>
    <w:rsid w:val="00045965"/>
    <w:rsid w:val="0005089B"/>
    <w:rsid w:val="00050F0F"/>
    <w:rsid w:val="00055257"/>
    <w:rsid w:val="0006070E"/>
    <w:rsid w:val="00060C62"/>
    <w:rsid w:val="00060D05"/>
    <w:rsid w:val="00060EAA"/>
    <w:rsid w:val="00061327"/>
    <w:rsid w:val="00063078"/>
    <w:rsid w:val="00065117"/>
    <w:rsid w:val="00066430"/>
    <w:rsid w:val="000664EC"/>
    <w:rsid w:val="00070C4E"/>
    <w:rsid w:val="0008093B"/>
    <w:rsid w:val="00081B52"/>
    <w:rsid w:val="00083B08"/>
    <w:rsid w:val="00086004"/>
    <w:rsid w:val="0009067A"/>
    <w:rsid w:val="00090DF1"/>
    <w:rsid w:val="00094FDC"/>
    <w:rsid w:val="000953FC"/>
    <w:rsid w:val="00096A1E"/>
    <w:rsid w:val="000A3787"/>
    <w:rsid w:val="000A4171"/>
    <w:rsid w:val="000A49E0"/>
    <w:rsid w:val="000A59E7"/>
    <w:rsid w:val="000B0149"/>
    <w:rsid w:val="000B079F"/>
    <w:rsid w:val="000B1AFB"/>
    <w:rsid w:val="000B26C5"/>
    <w:rsid w:val="000B41CC"/>
    <w:rsid w:val="000C291F"/>
    <w:rsid w:val="000C2C4E"/>
    <w:rsid w:val="000C3C69"/>
    <w:rsid w:val="000C4DB7"/>
    <w:rsid w:val="000C5D57"/>
    <w:rsid w:val="000C70B7"/>
    <w:rsid w:val="000C71D7"/>
    <w:rsid w:val="000D0EA1"/>
    <w:rsid w:val="000D1C39"/>
    <w:rsid w:val="000D2557"/>
    <w:rsid w:val="000D44DE"/>
    <w:rsid w:val="000D489C"/>
    <w:rsid w:val="000D4D40"/>
    <w:rsid w:val="000D59FF"/>
    <w:rsid w:val="000D7D56"/>
    <w:rsid w:val="000E2A71"/>
    <w:rsid w:val="000E2D1A"/>
    <w:rsid w:val="000F134D"/>
    <w:rsid w:val="000F5A93"/>
    <w:rsid w:val="000F719E"/>
    <w:rsid w:val="00102BCF"/>
    <w:rsid w:val="00103614"/>
    <w:rsid w:val="00103C9C"/>
    <w:rsid w:val="00104442"/>
    <w:rsid w:val="00105DAE"/>
    <w:rsid w:val="001063A1"/>
    <w:rsid w:val="001064AD"/>
    <w:rsid w:val="00106525"/>
    <w:rsid w:val="00110410"/>
    <w:rsid w:val="00111994"/>
    <w:rsid w:val="00113091"/>
    <w:rsid w:val="00113D21"/>
    <w:rsid w:val="00120191"/>
    <w:rsid w:val="001201E5"/>
    <w:rsid w:val="001221E4"/>
    <w:rsid w:val="00124D52"/>
    <w:rsid w:val="00135D26"/>
    <w:rsid w:val="00140E53"/>
    <w:rsid w:val="001515C3"/>
    <w:rsid w:val="001520B8"/>
    <w:rsid w:val="00152BC4"/>
    <w:rsid w:val="0017454C"/>
    <w:rsid w:val="0018041A"/>
    <w:rsid w:val="001831AF"/>
    <w:rsid w:val="00183440"/>
    <w:rsid w:val="001862E9"/>
    <w:rsid w:val="001864CB"/>
    <w:rsid w:val="001874C0"/>
    <w:rsid w:val="001904F8"/>
    <w:rsid w:val="00190690"/>
    <w:rsid w:val="00191F12"/>
    <w:rsid w:val="00194CE4"/>
    <w:rsid w:val="00196387"/>
    <w:rsid w:val="00197202"/>
    <w:rsid w:val="001A4389"/>
    <w:rsid w:val="001A5F8D"/>
    <w:rsid w:val="001A645B"/>
    <w:rsid w:val="001B259E"/>
    <w:rsid w:val="001B2E9C"/>
    <w:rsid w:val="001C3477"/>
    <w:rsid w:val="001D1D2E"/>
    <w:rsid w:val="001D28CE"/>
    <w:rsid w:val="001E224C"/>
    <w:rsid w:val="001E3AAB"/>
    <w:rsid w:val="001E4E18"/>
    <w:rsid w:val="001F2A32"/>
    <w:rsid w:val="001F7604"/>
    <w:rsid w:val="002020E0"/>
    <w:rsid w:val="0020256C"/>
    <w:rsid w:val="00203072"/>
    <w:rsid w:val="00204FEE"/>
    <w:rsid w:val="002058CE"/>
    <w:rsid w:val="00207048"/>
    <w:rsid w:val="00211B6B"/>
    <w:rsid w:val="00212D5F"/>
    <w:rsid w:val="0021581F"/>
    <w:rsid w:val="00220FBC"/>
    <w:rsid w:val="00222292"/>
    <w:rsid w:val="0022631D"/>
    <w:rsid w:val="002303C9"/>
    <w:rsid w:val="0023053C"/>
    <w:rsid w:val="002306BE"/>
    <w:rsid w:val="00241481"/>
    <w:rsid w:val="0024315B"/>
    <w:rsid w:val="00246515"/>
    <w:rsid w:val="002500BB"/>
    <w:rsid w:val="00256A65"/>
    <w:rsid w:val="00257C10"/>
    <w:rsid w:val="00261C41"/>
    <w:rsid w:val="002633CB"/>
    <w:rsid w:val="002639D1"/>
    <w:rsid w:val="00265D36"/>
    <w:rsid w:val="00266961"/>
    <w:rsid w:val="002671C8"/>
    <w:rsid w:val="002718EB"/>
    <w:rsid w:val="002726DA"/>
    <w:rsid w:val="002740E8"/>
    <w:rsid w:val="002745EE"/>
    <w:rsid w:val="00274D1B"/>
    <w:rsid w:val="00274F06"/>
    <w:rsid w:val="00275676"/>
    <w:rsid w:val="002760D5"/>
    <w:rsid w:val="00287424"/>
    <w:rsid w:val="00290B9E"/>
    <w:rsid w:val="002911EC"/>
    <w:rsid w:val="00294F05"/>
    <w:rsid w:val="002972D4"/>
    <w:rsid w:val="002A005C"/>
    <w:rsid w:val="002A02D2"/>
    <w:rsid w:val="002A1FD2"/>
    <w:rsid w:val="002A38A0"/>
    <w:rsid w:val="002A405C"/>
    <w:rsid w:val="002A67FC"/>
    <w:rsid w:val="002A6829"/>
    <w:rsid w:val="002A741A"/>
    <w:rsid w:val="002B1ACC"/>
    <w:rsid w:val="002B2801"/>
    <w:rsid w:val="002B6E5B"/>
    <w:rsid w:val="002C05C4"/>
    <w:rsid w:val="002C09E6"/>
    <w:rsid w:val="002C121F"/>
    <w:rsid w:val="002C15BA"/>
    <w:rsid w:val="002C1898"/>
    <w:rsid w:val="002C1FD3"/>
    <w:rsid w:val="002C5B29"/>
    <w:rsid w:val="002C60DB"/>
    <w:rsid w:val="002C6A1D"/>
    <w:rsid w:val="002C760F"/>
    <w:rsid w:val="002C7CA9"/>
    <w:rsid w:val="002D2240"/>
    <w:rsid w:val="002D2D11"/>
    <w:rsid w:val="002D4663"/>
    <w:rsid w:val="002D4E9E"/>
    <w:rsid w:val="002E2631"/>
    <w:rsid w:val="002E5616"/>
    <w:rsid w:val="002E6043"/>
    <w:rsid w:val="002E74D5"/>
    <w:rsid w:val="002F1119"/>
    <w:rsid w:val="002F1C5E"/>
    <w:rsid w:val="002F29E7"/>
    <w:rsid w:val="002F2DCD"/>
    <w:rsid w:val="002F3D62"/>
    <w:rsid w:val="002F4A07"/>
    <w:rsid w:val="002F7F4A"/>
    <w:rsid w:val="00300773"/>
    <w:rsid w:val="00300BED"/>
    <w:rsid w:val="00300EBF"/>
    <w:rsid w:val="00302D9A"/>
    <w:rsid w:val="00303406"/>
    <w:rsid w:val="003041D7"/>
    <w:rsid w:val="00313BD6"/>
    <w:rsid w:val="00314E66"/>
    <w:rsid w:val="00320FF0"/>
    <w:rsid w:val="00321CFA"/>
    <w:rsid w:val="003224C3"/>
    <w:rsid w:val="003229E4"/>
    <w:rsid w:val="00325B50"/>
    <w:rsid w:val="0032621F"/>
    <w:rsid w:val="00326A06"/>
    <w:rsid w:val="00327C74"/>
    <w:rsid w:val="003316CF"/>
    <w:rsid w:val="00331B26"/>
    <w:rsid w:val="00342BF6"/>
    <w:rsid w:val="0034460C"/>
    <w:rsid w:val="00344C47"/>
    <w:rsid w:val="00353560"/>
    <w:rsid w:val="003549DA"/>
    <w:rsid w:val="00355693"/>
    <w:rsid w:val="00355861"/>
    <w:rsid w:val="00355B20"/>
    <w:rsid w:val="00356D2A"/>
    <w:rsid w:val="0035713B"/>
    <w:rsid w:val="00360593"/>
    <w:rsid w:val="00360900"/>
    <w:rsid w:val="00360FE9"/>
    <w:rsid w:val="00361BB9"/>
    <w:rsid w:val="00361DE4"/>
    <w:rsid w:val="00363390"/>
    <w:rsid w:val="0036423B"/>
    <w:rsid w:val="003658CE"/>
    <w:rsid w:val="00370021"/>
    <w:rsid w:val="00372DA7"/>
    <w:rsid w:val="00373E93"/>
    <w:rsid w:val="00375BC4"/>
    <w:rsid w:val="003827A9"/>
    <w:rsid w:val="003916CF"/>
    <w:rsid w:val="00392F16"/>
    <w:rsid w:val="003939B1"/>
    <w:rsid w:val="00395CC2"/>
    <w:rsid w:val="003967F0"/>
    <w:rsid w:val="00396876"/>
    <w:rsid w:val="00396F0F"/>
    <w:rsid w:val="003A1161"/>
    <w:rsid w:val="003A3200"/>
    <w:rsid w:val="003A3C05"/>
    <w:rsid w:val="003B1778"/>
    <w:rsid w:val="003B20B4"/>
    <w:rsid w:val="003B4C92"/>
    <w:rsid w:val="003B78AC"/>
    <w:rsid w:val="003B79AC"/>
    <w:rsid w:val="003C3539"/>
    <w:rsid w:val="003D0EC3"/>
    <w:rsid w:val="003D1B5B"/>
    <w:rsid w:val="003D1D5F"/>
    <w:rsid w:val="003D2749"/>
    <w:rsid w:val="003D6546"/>
    <w:rsid w:val="003D6663"/>
    <w:rsid w:val="003E122D"/>
    <w:rsid w:val="003E189F"/>
    <w:rsid w:val="003E2100"/>
    <w:rsid w:val="003E30B3"/>
    <w:rsid w:val="003E3D47"/>
    <w:rsid w:val="003E44C3"/>
    <w:rsid w:val="003E5655"/>
    <w:rsid w:val="003E65EF"/>
    <w:rsid w:val="003E6B8F"/>
    <w:rsid w:val="003E7785"/>
    <w:rsid w:val="003F096A"/>
    <w:rsid w:val="003F3AC9"/>
    <w:rsid w:val="00401356"/>
    <w:rsid w:val="00401825"/>
    <w:rsid w:val="00404C3B"/>
    <w:rsid w:val="00406F71"/>
    <w:rsid w:val="004146FD"/>
    <w:rsid w:val="00415C80"/>
    <w:rsid w:val="00415F91"/>
    <w:rsid w:val="00416F55"/>
    <w:rsid w:val="00426938"/>
    <w:rsid w:val="00426CE2"/>
    <w:rsid w:val="00427188"/>
    <w:rsid w:val="00430653"/>
    <w:rsid w:val="00431424"/>
    <w:rsid w:val="004320CD"/>
    <w:rsid w:val="0043308C"/>
    <w:rsid w:val="00434869"/>
    <w:rsid w:val="00436668"/>
    <w:rsid w:val="00436D14"/>
    <w:rsid w:val="0044126C"/>
    <w:rsid w:val="00444047"/>
    <w:rsid w:val="00444266"/>
    <w:rsid w:val="00447173"/>
    <w:rsid w:val="00450E6C"/>
    <w:rsid w:val="004526FE"/>
    <w:rsid w:val="00452AC3"/>
    <w:rsid w:val="00453890"/>
    <w:rsid w:val="00456F52"/>
    <w:rsid w:val="00460CD5"/>
    <w:rsid w:val="00463286"/>
    <w:rsid w:val="00465E3B"/>
    <w:rsid w:val="004667D3"/>
    <w:rsid w:val="00470D2B"/>
    <w:rsid w:val="00471779"/>
    <w:rsid w:val="00473252"/>
    <w:rsid w:val="004742F6"/>
    <w:rsid w:val="00475995"/>
    <w:rsid w:val="004806EA"/>
    <w:rsid w:val="004816E8"/>
    <w:rsid w:val="00482040"/>
    <w:rsid w:val="004862AD"/>
    <w:rsid w:val="0048698C"/>
    <w:rsid w:val="004910EF"/>
    <w:rsid w:val="004924F2"/>
    <w:rsid w:val="004928FC"/>
    <w:rsid w:val="004931D0"/>
    <w:rsid w:val="004941C1"/>
    <w:rsid w:val="004945DD"/>
    <w:rsid w:val="004955EC"/>
    <w:rsid w:val="00495C2E"/>
    <w:rsid w:val="00496524"/>
    <w:rsid w:val="0049657D"/>
    <w:rsid w:val="004A0967"/>
    <w:rsid w:val="004A2E36"/>
    <w:rsid w:val="004A3FB1"/>
    <w:rsid w:val="004A61B2"/>
    <w:rsid w:val="004A7C8E"/>
    <w:rsid w:val="004B0581"/>
    <w:rsid w:val="004B0E3E"/>
    <w:rsid w:val="004B230A"/>
    <w:rsid w:val="004B4B6A"/>
    <w:rsid w:val="004B5A7D"/>
    <w:rsid w:val="004C0D9F"/>
    <w:rsid w:val="004C2F52"/>
    <w:rsid w:val="004C489C"/>
    <w:rsid w:val="004C5156"/>
    <w:rsid w:val="004C51D2"/>
    <w:rsid w:val="004D1A7F"/>
    <w:rsid w:val="004D2DCC"/>
    <w:rsid w:val="004D3D0D"/>
    <w:rsid w:val="004D41F7"/>
    <w:rsid w:val="004D481C"/>
    <w:rsid w:val="004D73C0"/>
    <w:rsid w:val="004E1CAE"/>
    <w:rsid w:val="004E23A0"/>
    <w:rsid w:val="004E4146"/>
    <w:rsid w:val="004E5751"/>
    <w:rsid w:val="004E7AF7"/>
    <w:rsid w:val="004F3588"/>
    <w:rsid w:val="004F517D"/>
    <w:rsid w:val="00501764"/>
    <w:rsid w:val="00502237"/>
    <w:rsid w:val="00503960"/>
    <w:rsid w:val="0050523E"/>
    <w:rsid w:val="005060C6"/>
    <w:rsid w:val="0051165D"/>
    <w:rsid w:val="0051358A"/>
    <w:rsid w:val="005137DB"/>
    <w:rsid w:val="00514742"/>
    <w:rsid w:val="00516C32"/>
    <w:rsid w:val="005206E1"/>
    <w:rsid w:val="005207EA"/>
    <w:rsid w:val="00525CDD"/>
    <w:rsid w:val="005320FD"/>
    <w:rsid w:val="0053287B"/>
    <w:rsid w:val="00535E7D"/>
    <w:rsid w:val="00536697"/>
    <w:rsid w:val="00537029"/>
    <w:rsid w:val="0053759B"/>
    <w:rsid w:val="005402E0"/>
    <w:rsid w:val="00542491"/>
    <w:rsid w:val="0054273E"/>
    <w:rsid w:val="00542A8B"/>
    <w:rsid w:val="0054350D"/>
    <w:rsid w:val="0054584A"/>
    <w:rsid w:val="005459EC"/>
    <w:rsid w:val="00550323"/>
    <w:rsid w:val="0055246D"/>
    <w:rsid w:val="005531B8"/>
    <w:rsid w:val="00553D05"/>
    <w:rsid w:val="00555CB2"/>
    <w:rsid w:val="0055733B"/>
    <w:rsid w:val="005600D5"/>
    <w:rsid w:val="00560181"/>
    <w:rsid w:val="00564741"/>
    <w:rsid w:val="00565CBE"/>
    <w:rsid w:val="00571417"/>
    <w:rsid w:val="005747EF"/>
    <w:rsid w:val="00574D5A"/>
    <w:rsid w:val="00580C50"/>
    <w:rsid w:val="005845CB"/>
    <w:rsid w:val="00584FC9"/>
    <w:rsid w:val="0058541E"/>
    <w:rsid w:val="00585D4E"/>
    <w:rsid w:val="0059002C"/>
    <w:rsid w:val="005909FB"/>
    <w:rsid w:val="00594EF5"/>
    <w:rsid w:val="005958E4"/>
    <w:rsid w:val="00596437"/>
    <w:rsid w:val="005A1181"/>
    <w:rsid w:val="005A1501"/>
    <w:rsid w:val="005A1564"/>
    <w:rsid w:val="005A172A"/>
    <w:rsid w:val="005A1A30"/>
    <w:rsid w:val="005A5A5A"/>
    <w:rsid w:val="005A6BC1"/>
    <w:rsid w:val="005B2C0B"/>
    <w:rsid w:val="005B38F2"/>
    <w:rsid w:val="005B66B0"/>
    <w:rsid w:val="005B68E5"/>
    <w:rsid w:val="005C0971"/>
    <w:rsid w:val="005C09DB"/>
    <w:rsid w:val="005C0E17"/>
    <w:rsid w:val="005C4397"/>
    <w:rsid w:val="005C5974"/>
    <w:rsid w:val="005D026F"/>
    <w:rsid w:val="005D0909"/>
    <w:rsid w:val="005D1BA6"/>
    <w:rsid w:val="005D38E4"/>
    <w:rsid w:val="005D4B0F"/>
    <w:rsid w:val="005D71C1"/>
    <w:rsid w:val="005E0E66"/>
    <w:rsid w:val="005E49D2"/>
    <w:rsid w:val="005E509E"/>
    <w:rsid w:val="005E586D"/>
    <w:rsid w:val="005E58F4"/>
    <w:rsid w:val="005E6F53"/>
    <w:rsid w:val="005F6972"/>
    <w:rsid w:val="005F6DB4"/>
    <w:rsid w:val="005F7040"/>
    <w:rsid w:val="00603D08"/>
    <w:rsid w:val="00611928"/>
    <w:rsid w:val="00612F97"/>
    <w:rsid w:val="00614164"/>
    <w:rsid w:val="006164BB"/>
    <w:rsid w:val="00617846"/>
    <w:rsid w:val="00621856"/>
    <w:rsid w:val="006270D7"/>
    <w:rsid w:val="00635E5C"/>
    <w:rsid w:val="00636AD6"/>
    <w:rsid w:val="00636B9C"/>
    <w:rsid w:val="00640811"/>
    <w:rsid w:val="00643CBB"/>
    <w:rsid w:val="006516AB"/>
    <w:rsid w:val="00651D91"/>
    <w:rsid w:val="00655A50"/>
    <w:rsid w:val="006612B9"/>
    <w:rsid w:val="00667AEC"/>
    <w:rsid w:val="00670987"/>
    <w:rsid w:val="00672E97"/>
    <w:rsid w:val="00680013"/>
    <w:rsid w:val="00682F70"/>
    <w:rsid w:val="006832A3"/>
    <w:rsid w:val="00686675"/>
    <w:rsid w:val="006870C8"/>
    <w:rsid w:val="006872DD"/>
    <w:rsid w:val="006877ED"/>
    <w:rsid w:val="00693160"/>
    <w:rsid w:val="00693E3C"/>
    <w:rsid w:val="00694794"/>
    <w:rsid w:val="006968AD"/>
    <w:rsid w:val="006A1F1A"/>
    <w:rsid w:val="006A2451"/>
    <w:rsid w:val="006A2D94"/>
    <w:rsid w:val="006A452E"/>
    <w:rsid w:val="006A548D"/>
    <w:rsid w:val="006A5950"/>
    <w:rsid w:val="006A5B69"/>
    <w:rsid w:val="006B023C"/>
    <w:rsid w:val="006C2D11"/>
    <w:rsid w:val="006C33E8"/>
    <w:rsid w:val="006C56E0"/>
    <w:rsid w:val="006C5B44"/>
    <w:rsid w:val="006C6475"/>
    <w:rsid w:val="006C6F44"/>
    <w:rsid w:val="006D5C5C"/>
    <w:rsid w:val="006D6C85"/>
    <w:rsid w:val="006D6D60"/>
    <w:rsid w:val="006D7BB0"/>
    <w:rsid w:val="006E4F0E"/>
    <w:rsid w:val="006E702A"/>
    <w:rsid w:val="006E76A0"/>
    <w:rsid w:val="006E7D4B"/>
    <w:rsid w:val="006F4338"/>
    <w:rsid w:val="006F4685"/>
    <w:rsid w:val="0070160C"/>
    <w:rsid w:val="00701F28"/>
    <w:rsid w:val="00702986"/>
    <w:rsid w:val="00702A8F"/>
    <w:rsid w:val="00703D94"/>
    <w:rsid w:val="0070403C"/>
    <w:rsid w:val="00706D80"/>
    <w:rsid w:val="00710CCC"/>
    <w:rsid w:val="00712F87"/>
    <w:rsid w:val="00715515"/>
    <w:rsid w:val="00716AD9"/>
    <w:rsid w:val="007240AE"/>
    <w:rsid w:val="00725822"/>
    <w:rsid w:val="007374D8"/>
    <w:rsid w:val="00740890"/>
    <w:rsid w:val="00742F90"/>
    <w:rsid w:val="0074383D"/>
    <w:rsid w:val="00747870"/>
    <w:rsid w:val="00766B55"/>
    <w:rsid w:val="00766FDD"/>
    <w:rsid w:val="00771E6D"/>
    <w:rsid w:val="00772CB4"/>
    <w:rsid w:val="007750A3"/>
    <w:rsid w:val="007760E2"/>
    <w:rsid w:val="00782789"/>
    <w:rsid w:val="00785E9D"/>
    <w:rsid w:val="007900A6"/>
    <w:rsid w:val="00790854"/>
    <w:rsid w:val="00790B9D"/>
    <w:rsid w:val="00791207"/>
    <w:rsid w:val="00793AA4"/>
    <w:rsid w:val="00796015"/>
    <w:rsid w:val="0079612B"/>
    <w:rsid w:val="007963E2"/>
    <w:rsid w:val="007969AE"/>
    <w:rsid w:val="007A1329"/>
    <w:rsid w:val="007A2357"/>
    <w:rsid w:val="007A3611"/>
    <w:rsid w:val="007A4181"/>
    <w:rsid w:val="007A453F"/>
    <w:rsid w:val="007A4676"/>
    <w:rsid w:val="007A62C8"/>
    <w:rsid w:val="007A7198"/>
    <w:rsid w:val="007A783B"/>
    <w:rsid w:val="007A7C57"/>
    <w:rsid w:val="007B1644"/>
    <w:rsid w:val="007B305A"/>
    <w:rsid w:val="007B4689"/>
    <w:rsid w:val="007B7D3E"/>
    <w:rsid w:val="007C47C0"/>
    <w:rsid w:val="007C4E46"/>
    <w:rsid w:val="007D3C9E"/>
    <w:rsid w:val="007D6BC7"/>
    <w:rsid w:val="007D7B2D"/>
    <w:rsid w:val="007E5D3C"/>
    <w:rsid w:val="007E78CF"/>
    <w:rsid w:val="007F42B7"/>
    <w:rsid w:val="007F648C"/>
    <w:rsid w:val="007F7057"/>
    <w:rsid w:val="008014C5"/>
    <w:rsid w:val="00801CDE"/>
    <w:rsid w:val="0080224B"/>
    <w:rsid w:val="00810341"/>
    <w:rsid w:val="008131BF"/>
    <w:rsid w:val="008135BB"/>
    <w:rsid w:val="008139BB"/>
    <w:rsid w:val="00813D76"/>
    <w:rsid w:val="00814969"/>
    <w:rsid w:val="008154C2"/>
    <w:rsid w:val="00820FD7"/>
    <w:rsid w:val="008217B7"/>
    <w:rsid w:val="00821FE3"/>
    <w:rsid w:val="008252AD"/>
    <w:rsid w:val="00830CBE"/>
    <w:rsid w:val="00833D30"/>
    <w:rsid w:val="0083420D"/>
    <w:rsid w:val="008345E0"/>
    <w:rsid w:val="008438FA"/>
    <w:rsid w:val="0084544D"/>
    <w:rsid w:val="00850670"/>
    <w:rsid w:val="0085091E"/>
    <w:rsid w:val="00851648"/>
    <w:rsid w:val="00852A24"/>
    <w:rsid w:val="00855F6A"/>
    <w:rsid w:val="0085648D"/>
    <w:rsid w:val="00856975"/>
    <w:rsid w:val="00856B3E"/>
    <w:rsid w:val="00857273"/>
    <w:rsid w:val="0086094C"/>
    <w:rsid w:val="00860ACE"/>
    <w:rsid w:val="00863037"/>
    <w:rsid w:val="00864633"/>
    <w:rsid w:val="00866144"/>
    <w:rsid w:val="00874610"/>
    <w:rsid w:val="00877304"/>
    <w:rsid w:val="0087748B"/>
    <w:rsid w:val="008831C4"/>
    <w:rsid w:val="00883C80"/>
    <w:rsid w:val="008847B5"/>
    <w:rsid w:val="0088559F"/>
    <w:rsid w:val="00887993"/>
    <w:rsid w:val="008916E4"/>
    <w:rsid w:val="00891C27"/>
    <w:rsid w:val="00895C38"/>
    <w:rsid w:val="0089760E"/>
    <w:rsid w:val="008A0054"/>
    <w:rsid w:val="008A17E8"/>
    <w:rsid w:val="008A1BB1"/>
    <w:rsid w:val="008A2236"/>
    <w:rsid w:val="008B0A52"/>
    <w:rsid w:val="008B3014"/>
    <w:rsid w:val="008B3129"/>
    <w:rsid w:val="008B430B"/>
    <w:rsid w:val="008B44E6"/>
    <w:rsid w:val="008C0C2A"/>
    <w:rsid w:val="008C0D91"/>
    <w:rsid w:val="008C1F76"/>
    <w:rsid w:val="008C2019"/>
    <w:rsid w:val="008C4861"/>
    <w:rsid w:val="008C64D9"/>
    <w:rsid w:val="008D0D05"/>
    <w:rsid w:val="008D500B"/>
    <w:rsid w:val="008D56FE"/>
    <w:rsid w:val="008D7104"/>
    <w:rsid w:val="008E1B9A"/>
    <w:rsid w:val="008E2F0B"/>
    <w:rsid w:val="008E3158"/>
    <w:rsid w:val="008E6154"/>
    <w:rsid w:val="008E6E68"/>
    <w:rsid w:val="008F0271"/>
    <w:rsid w:val="008F360A"/>
    <w:rsid w:val="008F398F"/>
    <w:rsid w:val="008F4A02"/>
    <w:rsid w:val="008F4E6E"/>
    <w:rsid w:val="008F55E0"/>
    <w:rsid w:val="008F67A3"/>
    <w:rsid w:val="008F7C80"/>
    <w:rsid w:val="009017B5"/>
    <w:rsid w:val="00901980"/>
    <w:rsid w:val="009035D2"/>
    <w:rsid w:val="00903F43"/>
    <w:rsid w:val="009058E6"/>
    <w:rsid w:val="00905A01"/>
    <w:rsid w:val="009077D5"/>
    <w:rsid w:val="0091149E"/>
    <w:rsid w:val="009119DC"/>
    <w:rsid w:val="00911AF2"/>
    <w:rsid w:val="0091538A"/>
    <w:rsid w:val="00916CF8"/>
    <w:rsid w:val="009174B8"/>
    <w:rsid w:val="009213F7"/>
    <w:rsid w:val="00921C26"/>
    <w:rsid w:val="009223AA"/>
    <w:rsid w:val="00922BE2"/>
    <w:rsid w:val="0092380E"/>
    <w:rsid w:val="00923A58"/>
    <w:rsid w:val="0092644A"/>
    <w:rsid w:val="00930D6C"/>
    <w:rsid w:val="0093109D"/>
    <w:rsid w:val="00931F83"/>
    <w:rsid w:val="00932830"/>
    <w:rsid w:val="00933DDE"/>
    <w:rsid w:val="00934E36"/>
    <w:rsid w:val="00936150"/>
    <w:rsid w:val="00936311"/>
    <w:rsid w:val="009400B7"/>
    <w:rsid w:val="00940B74"/>
    <w:rsid w:val="00942EC9"/>
    <w:rsid w:val="00943B58"/>
    <w:rsid w:val="00943E70"/>
    <w:rsid w:val="00944BB4"/>
    <w:rsid w:val="00945FEC"/>
    <w:rsid w:val="0095046E"/>
    <w:rsid w:val="0095066C"/>
    <w:rsid w:val="00950D66"/>
    <w:rsid w:val="0095130D"/>
    <w:rsid w:val="0095181A"/>
    <w:rsid w:val="00953027"/>
    <w:rsid w:val="0095314E"/>
    <w:rsid w:val="00960BF7"/>
    <w:rsid w:val="00960C6C"/>
    <w:rsid w:val="0096165B"/>
    <w:rsid w:val="00961B80"/>
    <w:rsid w:val="00961CDD"/>
    <w:rsid w:val="00961EC9"/>
    <w:rsid w:val="00963AA0"/>
    <w:rsid w:val="0096472C"/>
    <w:rsid w:val="0097142B"/>
    <w:rsid w:val="00973A15"/>
    <w:rsid w:val="00973D56"/>
    <w:rsid w:val="009749C7"/>
    <w:rsid w:val="0097746A"/>
    <w:rsid w:val="00980119"/>
    <w:rsid w:val="00981E13"/>
    <w:rsid w:val="0098349B"/>
    <w:rsid w:val="009861BC"/>
    <w:rsid w:val="00990FF4"/>
    <w:rsid w:val="00991197"/>
    <w:rsid w:val="009965EE"/>
    <w:rsid w:val="0099708E"/>
    <w:rsid w:val="009A016B"/>
    <w:rsid w:val="009A0EBF"/>
    <w:rsid w:val="009A176B"/>
    <w:rsid w:val="009A1DCA"/>
    <w:rsid w:val="009A3EB3"/>
    <w:rsid w:val="009A3FEB"/>
    <w:rsid w:val="009A608E"/>
    <w:rsid w:val="009A60EF"/>
    <w:rsid w:val="009A68D2"/>
    <w:rsid w:val="009A7120"/>
    <w:rsid w:val="009B1864"/>
    <w:rsid w:val="009B1A53"/>
    <w:rsid w:val="009B3DE6"/>
    <w:rsid w:val="009B4270"/>
    <w:rsid w:val="009B794D"/>
    <w:rsid w:val="009B7C4E"/>
    <w:rsid w:val="009C271A"/>
    <w:rsid w:val="009C3CC0"/>
    <w:rsid w:val="009C54D3"/>
    <w:rsid w:val="009C5EFF"/>
    <w:rsid w:val="009C7FDD"/>
    <w:rsid w:val="009D375D"/>
    <w:rsid w:val="009D685E"/>
    <w:rsid w:val="009D6D8E"/>
    <w:rsid w:val="009D7714"/>
    <w:rsid w:val="009E15D1"/>
    <w:rsid w:val="009E4826"/>
    <w:rsid w:val="009F1AD2"/>
    <w:rsid w:val="009F29D9"/>
    <w:rsid w:val="009F2EB1"/>
    <w:rsid w:val="009F4B23"/>
    <w:rsid w:val="00A05B8E"/>
    <w:rsid w:val="00A06B3E"/>
    <w:rsid w:val="00A10A48"/>
    <w:rsid w:val="00A138CC"/>
    <w:rsid w:val="00A15AF1"/>
    <w:rsid w:val="00A177A7"/>
    <w:rsid w:val="00A2463B"/>
    <w:rsid w:val="00A25D81"/>
    <w:rsid w:val="00A317B0"/>
    <w:rsid w:val="00A32A07"/>
    <w:rsid w:val="00A336F6"/>
    <w:rsid w:val="00A33958"/>
    <w:rsid w:val="00A346A8"/>
    <w:rsid w:val="00A375F2"/>
    <w:rsid w:val="00A402F6"/>
    <w:rsid w:val="00A40C58"/>
    <w:rsid w:val="00A40CAF"/>
    <w:rsid w:val="00A40EFC"/>
    <w:rsid w:val="00A423CE"/>
    <w:rsid w:val="00A459C9"/>
    <w:rsid w:val="00A47092"/>
    <w:rsid w:val="00A470B8"/>
    <w:rsid w:val="00A540FC"/>
    <w:rsid w:val="00A56764"/>
    <w:rsid w:val="00A60E88"/>
    <w:rsid w:val="00A6458E"/>
    <w:rsid w:val="00A64AFE"/>
    <w:rsid w:val="00A67993"/>
    <w:rsid w:val="00A706D5"/>
    <w:rsid w:val="00A708E0"/>
    <w:rsid w:val="00A73644"/>
    <w:rsid w:val="00A74F0F"/>
    <w:rsid w:val="00A76799"/>
    <w:rsid w:val="00A7680D"/>
    <w:rsid w:val="00A8098D"/>
    <w:rsid w:val="00A81EF9"/>
    <w:rsid w:val="00A821D3"/>
    <w:rsid w:val="00A8342D"/>
    <w:rsid w:val="00A87A13"/>
    <w:rsid w:val="00A90000"/>
    <w:rsid w:val="00A9451F"/>
    <w:rsid w:val="00A963AC"/>
    <w:rsid w:val="00A9777D"/>
    <w:rsid w:val="00AA1DEF"/>
    <w:rsid w:val="00AA42E7"/>
    <w:rsid w:val="00AA6958"/>
    <w:rsid w:val="00AB11AF"/>
    <w:rsid w:val="00AB1E72"/>
    <w:rsid w:val="00AB5F89"/>
    <w:rsid w:val="00AC1CFD"/>
    <w:rsid w:val="00AC21E0"/>
    <w:rsid w:val="00AD052E"/>
    <w:rsid w:val="00AD2821"/>
    <w:rsid w:val="00AD3665"/>
    <w:rsid w:val="00AD5116"/>
    <w:rsid w:val="00AD5F9F"/>
    <w:rsid w:val="00AD7603"/>
    <w:rsid w:val="00AD788C"/>
    <w:rsid w:val="00AD791C"/>
    <w:rsid w:val="00AD7FC2"/>
    <w:rsid w:val="00AE5FB6"/>
    <w:rsid w:val="00AF09EA"/>
    <w:rsid w:val="00AF3B93"/>
    <w:rsid w:val="00AF6549"/>
    <w:rsid w:val="00B00AC5"/>
    <w:rsid w:val="00B01936"/>
    <w:rsid w:val="00B037B0"/>
    <w:rsid w:val="00B1323B"/>
    <w:rsid w:val="00B14BD8"/>
    <w:rsid w:val="00B173B1"/>
    <w:rsid w:val="00B200B8"/>
    <w:rsid w:val="00B20B1D"/>
    <w:rsid w:val="00B22E1C"/>
    <w:rsid w:val="00B25334"/>
    <w:rsid w:val="00B3194D"/>
    <w:rsid w:val="00B324CB"/>
    <w:rsid w:val="00B35C35"/>
    <w:rsid w:val="00B403FD"/>
    <w:rsid w:val="00B43900"/>
    <w:rsid w:val="00B43C11"/>
    <w:rsid w:val="00B44976"/>
    <w:rsid w:val="00B44D94"/>
    <w:rsid w:val="00B454A6"/>
    <w:rsid w:val="00B45988"/>
    <w:rsid w:val="00B46E4B"/>
    <w:rsid w:val="00B504E5"/>
    <w:rsid w:val="00B51F90"/>
    <w:rsid w:val="00B52D66"/>
    <w:rsid w:val="00B535C2"/>
    <w:rsid w:val="00B54A88"/>
    <w:rsid w:val="00B562AF"/>
    <w:rsid w:val="00B639C8"/>
    <w:rsid w:val="00B64618"/>
    <w:rsid w:val="00B70368"/>
    <w:rsid w:val="00B7090E"/>
    <w:rsid w:val="00B7292F"/>
    <w:rsid w:val="00B7317C"/>
    <w:rsid w:val="00B822FD"/>
    <w:rsid w:val="00B86910"/>
    <w:rsid w:val="00B87CAC"/>
    <w:rsid w:val="00B87F3C"/>
    <w:rsid w:val="00B9086F"/>
    <w:rsid w:val="00B91A0F"/>
    <w:rsid w:val="00B9520A"/>
    <w:rsid w:val="00BA1619"/>
    <w:rsid w:val="00BA1A20"/>
    <w:rsid w:val="00BA339A"/>
    <w:rsid w:val="00BA4BA8"/>
    <w:rsid w:val="00BA6D7E"/>
    <w:rsid w:val="00BB7F1F"/>
    <w:rsid w:val="00BC5731"/>
    <w:rsid w:val="00BC5D61"/>
    <w:rsid w:val="00BD4AF1"/>
    <w:rsid w:val="00BD5CAE"/>
    <w:rsid w:val="00BE1C66"/>
    <w:rsid w:val="00BE5168"/>
    <w:rsid w:val="00BE6DDD"/>
    <w:rsid w:val="00BF0B76"/>
    <w:rsid w:val="00BF32C3"/>
    <w:rsid w:val="00BF71DA"/>
    <w:rsid w:val="00C0023A"/>
    <w:rsid w:val="00C00699"/>
    <w:rsid w:val="00C05021"/>
    <w:rsid w:val="00C06648"/>
    <w:rsid w:val="00C068EF"/>
    <w:rsid w:val="00C127F5"/>
    <w:rsid w:val="00C1434B"/>
    <w:rsid w:val="00C14F52"/>
    <w:rsid w:val="00C17D0D"/>
    <w:rsid w:val="00C20002"/>
    <w:rsid w:val="00C21914"/>
    <w:rsid w:val="00C228C8"/>
    <w:rsid w:val="00C23670"/>
    <w:rsid w:val="00C30058"/>
    <w:rsid w:val="00C31B50"/>
    <w:rsid w:val="00C32190"/>
    <w:rsid w:val="00C33ABA"/>
    <w:rsid w:val="00C34972"/>
    <w:rsid w:val="00C3504F"/>
    <w:rsid w:val="00C3646B"/>
    <w:rsid w:val="00C36685"/>
    <w:rsid w:val="00C400B7"/>
    <w:rsid w:val="00C4398D"/>
    <w:rsid w:val="00C464B3"/>
    <w:rsid w:val="00C471EA"/>
    <w:rsid w:val="00C47760"/>
    <w:rsid w:val="00C6147A"/>
    <w:rsid w:val="00C62052"/>
    <w:rsid w:val="00C62B7B"/>
    <w:rsid w:val="00C64E8B"/>
    <w:rsid w:val="00C64F2F"/>
    <w:rsid w:val="00C6572B"/>
    <w:rsid w:val="00C67170"/>
    <w:rsid w:val="00C673CB"/>
    <w:rsid w:val="00C702E8"/>
    <w:rsid w:val="00C70701"/>
    <w:rsid w:val="00C71E92"/>
    <w:rsid w:val="00C73E78"/>
    <w:rsid w:val="00C757F2"/>
    <w:rsid w:val="00C760EB"/>
    <w:rsid w:val="00C761A1"/>
    <w:rsid w:val="00C779A6"/>
    <w:rsid w:val="00C808DE"/>
    <w:rsid w:val="00C80F82"/>
    <w:rsid w:val="00C82358"/>
    <w:rsid w:val="00C85FF8"/>
    <w:rsid w:val="00C865F4"/>
    <w:rsid w:val="00C8710C"/>
    <w:rsid w:val="00C92B0F"/>
    <w:rsid w:val="00C947C6"/>
    <w:rsid w:val="00C94E1D"/>
    <w:rsid w:val="00CA19A3"/>
    <w:rsid w:val="00CA5EC9"/>
    <w:rsid w:val="00CA6345"/>
    <w:rsid w:val="00CB3401"/>
    <w:rsid w:val="00CB47FE"/>
    <w:rsid w:val="00CB513B"/>
    <w:rsid w:val="00CC1616"/>
    <w:rsid w:val="00CC181B"/>
    <w:rsid w:val="00CC2018"/>
    <w:rsid w:val="00CC2AB4"/>
    <w:rsid w:val="00CC2C44"/>
    <w:rsid w:val="00CC35DB"/>
    <w:rsid w:val="00CC3753"/>
    <w:rsid w:val="00CC6228"/>
    <w:rsid w:val="00CC71E2"/>
    <w:rsid w:val="00CD1AB9"/>
    <w:rsid w:val="00CD4063"/>
    <w:rsid w:val="00CD46E6"/>
    <w:rsid w:val="00CD5579"/>
    <w:rsid w:val="00CD6C44"/>
    <w:rsid w:val="00CD6C6F"/>
    <w:rsid w:val="00CD72F0"/>
    <w:rsid w:val="00CE07BC"/>
    <w:rsid w:val="00CE0910"/>
    <w:rsid w:val="00CE6BFB"/>
    <w:rsid w:val="00CE75BA"/>
    <w:rsid w:val="00CF0C71"/>
    <w:rsid w:val="00CF13D8"/>
    <w:rsid w:val="00CF2202"/>
    <w:rsid w:val="00CF2E0F"/>
    <w:rsid w:val="00CF5BC8"/>
    <w:rsid w:val="00D00A2E"/>
    <w:rsid w:val="00D00C22"/>
    <w:rsid w:val="00D01FB0"/>
    <w:rsid w:val="00D02C00"/>
    <w:rsid w:val="00D032EF"/>
    <w:rsid w:val="00D038A2"/>
    <w:rsid w:val="00D04087"/>
    <w:rsid w:val="00D04B1D"/>
    <w:rsid w:val="00D05AC1"/>
    <w:rsid w:val="00D05CAB"/>
    <w:rsid w:val="00D0655C"/>
    <w:rsid w:val="00D07FC6"/>
    <w:rsid w:val="00D10149"/>
    <w:rsid w:val="00D108F6"/>
    <w:rsid w:val="00D122E5"/>
    <w:rsid w:val="00D137D0"/>
    <w:rsid w:val="00D15AEB"/>
    <w:rsid w:val="00D16C87"/>
    <w:rsid w:val="00D172A6"/>
    <w:rsid w:val="00D2061A"/>
    <w:rsid w:val="00D209A0"/>
    <w:rsid w:val="00D20B3F"/>
    <w:rsid w:val="00D22A19"/>
    <w:rsid w:val="00D25653"/>
    <w:rsid w:val="00D25F62"/>
    <w:rsid w:val="00D27395"/>
    <w:rsid w:val="00D31D69"/>
    <w:rsid w:val="00D324E8"/>
    <w:rsid w:val="00D33264"/>
    <w:rsid w:val="00D359AF"/>
    <w:rsid w:val="00D36B97"/>
    <w:rsid w:val="00D37589"/>
    <w:rsid w:val="00D448D9"/>
    <w:rsid w:val="00D45ECE"/>
    <w:rsid w:val="00D5070E"/>
    <w:rsid w:val="00D50F8D"/>
    <w:rsid w:val="00D511F0"/>
    <w:rsid w:val="00D532D3"/>
    <w:rsid w:val="00D546A7"/>
    <w:rsid w:val="00D548F7"/>
    <w:rsid w:val="00D54C73"/>
    <w:rsid w:val="00D55514"/>
    <w:rsid w:val="00D736BB"/>
    <w:rsid w:val="00D743CE"/>
    <w:rsid w:val="00D8079E"/>
    <w:rsid w:val="00D80CCC"/>
    <w:rsid w:val="00D81F64"/>
    <w:rsid w:val="00D826AD"/>
    <w:rsid w:val="00D83DC2"/>
    <w:rsid w:val="00D9115F"/>
    <w:rsid w:val="00D9198D"/>
    <w:rsid w:val="00D94C4F"/>
    <w:rsid w:val="00D94D52"/>
    <w:rsid w:val="00D951DA"/>
    <w:rsid w:val="00D965DE"/>
    <w:rsid w:val="00D96F7B"/>
    <w:rsid w:val="00D97391"/>
    <w:rsid w:val="00DA10EF"/>
    <w:rsid w:val="00DA2F65"/>
    <w:rsid w:val="00DA4BAE"/>
    <w:rsid w:val="00DA6477"/>
    <w:rsid w:val="00DA7A73"/>
    <w:rsid w:val="00DB021B"/>
    <w:rsid w:val="00DB12DD"/>
    <w:rsid w:val="00DB5BA6"/>
    <w:rsid w:val="00DB7B49"/>
    <w:rsid w:val="00DC0E90"/>
    <w:rsid w:val="00DC16C0"/>
    <w:rsid w:val="00DC4BBD"/>
    <w:rsid w:val="00DC6BDB"/>
    <w:rsid w:val="00DC7F13"/>
    <w:rsid w:val="00DD2681"/>
    <w:rsid w:val="00DD3995"/>
    <w:rsid w:val="00DD40DB"/>
    <w:rsid w:val="00DD43E7"/>
    <w:rsid w:val="00DD6E67"/>
    <w:rsid w:val="00DE113A"/>
    <w:rsid w:val="00DE1A50"/>
    <w:rsid w:val="00DE417D"/>
    <w:rsid w:val="00DE4B6F"/>
    <w:rsid w:val="00DE6221"/>
    <w:rsid w:val="00DE7601"/>
    <w:rsid w:val="00DE77AD"/>
    <w:rsid w:val="00DF09CB"/>
    <w:rsid w:val="00DF49B1"/>
    <w:rsid w:val="00DF4F6C"/>
    <w:rsid w:val="00DF6B1A"/>
    <w:rsid w:val="00DF75AD"/>
    <w:rsid w:val="00DF7A9B"/>
    <w:rsid w:val="00E03A70"/>
    <w:rsid w:val="00E03C41"/>
    <w:rsid w:val="00E130AB"/>
    <w:rsid w:val="00E131DD"/>
    <w:rsid w:val="00E13590"/>
    <w:rsid w:val="00E16D2C"/>
    <w:rsid w:val="00E21489"/>
    <w:rsid w:val="00E240DC"/>
    <w:rsid w:val="00E27D1A"/>
    <w:rsid w:val="00E301D4"/>
    <w:rsid w:val="00E32475"/>
    <w:rsid w:val="00E41578"/>
    <w:rsid w:val="00E4401B"/>
    <w:rsid w:val="00E51E40"/>
    <w:rsid w:val="00E52174"/>
    <w:rsid w:val="00E55439"/>
    <w:rsid w:val="00E6041F"/>
    <w:rsid w:val="00E6203C"/>
    <w:rsid w:val="00E620DC"/>
    <w:rsid w:val="00E63EEC"/>
    <w:rsid w:val="00E64436"/>
    <w:rsid w:val="00E65BF8"/>
    <w:rsid w:val="00E66AAC"/>
    <w:rsid w:val="00E7064D"/>
    <w:rsid w:val="00E70A64"/>
    <w:rsid w:val="00E74AB8"/>
    <w:rsid w:val="00E74ADF"/>
    <w:rsid w:val="00E80F5D"/>
    <w:rsid w:val="00E814A4"/>
    <w:rsid w:val="00E85F98"/>
    <w:rsid w:val="00E86D66"/>
    <w:rsid w:val="00E92A15"/>
    <w:rsid w:val="00E92B22"/>
    <w:rsid w:val="00E9419B"/>
    <w:rsid w:val="00EA116D"/>
    <w:rsid w:val="00EA3154"/>
    <w:rsid w:val="00EA31A0"/>
    <w:rsid w:val="00EA343C"/>
    <w:rsid w:val="00EA4973"/>
    <w:rsid w:val="00EA594A"/>
    <w:rsid w:val="00EB1CF4"/>
    <w:rsid w:val="00EB5D41"/>
    <w:rsid w:val="00EC2962"/>
    <w:rsid w:val="00EC5E99"/>
    <w:rsid w:val="00ED013E"/>
    <w:rsid w:val="00ED4A6A"/>
    <w:rsid w:val="00ED5EFF"/>
    <w:rsid w:val="00ED7BEB"/>
    <w:rsid w:val="00EE1A58"/>
    <w:rsid w:val="00EE26FE"/>
    <w:rsid w:val="00EE4BAC"/>
    <w:rsid w:val="00EE67B9"/>
    <w:rsid w:val="00EE730D"/>
    <w:rsid w:val="00EE7D9D"/>
    <w:rsid w:val="00EF310D"/>
    <w:rsid w:val="00EF32CC"/>
    <w:rsid w:val="00EF4866"/>
    <w:rsid w:val="00EF5806"/>
    <w:rsid w:val="00F009A9"/>
    <w:rsid w:val="00F00A5F"/>
    <w:rsid w:val="00F01959"/>
    <w:rsid w:val="00F032B2"/>
    <w:rsid w:val="00F03DCB"/>
    <w:rsid w:val="00F049B1"/>
    <w:rsid w:val="00F056AF"/>
    <w:rsid w:val="00F06F0E"/>
    <w:rsid w:val="00F13E59"/>
    <w:rsid w:val="00F150AD"/>
    <w:rsid w:val="00F21962"/>
    <w:rsid w:val="00F22568"/>
    <w:rsid w:val="00F2287D"/>
    <w:rsid w:val="00F248E3"/>
    <w:rsid w:val="00F37B55"/>
    <w:rsid w:val="00F402BC"/>
    <w:rsid w:val="00F423F6"/>
    <w:rsid w:val="00F42957"/>
    <w:rsid w:val="00F44160"/>
    <w:rsid w:val="00F45685"/>
    <w:rsid w:val="00F46A1E"/>
    <w:rsid w:val="00F50F6C"/>
    <w:rsid w:val="00F5190A"/>
    <w:rsid w:val="00F540A4"/>
    <w:rsid w:val="00F563C0"/>
    <w:rsid w:val="00F56671"/>
    <w:rsid w:val="00F56AC2"/>
    <w:rsid w:val="00F57BCD"/>
    <w:rsid w:val="00F60A97"/>
    <w:rsid w:val="00F61E1D"/>
    <w:rsid w:val="00F620CA"/>
    <w:rsid w:val="00F62170"/>
    <w:rsid w:val="00F639BF"/>
    <w:rsid w:val="00F649FD"/>
    <w:rsid w:val="00F65797"/>
    <w:rsid w:val="00F662B3"/>
    <w:rsid w:val="00F669F1"/>
    <w:rsid w:val="00F66B18"/>
    <w:rsid w:val="00F670CE"/>
    <w:rsid w:val="00F709B3"/>
    <w:rsid w:val="00F70A1C"/>
    <w:rsid w:val="00F71092"/>
    <w:rsid w:val="00F7417C"/>
    <w:rsid w:val="00F804F0"/>
    <w:rsid w:val="00F81D63"/>
    <w:rsid w:val="00F81EDC"/>
    <w:rsid w:val="00F82263"/>
    <w:rsid w:val="00F84C93"/>
    <w:rsid w:val="00F86D6B"/>
    <w:rsid w:val="00F90C5C"/>
    <w:rsid w:val="00F91414"/>
    <w:rsid w:val="00F9477A"/>
    <w:rsid w:val="00FA275B"/>
    <w:rsid w:val="00FA448D"/>
    <w:rsid w:val="00FA6614"/>
    <w:rsid w:val="00FA6956"/>
    <w:rsid w:val="00FB0142"/>
    <w:rsid w:val="00FB1EF6"/>
    <w:rsid w:val="00FB2B12"/>
    <w:rsid w:val="00FB6182"/>
    <w:rsid w:val="00FB7CAE"/>
    <w:rsid w:val="00FC1D77"/>
    <w:rsid w:val="00FC316A"/>
    <w:rsid w:val="00FC4350"/>
    <w:rsid w:val="00FC4354"/>
    <w:rsid w:val="00FC43F8"/>
    <w:rsid w:val="00FC5871"/>
    <w:rsid w:val="00FC5B14"/>
    <w:rsid w:val="00FD075A"/>
    <w:rsid w:val="00FD3A3B"/>
    <w:rsid w:val="00FE0BFB"/>
    <w:rsid w:val="00FE1220"/>
    <w:rsid w:val="00FE41A1"/>
    <w:rsid w:val="00FE540A"/>
    <w:rsid w:val="00FE5537"/>
    <w:rsid w:val="00FE6D8B"/>
    <w:rsid w:val="00FF4E57"/>
    <w:rsid w:val="00FF5879"/>
    <w:rsid w:val="00FF5A29"/>
    <w:rsid w:val="00FF6307"/>
    <w:rsid w:val="00FF6EB0"/>
    <w:rsid w:val="00FF75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B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7" w:unhideWhenUsed="1" w:qFormat="1"/>
    <w:lsdException w:name="Body Text First Indent 2" w:semiHidden="1" w:uiPriority="8" w:unhideWhenUsed="1"/>
    <w:lsdException w:name="Note Heading" w:semiHidden="1" w:unhideWhenUsed="1"/>
    <w:lsdException w:name="Body Text 2" w:semiHidden="1" w:unhideWhenUsed="1"/>
    <w:lsdException w:name="Body Text 3" w:semiHidden="1" w:unhideWhenUsed="1"/>
    <w:lsdException w:name="Body Text Indent 2" w:semiHidden="1" w:uiPriority="20" w:unhideWhenUsed="1" w:qFormat="1"/>
    <w:lsdException w:name="Body Text Indent 3" w:semiHidden="1" w:uiPriority="2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5C5974"/>
    <w:rPr>
      <w:rFonts w:eastAsia="SimSun" w:cs="Arial"/>
      <w:szCs w:val="21"/>
    </w:rPr>
  </w:style>
  <w:style w:type="paragraph" w:styleId="Heading1">
    <w:name w:val="heading 1"/>
    <w:basedOn w:val="Normal"/>
    <w:link w:val="Heading1Char"/>
    <w:uiPriority w:val="9"/>
    <w:qFormat/>
    <w:rsid w:val="005C5974"/>
    <w:pPr>
      <w:keepNext/>
      <w:spacing w:after="210"/>
      <w:outlineLvl w:val="0"/>
    </w:pPr>
    <w:rPr>
      <w:b/>
      <w:bCs/>
      <w:caps/>
      <w:szCs w:val="32"/>
    </w:rPr>
  </w:style>
  <w:style w:type="paragraph" w:styleId="Heading2">
    <w:name w:val="heading 2"/>
    <w:basedOn w:val="Normal"/>
    <w:link w:val="Heading2Char"/>
    <w:uiPriority w:val="9"/>
    <w:qFormat/>
    <w:rsid w:val="005C5974"/>
    <w:pPr>
      <w:keepNext/>
      <w:spacing w:after="210"/>
      <w:ind w:left="720"/>
      <w:outlineLvl w:val="1"/>
    </w:pPr>
    <w:rPr>
      <w:b/>
      <w:bCs/>
      <w:iCs/>
      <w:szCs w:val="28"/>
    </w:rPr>
  </w:style>
  <w:style w:type="paragraph" w:styleId="Heading3">
    <w:name w:val="heading 3"/>
    <w:basedOn w:val="Normal"/>
    <w:link w:val="Heading3Char"/>
    <w:uiPriority w:val="9"/>
    <w:qFormat/>
    <w:rsid w:val="005C5974"/>
    <w:pPr>
      <w:spacing w:after="210"/>
      <w:ind w:left="1440"/>
      <w:outlineLvl w:val="2"/>
    </w:pPr>
    <w:rPr>
      <w:b/>
      <w:bCs/>
      <w:szCs w:val="26"/>
    </w:rPr>
  </w:style>
  <w:style w:type="paragraph" w:styleId="Heading4">
    <w:name w:val="heading 4"/>
    <w:basedOn w:val="Normal"/>
    <w:next w:val="Normal"/>
    <w:link w:val="Heading4Char"/>
    <w:uiPriority w:val="9"/>
    <w:qFormat/>
    <w:rsid w:val="005C5974"/>
    <w:pPr>
      <w:spacing w:after="210"/>
      <w:ind w:left="2160"/>
      <w:outlineLvl w:val="3"/>
    </w:pPr>
    <w:rPr>
      <w:b/>
      <w:bCs/>
      <w:szCs w:val="28"/>
    </w:rPr>
  </w:style>
  <w:style w:type="paragraph" w:styleId="Heading5">
    <w:name w:val="heading 5"/>
    <w:basedOn w:val="Normal"/>
    <w:next w:val="Normal"/>
    <w:link w:val="Heading5Char"/>
    <w:uiPriority w:val="9"/>
    <w:qFormat/>
    <w:rsid w:val="005C5974"/>
    <w:pPr>
      <w:spacing w:after="210"/>
      <w:ind w:left="2880"/>
      <w:outlineLvl w:val="4"/>
    </w:pPr>
    <w:rPr>
      <w:b/>
      <w:bCs/>
      <w:iCs/>
      <w:szCs w:val="26"/>
    </w:rPr>
  </w:style>
  <w:style w:type="paragraph" w:styleId="Heading6">
    <w:name w:val="heading 6"/>
    <w:basedOn w:val="Normal"/>
    <w:next w:val="Normal"/>
    <w:link w:val="Heading6Char"/>
    <w:uiPriority w:val="9"/>
    <w:qFormat/>
    <w:rsid w:val="005C5974"/>
    <w:pPr>
      <w:spacing w:after="210"/>
      <w:ind w:left="3600"/>
      <w:outlineLvl w:val="5"/>
    </w:pPr>
    <w:rPr>
      <w:b/>
      <w:bCs/>
      <w:szCs w:val="22"/>
    </w:rPr>
  </w:style>
  <w:style w:type="paragraph" w:styleId="Heading7">
    <w:name w:val="heading 7"/>
    <w:basedOn w:val="Normal"/>
    <w:next w:val="Normal"/>
    <w:link w:val="Heading7Char"/>
    <w:uiPriority w:val="13"/>
    <w:qFormat/>
    <w:rsid w:val="005C5974"/>
    <w:pPr>
      <w:spacing w:after="210"/>
      <w:ind w:left="4320"/>
      <w:outlineLvl w:val="6"/>
    </w:pPr>
    <w:rPr>
      <w:b/>
      <w:szCs w:val="24"/>
    </w:rPr>
  </w:style>
  <w:style w:type="paragraph" w:styleId="Heading8">
    <w:name w:val="heading 8"/>
    <w:basedOn w:val="Normal"/>
    <w:next w:val="Normal"/>
    <w:link w:val="Heading8Char"/>
    <w:uiPriority w:val="14"/>
    <w:qFormat/>
    <w:rsid w:val="005C5974"/>
    <w:pPr>
      <w:spacing w:after="210"/>
      <w:ind w:left="5040"/>
      <w:outlineLvl w:val="7"/>
    </w:pPr>
    <w:rPr>
      <w:b/>
      <w:iCs/>
      <w:szCs w:val="24"/>
    </w:rPr>
  </w:style>
  <w:style w:type="paragraph" w:styleId="Heading9">
    <w:name w:val="heading 9"/>
    <w:basedOn w:val="Normal"/>
    <w:next w:val="Normal"/>
    <w:link w:val="Heading9Char"/>
    <w:uiPriority w:val="15"/>
    <w:qFormat/>
    <w:rsid w:val="005C5974"/>
    <w:pPr>
      <w:spacing w:after="240"/>
      <w:ind w:left="57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974"/>
    <w:rPr>
      <w:rFonts w:eastAsia="SimSun" w:cs="Arial"/>
      <w:b/>
      <w:bCs/>
      <w:caps/>
      <w:szCs w:val="32"/>
    </w:rPr>
  </w:style>
  <w:style w:type="character" w:customStyle="1" w:styleId="Heading2Char">
    <w:name w:val="Heading 2 Char"/>
    <w:basedOn w:val="DefaultParagraphFont"/>
    <w:link w:val="Heading2"/>
    <w:uiPriority w:val="9"/>
    <w:rsid w:val="005C5974"/>
    <w:rPr>
      <w:rFonts w:eastAsia="SimSun" w:cs="Arial"/>
      <w:b/>
      <w:bCs/>
      <w:iCs/>
      <w:szCs w:val="28"/>
    </w:rPr>
  </w:style>
  <w:style w:type="character" w:customStyle="1" w:styleId="Heading3Char">
    <w:name w:val="Heading 3 Char"/>
    <w:basedOn w:val="DefaultParagraphFont"/>
    <w:link w:val="Heading3"/>
    <w:uiPriority w:val="9"/>
    <w:rsid w:val="005C5974"/>
    <w:rPr>
      <w:rFonts w:eastAsia="SimSun" w:cs="Arial"/>
      <w:b/>
      <w:bCs/>
      <w:szCs w:val="26"/>
    </w:rPr>
  </w:style>
  <w:style w:type="character" w:customStyle="1" w:styleId="Heading4Char">
    <w:name w:val="Heading 4 Char"/>
    <w:basedOn w:val="DefaultParagraphFont"/>
    <w:link w:val="Heading4"/>
    <w:uiPriority w:val="9"/>
    <w:rsid w:val="005C5974"/>
    <w:rPr>
      <w:rFonts w:eastAsia="SimSun" w:cs="Arial"/>
      <w:b/>
      <w:bCs/>
      <w:szCs w:val="28"/>
    </w:rPr>
  </w:style>
  <w:style w:type="character" w:customStyle="1" w:styleId="Heading5Char">
    <w:name w:val="Heading 5 Char"/>
    <w:basedOn w:val="DefaultParagraphFont"/>
    <w:link w:val="Heading5"/>
    <w:uiPriority w:val="9"/>
    <w:rsid w:val="005C5974"/>
    <w:rPr>
      <w:rFonts w:eastAsia="SimSun" w:cs="Arial"/>
      <w:b/>
      <w:bCs/>
      <w:iCs/>
      <w:szCs w:val="26"/>
    </w:rPr>
  </w:style>
  <w:style w:type="character" w:customStyle="1" w:styleId="Heading6Char">
    <w:name w:val="Heading 6 Char"/>
    <w:basedOn w:val="DefaultParagraphFont"/>
    <w:link w:val="Heading6"/>
    <w:uiPriority w:val="9"/>
    <w:rsid w:val="005C5974"/>
    <w:rPr>
      <w:rFonts w:eastAsia="SimSun" w:cs="Arial"/>
      <w:b/>
      <w:bCs/>
      <w:szCs w:val="22"/>
    </w:rPr>
  </w:style>
  <w:style w:type="character" w:customStyle="1" w:styleId="Heading7Char">
    <w:name w:val="Heading 7 Char"/>
    <w:basedOn w:val="DefaultParagraphFont"/>
    <w:link w:val="Heading7"/>
    <w:uiPriority w:val="13"/>
    <w:rsid w:val="005C5974"/>
    <w:rPr>
      <w:rFonts w:eastAsia="SimSun" w:cs="Arial"/>
      <w:b/>
      <w:szCs w:val="24"/>
    </w:rPr>
  </w:style>
  <w:style w:type="character" w:customStyle="1" w:styleId="Heading8Char">
    <w:name w:val="Heading 8 Char"/>
    <w:basedOn w:val="DefaultParagraphFont"/>
    <w:link w:val="Heading8"/>
    <w:uiPriority w:val="14"/>
    <w:rsid w:val="005C5974"/>
    <w:rPr>
      <w:rFonts w:eastAsia="SimSun" w:cs="Arial"/>
      <w:b/>
      <w:iCs/>
      <w:szCs w:val="24"/>
    </w:rPr>
  </w:style>
  <w:style w:type="character" w:customStyle="1" w:styleId="Heading9Char">
    <w:name w:val="Heading 9 Char"/>
    <w:basedOn w:val="DefaultParagraphFont"/>
    <w:link w:val="Heading9"/>
    <w:uiPriority w:val="15"/>
    <w:rsid w:val="005C5974"/>
    <w:rPr>
      <w:rFonts w:eastAsia="SimSun" w:cs="Arial"/>
      <w:b/>
      <w:szCs w:val="22"/>
    </w:rPr>
  </w:style>
  <w:style w:type="paragraph" w:styleId="BodyText">
    <w:name w:val="Body Text"/>
    <w:basedOn w:val="Normal"/>
    <w:link w:val="BodyTextChar"/>
    <w:uiPriority w:val="1"/>
    <w:qFormat/>
    <w:rsid w:val="005C5974"/>
    <w:pPr>
      <w:spacing w:after="210"/>
    </w:pPr>
  </w:style>
  <w:style w:type="character" w:customStyle="1" w:styleId="BodyTextChar">
    <w:name w:val="Body Text Char"/>
    <w:basedOn w:val="DefaultParagraphFont"/>
    <w:link w:val="BodyText"/>
    <w:uiPriority w:val="1"/>
    <w:rsid w:val="005C5974"/>
    <w:rPr>
      <w:rFonts w:eastAsia="SimSun" w:cs="Arial"/>
      <w:szCs w:val="21"/>
    </w:rPr>
  </w:style>
  <w:style w:type="paragraph" w:customStyle="1" w:styleId="BodyTextContinued">
    <w:name w:val="Body Text Continued"/>
    <w:basedOn w:val="Normal"/>
    <w:next w:val="Normal"/>
    <w:uiPriority w:val="18"/>
    <w:rsid w:val="005C5974"/>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5C5974"/>
    <w:pPr>
      <w:spacing w:after="210"/>
      <w:ind w:firstLine="720"/>
    </w:pPr>
  </w:style>
  <w:style w:type="character" w:customStyle="1" w:styleId="BodyTextFirstIndentChar">
    <w:name w:val="Body Text First Indent Char"/>
    <w:basedOn w:val="DefaultParagraphFont"/>
    <w:link w:val="BodyTextFirstIndent"/>
    <w:uiPriority w:val="7"/>
    <w:rsid w:val="005C5974"/>
    <w:rPr>
      <w:rFonts w:eastAsia="SimSun" w:cs="Arial"/>
      <w:szCs w:val="21"/>
    </w:rPr>
  </w:style>
  <w:style w:type="paragraph" w:styleId="BodyTextIndent">
    <w:name w:val="Body Text Indent"/>
    <w:basedOn w:val="Normal"/>
    <w:link w:val="BodyTextIndentChar"/>
    <w:uiPriority w:val="19"/>
    <w:qFormat/>
    <w:rsid w:val="005C5974"/>
    <w:pPr>
      <w:spacing w:after="210"/>
      <w:ind w:left="720"/>
    </w:pPr>
  </w:style>
  <w:style w:type="character" w:customStyle="1" w:styleId="BodyTextIndentChar">
    <w:name w:val="Body Text Indent Char"/>
    <w:basedOn w:val="DefaultParagraphFont"/>
    <w:link w:val="BodyTextIndent"/>
    <w:uiPriority w:val="19"/>
    <w:rsid w:val="005C5974"/>
    <w:rPr>
      <w:rFonts w:eastAsia="SimSun" w:cs="Arial"/>
      <w:szCs w:val="21"/>
    </w:rPr>
  </w:style>
  <w:style w:type="paragraph" w:styleId="BodyTextFirstIndent2">
    <w:name w:val="Body Text First Indent 2"/>
    <w:basedOn w:val="BodyTextIndent"/>
    <w:link w:val="BodyTextFirstIndent2Char"/>
    <w:uiPriority w:val="8"/>
    <w:rsid w:val="005C5974"/>
    <w:pPr>
      <w:ind w:left="0" w:firstLine="1440"/>
    </w:pPr>
  </w:style>
  <w:style w:type="character" w:customStyle="1" w:styleId="BodyTextFirstIndent2Char">
    <w:name w:val="Body Text First Indent 2 Char"/>
    <w:basedOn w:val="BodyTextIndentChar"/>
    <w:link w:val="BodyTextFirstIndent2"/>
    <w:uiPriority w:val="8"/>
    <w:rsid w:val="005C5974"/>
    <w:rPr>
      <w:rFonts w:eastAsia="SimSun" w:cs="Arial"/>
      <w:szCs w:val="21"/>
    </w:rPr>
  </w:style>
  <w:style w:type="paragraph" w:customStyle="1" w:styleId="BodyTextDoubleSpaced">
    <w:name w:val="Body Text Double Spaced"/>
    <w:basedOn w:val="Normal"/>
    <w:uiPriority w:val="2"/>
    <w:qFormat/>
    <w:rsid w:val="005C5974"/>
    <w:pPr>
      <w:spacing w:line="480" w:lineRule="auto"/>
    </w:pPr>
  </w:style>
  <w:style w:type="paragraph" w:styleId="BodyTextIndent2">
    <w:name w:val="Body Text Indent 2"/>
    <w:basedOn w:val="Normal"/>
    <w:link w:val="BodyTextIndent2Char"/>
    <w:uiPriority w:val="20"/>
    <w:qFormat/>
    <w:rsid w:val="005C5974"/>
    <w:pPr>
      <w:spacing w:after="210"/>
      <w:ind w:left="1440"/>
    </w:pPr>
  </w:style>
  <w:style w:type="character" w:customStyle="1" w:styleId="BodyTextIndent2Char">
    <w:name w:val="Body Text Indent 2 Char"/>
    <w:basedOn w:val="DefaultParagraphFont"/>
    <w:link w:val="BodyTextIndent2"/>
    <w:uiPriority w:val="20"/>
    <w:rsid w:val="005C5974"/>
    <w:rPr>
      <w:rFonts w:eastAsia="SimSun" w:cs="Arial"/>
      <w:szCs w:val="21"/>
    </w:rPr>
  </w:style>
  <w:style w:type="paragraph" w:styleId="BodyTextIndent3">
    <w:name w:val="Body Text Indent 3"/>
    <w:basedOn w:val="Normal"/>
    <w:link w:val="BodyTextIndent3Char"/>
    <w:uiPriority w:val="21"/>
    <w:qFormat/>
    <w:rsid w:val="005C5974"/>
    <w:pPr>
      <w:spacing w:after="210"/>
      <w:ind w:left="2160"/>
    </w:pPr>
    <w:rPr>
      <w:szCs w:val="16"/>
    </w:rPr>
  </w:style>
  <w:style w:type="character" w:customStyle="1" w:styleId="BodyTextIndent3Char">
    <w:name w:val="Body Text Indent 3 Char"/>
    <w:basedOn w:val="DefaultParagraphFont"/>
    <w:link w:val="BodyTextIndent3"/>
    <w:uiPriority w:val="21"/>
    <w:rsid w:val="005C5974"/>
    <w:rPr>
      <w:rFonts w:eastAsia="SimSun" w:cs="Arial"/>
      <w:szCs w:val="16"/>
    </w:rPr>
  </w:style>
  <w:style w:type="paragraph" w:customStyle="1" w:styleId="BlockIndent">
    <w:name w:val="Block Indent"/>
    <w:basedOn w:val="Normal"/>
    <w:uiPriority w:val="6"/>
    <w:qFormat/>
    <w:rsid w:val="005C5974"/>
    <w:pPr>
      <w:spacing w:after="210"/>
      <w:ind w:left="1440" w:right="1440"/>
    </w:pPr>
  </w:style>
  <w:style w:type="paragraph" w:styleId="Footer">
    <w:name w:val="footer"/>
    <w:basedOn w:val="Normal"/>
    <w:link w:val="FooterChar"/>
    <w:uiPriority w:val="99"/>
    <w:rsid w:val="005C5974"/>
    <w:pPr>
      <w:tabs>
        <w:tab w:val="center" w:pos="4680"/>
        <w:tab w:val="right" w:pos="9360"/>
      </w:tabs>
    </w:pPr>
    <w:rPr>
      <w:sz w:val="17"/>
    </w:rPr>
  </w:style>
  <w:style w:type="character" w:customStyle="1" w:styleId="FooterChar">
    <w:name w:val="Footer Char"/>
    <w:basedOn w:val="DefaultParagraphFont"/>
    <w:link w:val="Footer"/>
    <w:uiPriority w:val="99"/>
    <w:rsid w:val="005C5974"/>
    <w:rPr>
      <w:rFonts w:eastAsia="SimSun" w:cs="Arial"/>
      <w:sz w:val="17"/>
      <w:szCs w:val="21"/>
    </w:rPr>
  </w:style>
  <w:style w:type="paragraph" w:styleId="Header">
    <w:name w:val="header"/>
    <w:basedOn w:val="Normal"/>
    <w:link w:val="HeaderChar"/>
    <w:uiPriority w:val="99"/>
    <w:rsid w:val="005C5974"/>
    <w:pPr>
      <w:tabs>
        <w:tab w:val="center" w:pos="4680"/>
        <w:tab w:val="right" w:pos="9360"/>
      </w:tabs>
    </w:pPr>
    <w:rPr>
      <w:sz w:val="17"/>
    </w:rPr>
  </w:style>
  <w:style w:type="character" w:customStyle="1" w:styleId="HeaderChar">
    <w:name w:val="Header Char"/>
    <w:basedOn w:val="DefaultParagraphFont"/>
    <w:link w:val="Header"/>
    <w:uiPriority w:val="99"/>
    <w:rsid w:val="005C5974"/>
    <w:rPr>
      <w:rFonts w:eastAsia="SimSun" w:cs="Arial"/>
      <w:sz w:val="17"/>
      <w:szCs w:val="21"/>
    </w:rPr>
  </w:style>
  <w:style w:type="paragraph" w:styleId="EnvelopeAddress">
    <w:name w:val="envelope address"/>
    <w:basedOn w:val="Normal"/>
    <w:uiPriority w:val="99"/>
    <w:rsid w:val="005C5974"/>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5C5974"/>
    <w:pPr>
      <w:spacing w:line="240" w:lineRule="auto"/>
      <w:jc w:val="left"/>
    </w:pPr>
    <w:rPr>
      <w:sz w:val="20"/>
      <w:szCs w:val="20"/>
    </w:rPr>
  </w:style>
  <w:style w:type="character" w:styleId="FootnoteReference">
    <w:name w:val="footnote reference"/>
    <w:basedOn w:val="DefaultParagraphFont"/>
    <w:uiPriority w:val="99"/>
    <w:semiHidden/>
    <w:unhideWhenUsed/>
    <w:rsid w:val="005C5974"/>
    <w:rPr>
      <w:vertAlign w:val="superscript"/>
    </w:rPr>
  </w:style>
  <w:style w:type="paragraph" w:customStyle="1" w:styleId="Orator">
    <w:name w:val="Orator"/>
    <w:basedOn w:val="Normal"/>
    <w:uiPriority w:val="16"/>
    <w:qFormat/>
    <w:rsid w:val="005C5974"/>
    <w:pPr>
      <w:spacing w:line="480" w:lineRule="atLeast"/>
    </w:pPr>
  </w:style>
  <w:style w:type="paragraph" w:customStyle="1" w:styleId="SigBlock">
    <w:name w:val="SigBlock"/>
    <w:basedOn w:val="Normal"/>
    <w:next w:val="Normal"/>
    <w:uiPriority w:val="17"/>
    <w:qFormat/>
    <w:rsid w:val="005C5974"/>
    <w:pPr>
      <w:jc w:val="left"/>
    </w:pPr>
  </w:style>
  <w:style w:type="paragraph" w:styleId="TOC1">
    <w:name w:val="toc 1"/>
    <w:basedOn w:val="Normal"/>
    <w:next w:val="Normal"/>
    <w:autoRedefine/>
    <w:uiPriority w:val="39"/>
    <w:unhideWhenUsed/>
    <w:rsid w:val="005C5974"/>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5C5974"/>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5C5974"/>
    <w:pPr>
      <w:ind w:left="2160" w:hanging="720"/>
    </w:pPr>
    <w:rPr>
      <w:rFonts w:eastAsiaTheme="minorHAnsi" w:cs="Times New Roman"/>
    </w:rPr>
  </w:style>
  <w:style w:type="paragraph" w:styleId="TOC4">
    <w:name w:val="toc 4"/>
    <w:basedOn w:val="Normal"/>
    <w:next w:val="Normal"/>
    <w:autoRedefine/>
    <w:uiPriority w:val="39"/>
    <w:unhideWhenUsed/>
    <w:rsid w:val="005C5974"/>
    <w:pPr>
      <w:ind w:left="2894" w:hanging="720"/>
    </w:pPr>
    <w:rPr>
      <w:rFonts w:eastAsiaTheme="minorHAnsi" w:cs="Times New Roman"/>
    </w:rPr>
  </w:style>
  <w:style w:type="paragraph" w:styleId="TOC5">
    <w:name w:val="toc 5"/>
    <w:basedOn w:val="Normal"/>
    <w:next w:val="Normal"/>
    <w:autoRedefine/>
    <w:uiPriority w:val="39"/>
    <w:unhideWhenUsed/>
    <w:rsid w:val="005C5974"/>
    <w:pPr>
      <w:ind w:left="3600" w:hanging="720"/>
    </w:pPr>
    <w:rPr>
      <w:rFonts w:eastAsiaTheme="minorHAnsi" w:cs="Times New Roman"/>
    </w:rPr>
  </w:style>
  <w:style w:type="paragraph" w:styleId="TOC6">
    <w:name w:val="toc 6"/>
    <w:basedOn w:val="Normal"/>
    <w:next w:val="Normal"/>
    <w:autoRedefine/>
    <w:uiPriority w:val="39"/>
    <w:unhideWhenUsed/>
    <w:rsid w:val="005C5974"/>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5C5974"/>
    <w:pPr>
      <w:ind w:left="5040" w:hanging="720"/>
    </w:pPr>
    <w:rPr>
      <w:rFonts w:eastAsiaTheme="minorHAnsi" w:cs="Times New Roman"/>
    </w:rPr>
  </w:style>
  <w:style w:type="paragraph" w:styleId="TOC8">
    <w:name w:val="toc 8"/>
    <w:basedOn w:val="Normal"/>
    <w:next w:val="Normal"/>
    <w:autoRedefine/>
    <w:uiPriority w:val="39"/>
    <w:unhideWhenUsed/>
    <w:rsid w:val="005C5974"/>
    <w:pPr>
      <w:ind w:left="5760" w:hanging="720"/>
    </w:pPr>
    <w:rPr>
      <w:rFonts w:eastAsiaTheme="minorHAnsi" w:cs="Times New Roman"/>
    </w:rPr>
  </w:style>
  <w:style w:type="paragraph" w:styleId="TOC9">
    <w:name w:val="toc 9"/>
    <w:basedOn w:val="Normal"/>
    <w:next w:val="Normal"/>
    <w:autoRedefine/>
    <w:uiPriority w:val="39"/>
    <w:unhideWhenUsed/>
    <w:rsid w:val="005C5974"/>
    <w:pPr>
      <w:tabs>
        <w:tab w:val="left" w:leader="dot" w:pos="9360"/>
      </w:tabs>
      <w:ind w:left="6480" w:hanging="720"/>
    </w:pPr>
    <w:rPr>
      <w:rFonts w:eastAsiaTheme="minorHAnsi" w:cs="Times New Roman"/>
    </w:rPr>
  </w:style>
  <w:style w:type="paragraph" w:styleId="TOCHeading">
    <w:name w:val="TOC Heading"/>
    <w:basedOn w:val="Normal"/>
    <w:next w:val="Normal"/>
    <w:uiPriority w:val="39"/>
    <w:unhideWhenUsed/>
    <w:qFormat/>
    <w:rsid w:val="005C5974"/>
    <w:pPr>
      <w:keepLines/>
      <w:spacing w:before="-1" w:beforeAutospacing="1" w:after="-1" w:afterAutospacing="1"/>
    </w:pPr>
    <w:rPr>
      <w:rFonts w:eastAsiaTheme="majorEastAsia" w:cstheme="majorBidi"/>
      <w:caps/>
      <w:szCs w:val="28"/>
    </w:rPr>
  </w:style>
  <w:style w:type="paragraph" w:styleId="ListParagraph">
    <w:name w:val="List Paragraph"/>
    <w:basedOn w:val="Normal"/>
    <w:uiPriority w:val="1"/>
    <w:qFormat/>
    <w:rsid w:val="00BA6D7E"/>
    <w:pPr>
      <w:ind w:left="720"/>
      <w:contextualSpacing/>
    </w:pPr>
  </w:style>
  <w:style w:type="character" w:customStyle="1" w:styleId="khdescription">
    <w:name w:val="kh_description"/>
    <w:basedOn w:val="DefaultParagraphFont"/>
    <w:rsid w:val="00BA6D7E"/>
  </w:style>
  <w:style w:type="character" w:customStyle="1" w:styleId="khidentifier">
    <w:name w:val="kh_identifier"/>
    <w:basedOn w:val="DefaultParagraphFont"/>
    <w:rsid w:val="00BA6D7E"/>
  </w:style>
  <w:style w:type="character" w:customStyle="1" w:styleId="cosearchterm">
    <w:name w:val="co_searchterm"/>
    <w:basedOn w:val="DefaultParagraphFont"/>
    <w:rsid w:val="00BA6D7E"/>
  </w:style>
  <w:style w:type="paragraph" w:styleId="BalloonText">
    <w:name w:val="Balloon Text"/>
    <w:basedOn w:val="Normal"/>
    <w:link w:val="BalloonTextChar"/>
    <w:uiPriority w:val="99"/>
    <w:semiHidden/>
    <w:unhideWhenUsed/>
    <w:rsid w:val="009F2E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B1"/>
    <w:rPr>
      <w:rFonts w:ascii="Segoe UI" w:eastAsia="SimSun" w:hAnsi="Segoe UI" w:cs="Segoe UI"/>
      <w:sz w:val="18"/>
      <w:szCs w:val="18"/>
    </w:rPr>
  </w:style>
  <w:style w:type="character" w:styleId="CommentReference">
    <w:name w:val="annotation reference"/>
    <w:basedOn w:val="DefaultParagraphFont"/>
    <w:uiPriority w:val="99"/>
    <w:semiHidden/>
    <w:unhideWhenUsed/>
    <w:rsid w:val="00D55514"/>
    <w:rPr>
      <w:sz w:val="16"/>
      <w:szCs w:val="16"/>
    </w:rPr>
  </w:style>
  <w:style w:type="paragraph" w:styleId="CommentText">
    <w:name w:val="annotation text"/>
    <w:basedOn w:val="Normal"/>
    <w:link w:val="CommentTextChar"/>
    <w:uiPriority w:val="99"/>
    <w:unhideWhenUsed/>
    <w:rsid w:val="00D55514"/>
    <w:pPr>
      <w:spacing w:line="240" w:lineRule="auto"/>
    </w:pPr>
    <w:rPr>
      <w:sz w:val="20"/>
      <w:szCs w:val="20"/>
    </w:rPr>
  </w:style>
  <w:style w:type="character" w:customStyle="1" w:styleId="CommentTextChar">
    <w:name w:val="Comment Text Char"/>
    <w:basedOn w:val="DefaultParagraphFont"/>
    <w:link w:val="CommentText"/>
    <w:uiPriority w:val="99"/>
    <w:rsid w:val="00D55514"/>
    <w:rPr>
      <w:rFonts w:eastAsia="SimSun" w:cs="Arial"/>
      <w:sz w:val="20"/>
    </w:rPr>
  </w:style>
  <w:style w:type="paragraph" w:styleId="CommentSubject">
    <w:name w:val="annotation subject"/>
    <w:basedOn w:val="CommentText"/>
    <w:next w:val="CommentText"/>
    <w:link w:val="CommentSubjectChar"/>
    <w:uiPriority w:val="99"/>
    <w:semiHidden/>
    <w:unhideWhenUsed/>
    <w:rsid w:val="00D55514"/>
    <w:rPr>
      <w:b/>
      <w:bCs/>
    </w:rPr>
  </w:style>
  <w:style w:type="character" w:customStyle="1" w:styleId="CommentSubjectChar">
    <w:name w:val="Comment Subject Char"/>
    <w:basedOn w:val="CommentTextChar"/>
    <w:link w:val="CommentSubject"/>
    <w:uiPriority w:val="99"/>
    <w:semiHidden/>
    <w:rsid w:val="00D55514"/>
    <w:rPr>
      <w:rFonts w:eastAsia="SimSun" w:cs="Arial"/>
      <w:b/>
      <w:bCs/>
      <w:sz w:val="20"/>
    </w:rPr>
  </w:style>
  <w:style w:type="paragraph" w:styleId="FootnoteText">
    <w:name w:val="footnote text"/>
    <w:basedOn w:val="Normal"/>
    <w:link w:val="FootnoteTextChar"/>
    <w:uiPriority w:val="99"/>
    <w:semiHidden/>
    <w:unhideWhenUsed/>
    <w:rsid w:val="009B794D"/>
    <w:pPr>
      <w:spacing w:line="240" w:lineRule="auto"/>
    </w:pPr>
    <w:rPr>
      <w:sz w:val="20"/>
      <w:szCs w:val="20"/>
    </w:rPr>
  </w:style>
  <w:style w:type="character" w:customStyle="1" w:styleId="FootnoteTextChar">
    <w:name w:val="Footnote Text Char"/>
    <w:basedOn w:val="DefaultParagraphFont"/>
    <w:link w:val="FootnoteText"/>
    <w:uiPriority w:val="99"/>
    <w:semiHidden/>
    <w:rsid w:val="009B794D"/>
    <w:rPr>
      <w:rFonts w:eastAsia="SimSun" w:cs="Arial"/>
      <w:sz w:val="20"/>
    </w:rPr>
  </w:style>
  <w:style w:type="paragraph" w:styleId="Revision">
    <w:name w:val="Revision"/>
    <w:hidden/>
    <w:uiPriority w:val="99"/>
    <w:semiHidden/>
    <w:rsid w:val="00895C38"/>
    <w:pPr>
      <w:spacing w:line="240" w:lineRule="auto"/>
      <w:jc w:val="left"/>
    </w:pPr>
    <w:rPr>
      <w:rFonts w:eastAsia="SimSun" w:cs="Arial"/>
      <w:szCs w:val="21"/>
    </w:rPr>
  </w:style>
  <w:style w:type="character" w:styleId="Hyperlink">
    <w:name w:val="Hyperlink"/>
    <w:basedOn w:val="DefaultParagraphFont"/>
    <w:uiPriority w:val="99"/>
    <w:unhideWhenUsed/>
    <w:rsid w:val="007A2357"/>
    <w:rPr>
      <w:color w:val="C50084" w:themeColor="hyperlink"/>
      <w:u w:val="single"/>
    </w:rPr>
  </w:style>
  <w:style w:type="character" w:styleId="UnresolvedMention">
    <w:name w:val="Unresolved Mention"/>
    <w:basedOn w:val="DefaultParagraphFont"/>
    <w:uiPriority w:val="99"/>
    <w:semiHidden/>
    <w:unhideWhenUsed/>
    <w:rsid w:val="007A2357"/>
    <w:rPr>
      <w:color w:val="605E5C"/>
      <w:shd w:val="clear" w:color="auto" w:fill="E1DFDD"/>
    </w:rPr>
  </w:style>
  <w:style w:type="character" w:styleId="FollowedHyperlink">
    <w:name w:val="FollowedHyperlink"/>
    <w:basedOn w:val="DefaultParagraphFont"/>
    <w:uiPriority w:val="99"/>
    <w:semiHidden/>
    <w:unhideWhenUsed/>
    <w:rsid w:val="00CF2202"/>
    <w:rPr>
      <w:color w:val="FFA100" w:themeColor="followedHyperlink"/>
      <w:u w:val="single"/>
    </w:rPr>
  </w:style>
  <w:style w:type="paragraph" w:customStyle="1" w:styleId="BodyText-noindent">
    <w:name w:val="Body Text - no indent"/>
    <w:basedOn w:val="Normal"/>
    <w:qFormat/>
    <w:rsid w:val="00973A15"/>
    <w:pPr>
      <w:spacing w:after="200"/>
      <w:textAlignment w:val="baseline"/>
    </w:pPr>
    <w:rPr>
      <w:rFonts w:eastAsia="PMingLiU"/>
      <w:sz w:val="18"/>
      <w:szCs w:val="22"/>
    </w:rPr>
  </w:style>
  <w:style w:type="paragraph" w:styleId="Title">
    <w:name w:val="Title"/>
    <w:basedOn w:val="Normal"/>
    <w:link w:val="TitleChar"/>
    <w:uiPriority w:val="10"/>
    <w:qFormat/>
    <w:rsid w:val="00542A8B"/>
    <w:pPr>
      <w:widowControl w:val="0"/>
      <w:autoSpaceDE w:val="0"/>
      <w:autoSpaceDN w:val="0"/>
      <w:spacing w:before="70" w:line="240" w:lineRule="auto"/>
      <w:ind w:left="2461" w:right="2089" w:hanging="370"/>
      <w:jc w:val="left"/>
    </w:pPr>
    <w:rPr>
      <w:rFonts w:ascii="Times New Roman" w:eastAsia="Times New Roman" w:hAnsi="Times New Roman" w:cs="Times New Roman"/>
      <w:b/>
      <w:bCs/>
      <w:sz w:val="72"/>
      <w:szCs w:val="72"/>
    </w:rPr>
  </w:style>
  <w:style w:type="character" w:customStyle="1" w:styleId="TitleChar">
    <w:name w:val="Title Char"/>
    <w:basedOn w:val="DefaultParagraphFont"/>
    <w:link w:val="Title"/>
    <w:uiPriority w:val="10"/>
    <w:rsid w:val="00542A8B"/>
    <w:rPr>
      <w:rFonts w:ascii="Times New Roman" w:eastAsia="Times New Roman" w:hAnsi="Times New Roman"/>
      <w:b/>
      <w:bCs/>
      <w:sz w:val="72"/>
      <w:szCs w:val="72"/>
    </w:rPr>
  </w:style>
  <w:style w:type="paragraph" w:customStyle="1" w:styleId="TableParagraph">
    <w:name w:val="Table Paragraph"/>
    <w:basedOn w:val="Normal"/>
    <w:uiPriority w:val="1"/>
    <w:qFormat/>
    <w:rsid w:val="00542A8B"/>
    <w:pPr>
      <w:widowControl w:val="0"/>
      <w:autoSpaceDE w:val="0"/>
      <w:autoSpaceDN w:val="0"/>
      <w:spacing w:line="240" w:lineRule="auto"/>
      <w:ind w:left="107"/>
      <w:jc w:val="left"/>
    </w:pPr>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54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838">
      <w:bodyDiv w:val="1"/>
      <w:marLeft w:val="0"/>
      <w:marRight w:val="0"/>
      <w:marTop w:val="0"/>
      <w:marBottom w:val="0"/>
      <w:divBdr>
        <w:top w:val="none" w:sz="0" w:space="0" w:color="auto"/>
        <w:left w:val="none" w:sz="0" w:space="0" w:color="auto"/>
        <w:bottom w:val="none" w:sz="0" w:space="0" w:color="auto"/>
        <w:right w:val="none" w:sz="0" w:space="0" w:color="auto"/>
      </w:divBdr>
      <w:divsChild>
        <w:div w:id="820465189">
          <w:marLeft w:val="0"/>
          <w:marRight w:val="0"/>
          <w:marTop w:val="224"/>
          <w:marBottom w:val="0"/>
          <w:divBdr>
            <w:top w:val="none" w:sz="0" w:space="0" w:color="auto"/>
            <w:left w:val="none" w:sz="0" w:space="0" w:color="auto"/>
            <w:bottom w:val="none" w:sz="0" w:space="0" w:color="auto"/>
            <w:right w:val="none" w:sz="0" w:space="0" w:color="auto"/>
          </w:divBdr>
          <w:divsChild>
            <w:div w:id="792283089">
              <w:marLeft w:val="0"/>
              <w:marRight w:val="0"/>
              <w:marTop w:val="0"/>
              <w:marBottom w:val="0"/>
              <w:divBdr>
                <w:top w:val="none" w:sz="0" w:space="0" w:color="auto"/>
                <w:left w:val="none" w:sz="0" w:space="0" w:color="auto"/>
                <w:bottom w:val="none" w:sz="0" w:space="0" w:color="auto"/>
                <w:right w:val="none" w:sz="0" w:space="0" w:color="auto"/>
              </w:divBdr>
            </w:div>
          </w:divsChild>
        </w:div>
        <w:div w:id="1549033105">
          <w:marLeft w:val="0"/>
          <w:marRight w:val="0"/>
          <w:marTop w:val="224"/>
          <w:marBottom w:val="0"/>
          <w:divBdr>
            <w:top w:val="none" w:sz="0" w:space="0" w:color="auto"/>
            <w:left w:val="none" w:sz="0" w:space="0" w:color="auto"/>
            <w:bottom w:val="none" w:sz="0" w:space="0" w:color="auto"/>
            <w:right w:val="none" w:sz="0" w:space="0" w:color="auto"/>
          </w:divBdr>
          <w:divsChild>
            <w:div w:id="8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351">
      <w:bodyDiv w:val="1"/>
      <w:marLeft w:val="0"/>
      <w:marRight w:val="0"/>
      <w:marTop w:val="0"/>
      <w:marBottom w:val="0"/>
      <w:divBdr>
        <w:top w:val="none" w:sz="0" w:space="0" w:color="auto"/>
        <w:left w:val="none" w:sz="0" w:space="0" w:color="auto"/>
        <w:bottom w:val="none" w:sz="0" w:space="0" w:color="auto"/>
        <w:right w:val="none" w:sz="0" w:space="0" w:color="auto"/>
      </w:divBdr>
      <w:divsChild>
        <w:div w:id="756482694">
          <w:marLeft w:val="0"/>
          <w:marRight w:val="0"/>
          <w:marTop w:val="224"/>
          <w:marBottom w:val="0"/>
          <w:divBdr>
            <w:top w:val="none" w:sz="0" w:space="0" w:color="auto"/>
            <w:left w:val="none" w:sz="0" w:space="0" w:color="auto"/>
            <w:bottom w:val="none" w:sz="0" w:space="0" w:color="auto"/>
            <w:right w:val="none" w:sz="0" w:space="0" w:color="auto"/>
          </w:divBdr>
          <w:divsChild>
            <w:div w:id="1804881580">
              <w:marLeft w:val="0"/>
              <w:marRight w:val="0"/>
              <w:marTop w:val="0"/>
              <w:marBottom w:val="0"/>
              <w:divBdr>
                <w:top w:val="none" w:sz="0" w:space="0" w:color="auto"/>
                <w:left w:val="none" w:sz="0" w:space="0" w:color="auto"/>
                <w:bottom w:val="none" w:sz="0" w:space="0" w:color="auto"/>
                <w:right w:val="none" w:sz="0" w:space="0" w:color="auto"/>
              </w:divBdr>
            </w:div>
          </w:divsChild>
        </w:div>
        <w:div w:id="877158617">
          <w:marLeft w:val="0"/>
          <w:marRight w:val="0"/>
          <w:marTop w:val="224"/>
          <w:marBottom w:val="224"/>
          <w:divBdr>
            <w:top w:val="none" w:sz="0" w:space="0" w:color="auto"/>
            <w:left w:val="none" w:sz="0" w:space="0" w:color="auto"/>
            <w:bottom w:val="none" w:sz="0" w:space="0" w:color="auto"/>
            <w:right w:val="none" w:sz="0" w:space="0" w:color="auto"/>
          </w:divBdr>
          <w:divsChild>
            <w:div w:id="698776966">
              <w:marLeft w:val="0"/>
              <w:marRight w:val="0"/>
              <w:marTop w:val="224"/>
              <w:marBottom w:val="0"/>
              <w:divBdr>
                <w:top w:val="none" w:sz="0" w:space="0" w:color="auto"/>
                <w:left w:val="none" w:sz="0" w:space="0" w:color="auto"/>
                <w:bottom w:val="none" w:sz="0" w:space="0" w:color="auto"/>
                <w:right w:val="none" w:sz="0" w:space="0" w:color="auto"/>
              </w:divBdr>
              <w:divsChild>
                <w:div w:id="1554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205">
          <w:marLeft w:val="0"/>
          <w:marRight w:val="0"/>
          <w:marTop w:val="224"/>
          <w:marBottom w:val="224"/>
          <w:divBdr>
            <w:top w:val="none" w:sz="0" w:space="0" w:color="auto"/>
            <w:left w:val="none" w:sz="0" w:space="0" w:color="auto"/>
            <w:bottom w:val="none" w:sz="0" w:space="0" w:color="auto"/>
            <w:right w:val="none" w:sz="0" w:space="0" w:color="auto"/>
          </w:divBdr>
          <w:divsChild>
            <w:div w:id="625624072">
              <w:marLeft w:val="0"/>
              <w:marRight w:val="0"/>
              <w:marTop w:val="224"/>
              <w:marBottom w:val="0"/>
              <w:divBdr>
                <w:top w:val="none" w:sz="0" w:space="0" w:color="auto"/>
                <w:left w:val="none" w:sz="0" w:space="0" w:color="auto"/>
                <w:bottom w:val="none" w:sz="0" w:space="0" w:color="auto"/>
                <w:right w:val="none" w:sz="0" w:space="0" w:color="auto"/>
              </w:divBdr>
              <w:divsChild>
                <w:div w:id="21320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8185">
      <w:bodyDiv w:val="1"/>
      <w:marLeft w:val="0"/>
      <w:marRight w:val="0"/>
      <w:marTop w:val="0"/>
      <w:marBottom w:val="0"/>
      <w:divBdr>
        <w:top w:val="none" w:sz="0" w:space="0" w:color="auto"/>
        <w:left w:val="none" w:sz="0" w:space="0" w:color="auto"/>
        <w:bottom w:val="none" w:sz="0" w:space="0" w:color="auto"/>
        <w:right w:val="none" w:sz="0" w:space="0" w:color="auto"/>
      </w:divBdr>
    </w:div>
    <w:div w:id="302120968">
      <w:bodyDiv w:val="1"/>
      <w:marLeft w:val="0"/>
      <w:marRight w:val="0"/>
      <w:marTop w:val="0"/>
      <w:marBottom w:val="0"/>
      <w:divBdr>
        <w:top w:val="none" w:sz="0" w:space="0" w:color="auto"/>
        <w:left w:val="none" w:sz="0" w:space="0" w:color="auto"/>
        <w:bottom w:val="none" w:sz="0" w:space="0" w:color="auto"/>
        <w:right w:val="none" w:sz="0" w:space="0" w:color="auto"/>
      </w:divBdr>
      <w:divsChild>
        <w:div w:id="422075510">
          <w:marLeft w:val="0"/>
          <w:marRight w:val="0"/>
          <w:marTop w:val="224"/>
          <w:marBottom w:val="224"/>
          <w:divBdr>
            <w:top w:val="none" w:sz="0" w:space="0" w:color="auto"/>
            <w:left w:val="none" w:sz="0" w:space="0" w:color="auto"/>
            <w:bottom w:val="none" w:sz="0" w:space="0" w:color="auto"/>
            <w:right w:val="none" w:sz="0" w:space="0" w:color="auto"/>
          </w:divBdr>
          <w:divsChild>
            <w:div w:id="466896715">
              <w:marLeft w:val="0"/>
              <w:marRight w:val="0"/>
              <w:marTop w:val="224"/>
              <w:marBottom w:val="0"/>
              <w:divBdr>
                <w:top w:val="none" w:sz="0" w:space="0" w:color="auto"/>
                <w:left w:val="none" w:sz="0" w:space="0" w:color="auto"/>
                <w:bottom w:val="none" w:sz="0" w:space="0" w:color="auto"/>
                <w:right w:val="none" w:sz="0" w:space="0" w:color="auto"/>
              </w:divBdr>
              <w:divsChild>
                <w:div w:id="10503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6560">
          <w:marLeft w:val="0"/>
          <w:marRight w:val="0"/>
          <w:marTop w:val="224"/>
          <w:marBottom w:val="224"/>
          <w:divBdr>
            <w:top w:val="none" w:sz="0" w:space="0" w:color="auto"/>
            <w:left w:val="none" w:sz="0" w:space="0" w:color="auto"/>
            <w:bottom w:val="none" w:sz="0" w:space="0" w:color="auto"/>
            <w:right w:val="none" w:sz="0" w:space="0" w:color="auto"/>
          </w:divBdr>
          <w:divsChild>
            <w:div w:id="334653240">
              <w:marLeft w:val="0"/>
              <w:marRight w:val="0"/>
              <w:marTop w:val="224"/>
              <w:marBottom w:val="0"/>
              <w:divBdr>
                <w:top w:val="none" w:sz="0" w:space="0" w:color="auto"/>
                <w:left w:val="none" w:sz="0" w:space="0" w:color="auto"/>
                <w:bottom w:val="none" w:sz="0" w:space="0" w:color="auto"/>
                <w:right w:val="none" w:sz="0" w:space="0" w:color="auto"/>
              </w:divBdr>
              <w:divsChild>
                <w:div w:id="1295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4355">
      <w:bodyDiv w:val="1"/>
      <w:marLeft w:val="0"/>
      <w:marRight w:val="0"/>
      <w:marTop w:val="0"/>
      <w:marBottom w:val="0"/>
      <w:divBdr>
        <w:top w:val="none" w:sz="0" w:space="0" w:color="auto"/>
        <w:left w:val="none" w:sz="0" w:space="0" w:color="auto"/>
        <w:bottom w:val="none" w:sz="0" w:space="0" w:color="auto"/>
        <w:right w:val="none" w:sz="0" w:space="0" w:color="auto"/>
      </w:divBdr>
    </w:div>
    <w:div w:id="1002971219">
      <w:bodyDiv w:val="1"/>
      <w:marLeft w:val="0"/>
      <w:marRight w:val="0"/>
      <w:marTop w:val="0"/>
      <w:marBottom w:val="0"/>
      <w:divBdr>
        <w:top w:val="none" w:sz="0" w:space="0" w:color="auto"/>
        <w:left w:val="none" w:sz="0" w:space="0" w:color="auto"/>
        <w:bottom w:val="none" w:sz="0" w:space="0" w:color="auto"/>
        <w:right w:val="none" w:sz="0" w:space="0" w:color="auto"/>
      </w:divBdr>
    </w:div>
    <w:div w:id="1032921120">
      <w:bodyDiv w:val="1"/>
      <w:marLeft w:val="0"/>
      <w:marRight w:val="0"/>
      <w:marTop w:val="0"/>
      <w:marBottom w:val="0"/>
      <w:divBdr>
        <w:top w:val="none" w:sz="0" w:space="0" w:color="auto"/>
        <w:left w:val="none" w:sz="0" w:space="0" w:color="auto"/>
        <w:bottom w:val="none" w:sz="0" w:space="0" w:color="auto"/>
        <w:right w:val="none" w:sz="0" w:space="0" w:color="auto"/>
      </w:divBdr>
      <w:divsChild>
        <w:div w:id="74980139">
          <w:marLeft w:val="0"/>
          <w:marRight w:val="0"/>
          <w:marTop w:val="224"/>
          <w:marBottom w:val="0"/>
          <w:divBdr>
            <w:top w:val="none" w:sz="0" w:space="0" w:color="auto"/>
            <w:left w:val="none" w:sz="0" w:space="0" w:color="auto"/>
            <w:bottom w:val="none" w:sz="0" w:space="0" w:color="auto"/>
            <w:right w:val="none" w:sz="0" w:space="0" w:color="auto"/>
          </w:divBdr>
          <w:divsChild>
            <w:div w:id="1006051694">
              <w:marLeft w:val="0"/>
              <w:marRight w:val="0"/>
              <w:marTop w:val="0"/>
              <w:marBottom w:val="0"/>
              <w:divBdr>
                <w:top w:val="none" w:sz="0" w:space="0" w:color="auto"/>
                <w:left w:val="none" w:sz="0" w:space="0" w:color="auto"/>
                <w:bottom w:val="none" w:sz="0" w:space="0" w:color="auto"/>
                <w:right w:val="none" w:sz="0" w:space="0" w:color="auto"/>
              </w:divBdr>
            </w:div>
          </w:divsChild>
        </w:div>
        <w:div w:id="2080133369">
          <w:marLeft w:val="0"/>
          <w:marRight w:val="0"/>
          <w:marTop w:val="224"/>
          <w:marBottom w:val="224"/>
          <w:divBdr>
            <w:top w:val="none" w:sz="0" w:space="0" w:color="auto"/>
            <w:left w:val="none" w:sz="0" w:space="0" w:color="auto"/>
            <w:bottom w:val="none" w:sz="0" w:space="0" w:color="auto"/>
            <w:right w:val="none" w:sz="0" w:space="0" w:color="auto"/>
          </w:divBdr>
          <w:divsChild>
            <w:div w:id="1903908850">
              <w:marLeft w:val="0"/>
              <w:marRight w:val="0"/>
              <w:marTop w:val="224"/>
              <w:marBottom w:val="0"/>
              <w:divBdr>
                <w:top w:val="none" w:sz="0" w:space="0" w:color="auto"/>
                <w:left w:val="none" w:sz="0" w:space="0" w:color="auto"/>
                <w:bottom w:val="none" w:sz="0" w:space="0" w:color="auto"/>
                <w:right w:val="none" w:sz="0" w:space="0" w:color="auto"/>
              </w:divBdr>
              <w:divsChild>
                <w:div w:id="12836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2666">
          <w:marLeft w:val="0"/>
          <w:marRight w:val="0"/>
          <w:marTop w:val="224"/>
          <w:marBottom w:val="224"/>
          <w:divBdr>
            <w:top w:val="none" w:sz="0" w:space="0" w:color="auto"/>
            <w:left w:val="none" w:sz="0" w:space="0" w:color="auto"/>
            <w:bottom w:val="none" w:sz="0" w:space="0" w:color="auto"/>
            <w:right w:val="none" w:sz="0" w:space="0" w:color="auto"/>
          </w:divBdr>
          <w:divsChild>
            <w:div w:id="1931542846">
              <w:marLeft w:val="0"/>
              <w:marRight w:val="0"/>
              <w:marTop w:val="224"/>
              <w:marBottom w:val="0"/>
              <w:divBdr>
                <w:top w:val="none" w:sz="0" w:space="0" w:color="auto"/>
                <w:left w:val="none" w:sz="0" w:space="0" w:color="auto"/>
                <w:bottom w:val="none" w:sz="0" w:space="0" w:color="auto"/>
                <w:right w:val="none" w:sz="0" w:space="0" w:color="auto"/>
              </w:divBdr>
              <w:divsChild>
                <w:div w:id="19060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4703">
          <w:marLeft w:val="0"/>
          <w:marRight w:val="0"/>
          <w:marTop w:val="224"/>
          <w:marBottom w:val="224"/>
          <w:divBdr>
            <w:top w:val="none" w:sz="0" w:space="0" w:color="auto"/>
            <w:left w:val="none" w:sz="0" w:space="0" w:color="auto"/>
            <w:bottom w:val="none" w:sz="0" w:space="0" w:color="auto"/>
            <w:right w:val="none" w:sz="0" w:space="0" w:color="auto"/>
          </w:divBdr>
          <w:divsChild>
            <w:div w:id="618031125">
              <w:marLeft w:val="0"/>
              <w:marRight w:val="0"/>
              <w:marTop w:val="224"/>
              <w:marBottom w:val="0"/>
              <w:divBdr>
                <w:top w:val="none" w:sz="0" w:space="0" w:color="auto"/>
                <w:left w:val="none" w:sz="0" w:space="0" w:color="auto"/>
                <w:bottom w:val="none" w:sz="0" w:space="0" w:color="auto"/>
                <w:right w:val="none" w:sz="0" w:space="0" w:color="auto"/>
              </w:divBdr>
              <w:divsChild>
                <w:div w:id="1147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0311">
          <w:marLeft w:val="0"/>
          <w:marRight w:val="0"/>
          <w:marTop w:val="224"/>
          <w:marBottom w:val="224"/>
          <w:divBdr>
            <w:top w:val="none" w:sz="0" w:space="0" w:color="auto"/>
            <w:left w:val="none" w:sz="0" w:space="0" w:color="auto"/>
            <w:bottom w:val="none" w:sz="0" w:space="0" w:color="auto"/>
            <w:right w:val="none" w:sz="0" w:space="0" w:color="auto"/>
          </w:divBdr>
          <w:divsChild>
            <w:div w:id="1707094166">
              <w:marLeft w:val="0"/>
              <w:marRight w:val="0"/>
              <w:marTop w:val="224"/>
              <w:marBottom w:val="0"/>
              <w:divBdr>
                <w:top w:val="none" w:sz="0" w:space="0" w:color="auto"/>
                <w:left w:val="none" w:sz="0" w:space="0" w:color="auto"/>
                <w:bottom w:val="none" w:sz="0" w:space="0" w:color="auto"/>
                <w:right w:val="none" w:sz="0" w:space="0" w:color="auto"/>
              </w:divBdr>
              <w:divsChild>
                <w:div w:id="695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4558">
      <w:bodyDiv w:val="1"/>
      <w:marLeft w:val="0"/>
      <w:marRight w:val="0"/>
      <w:marTop w:val="0"/>
      <w:marBottom w:val="0"/>
      <w:divBdr>
        <w:top w:val="none" w:sz="0" w:space="0" w:color="auto"/>
        <w:left w:val="none" w:sz="0" w:space="0" w:color="auto"/>
        <w:bottom w:val="none" w:sz="0" w:space="0" w:color="auto"/>
        <w:right w:val="none" w:sz="0" w:space="0" w:color="auto"/>
      </w:divBdr>
    </w:div>
    <w:div w:id="1276013859">
      <w:bodyDiv w:val="1"/>
      <w:marLeft w:val="0"/>
      <w:marRight w:val="0"/>
      <w:marTop w:val="0"/>
      <w:marBottom w:val="0"/>
      <w:divBdr>
        <w:top w:val="none" w:sz="0" w:space="0" w:color="auto"/>
        <w:left w:val="none" w:sz="0" w:space="0" w:color="auto"/>
        <w:bottom w:val="none" w:sz="0" w:space="0" w:color="auto"/>
        <w:right w:val="none" w:sz="0" w:space="0" w:color="auto"/>
      </w:divBdr>
      <w:divsChild>
        <w:div w:id="470024501">
          <w:marLeft w:val="0"/>
          <w:marRight w:val="0"/>
          <w:marTop w:val="224"/>
          <w:marBottom w:val="0"/>
          <w:divBdr>
            <w:top w:val="none" w:sz="0" w:space="0" w:color="auto"/>
            <w:left w:val="none" w:sz="0" w:space="0" w:color="auto"/>
            <w:bottom w:val="none" w:sz="0" w:space="0" w:color="auto"/>
            <w:right w:val="none" w:sz="0" w:space="0" w:color="auto"/>
          </w:divBdr>
          <w:divsChild>
            <w:div w:id="1318223434">
              <w:marLeft w:val="0"/>
              <w:marRight w:val="0"/>
              <w:marTop w:val="0"/>
              <w:marBottom w:val="0"/>
              <w:divBdr>
                <w:top w:val="none" w:sz="0" w:space="0" w:color="auto"/>
                <w:left w:val="none" w:sz="0" w:space="0" w:color="auto"/>
                <w:bottom w:val="none" w:sz="0" w:space="0" w:color="auto"/>
                <w:right w:val="none" w:sz="0" w:space="0" w:color="auto"/>
              </w:divBdr>
            </w:div>
          </w:divsChild>
        </w:div>
        <w:div w:id="1366981599">
          <w:marLeft w:val="0"/>
          <w:marRight w:val="0"/>
          <w:marTop w:val="224"/>
          <w:marBottom w:val="224"/>
          <w:divBdr>
            <w:top w:val="none" w:sz="0" w:space="0" w:color="auto"/>
            <w:left w:val="none" w:sz="0" w:space="0" w:color="auto"/>
            <w:bottom w:val="none" w:sz="0" w:space="0" w:color="auto"/>
            <w:right w:val="none" w:sz="0" w:space="0" w:color="auto"/>
          </w:divBdr>
          <w:divsChild>
            <w:div w:id="627668285">
              <w:marLeft w:val="0"/>
              <w:marRight w:val="0"/>
              <w:marTop w:val="224"/>
              <w:marBottom w:val="0"/>
              <w:divBdr>
                <w:top w:val="none" w:sz="0" w:space="0" w:color="auto"/>
                <w:left w:val="none" w:sz="0" w:space="0" w:color="auto"/>
                <w:bottom w:val="none" w:sz="0" w:space="0" w:color="auto"/>
                <w:right w:val="none" w:sz="0" w:space="0" w:color="auto"/>
              </w:divBdr>
              <w:divsChild>
                <w:div w:id="1283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771">
          <w:marLeft w:val="0"/>
          <w:marRight w:val="0"/>
          <w:marTop w:val="224"/>
          <w:marBottom w:val="224"/>
          <w:divBdr>
            <w:top w:val="none" w:sz="0" w:space="0" w:color="auto"/>
            <w:left w:val="none" w:sz="0" w:space="0" w:color="auto"/>
            <w:bottom w:val="none" w:sz="0" w:space="0" w:color="auto"/>
            <w:right w:val="none" w:sz="0" w:space="0" w:color="auto"/>
          </w:divBdr>
          <w:divsChild>
            <w:div w:id="1728991376">
              <w:marLeft w:val="0"/>
              <w:marRight w:val="0"/>
              <w:marTop w:val="224"/>
              <w:marBottom w:val="0"/>
              <w:divBdr>
                <w:top w:val="none" w:sz="0" w:space="0" w:color="auto"/>
                <w:left w:val="none" w:sz="0" w:space="0" w:color="auto"/>
                <w:bottom w:val="none" w:sz="0" w:space="0" w:color="auto"/>
                <w:right w:val="none" w:sz="0" w:space="0" w:color="auto"/>
              </w:divBdr>
              <w:divsChild>
                <w:div w:id="974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4683">
      <w:bodyDiv w:val="1"/>
      <w:marLeft w:val="0"/>
      <w:marRight w:val="0"/>
      <w:marTop w:val="0"/>
      <w:marBottom w:val="0"/>
      <w:divBdr>
        <w:top w:val="none" w:sz="0" w:space="0" w:color="auto"/>
        <w:left w:val="none" w:sz="0" w:space="0" w:color="auto"/>
        <w:bottom w:val="none" w:sz="0" w:space="0" w:color="auto"/>
        <w:right w:val="none" w:sz="0" w:space="0" w:color="auto"/>
      </w:divBdr>
    </w:div>
    <w:div w:id="1482112664">
      <w:bodyDiv w:val="1"/>
      <w:marLeft w:val="0"/>
      <w:marRight w:val="0"/>
      <w:marTop w:val="0"/>
      <w:marBottom w:val="0"/>
      <w:divBdr>
        <w:top w:val="none" w:sz="0" w:space="0" w:color="auto"/>
        <w:left w:val="none" w:sz="0" w:space="0" w:color="auto"/>
        <w:bottom w:val="none" w:sz="0" w:space="0" w:color="auto"/>
        <w:right w:val="none" w:sz="0" w:space="0" w:color="auto"/>
      </w:divBdr>
    </w:div>
    <w:div w:id="1912306937">
      <w:bodyDiv w:val="1"/>
      <w:marLeft w:val="0"/>
      <w:marRight w:val="0"/>
      <w:marTop w:val="0"/>
      <w:marBottom w:val="0"/>
      <w:divBdr>
        <w:top w:val="none" w:sz="0" w:space="0" w:color="auto"/>
        <w:left w:val="none" w:sz="0" w:space="0" w:color="auto"/>
        <w:bottom w:val="none" w:sz="0" w:space="0" w:color="auto"/>
        <w:right w:val="none" w:sz="0" w:space="0" w:color="auto"/>
      </w:divBdr>
      <w:divsChild>
        <w:div w:id="1902135407">
          <w:marLeft w:val="0"/>
          <w:marRight w:val="0"/>
          <w:marTop w:val="224"/>
          <w:marBottom w:val="224"/>
          <w:divBdr>
            <w:top w:val="none" w:sz="0" w:space="0" w:color="auto"/>
            <w:left w:val="none" w:sz="0" w:space="0" w:color="auto"/>
            <w:bottom w:val="none" w:sz="0" w:space="0" w:color="auto"/>
            <w:right w:val="none" w:sz="0" w:space="0" w:color="auto"/>
          </w:divBdr>
          <w:divsChild>
            <w:div w:id="946275295">
              <w:marLeft w:val="0"/>
              <w:marRight w:val="0"/>
              <w:marTop w:val="224"/>
              <w:marBottom w:val="0"/>
              <w:divBdr>
                <w:top w:val="none" w:sz="0" w:space="0" w:color="auto"/>
                <w:left w:val="none" w:sz="0" w:space="0" w:color="auto"/>
                <w:bottom w:val="none" w:sz="0" w:space="0" w:color="auto"/>
                <w:right w:val="none" w:sz="0" w:space="0" w:color="auto"/>
              </w:divBdr>
              <w:divsChild>
                <w:div w:id="645430739">
                  <w:marLeft w:val="0"/>
                  <w:marRight w:val="0"/>
                  <w:marTop w:val="0"/>
                  <w:marBottom w:val="0"/>
                  <w:divBdr>
                    <w:top w:val="none" w:sz="0" w:space="0" w:color="auto"/>
                    <w:left w:val="none" w:sz="0" w:space="0" w:color="auto"/>
                    <w:bottom w:val="none" w:sz="0" w:space="0" w:color="auto"/>
                    <w:right w:val="none" w:sz="0" w:space="0" w:color="auto"/>
                  </w:divBdr>
                </w:div>
              </w:divsChild>
            </w:div>
            <w:div w:id="1683623883">
              <w:marLeft w:val="0"/>
              <w:marRight w:val="0"/>
              <w:marTop w:val="224"/>
              <w:marBottom w:val="224"/>
              <w:divBdr>
                <w:top w:val="none" w:sz="0" w:space="0" w:color="auto"/>
                <w:left w:val="none" w:sz="0" w:space="0" w:color="auto"/>
                <w:bottom w:val="none" w:sz="0" w:space="0" w:color="auto"/>
                <w:right w:val="none" w:sz="0" w:space="0" w:color="auto"/>
              </w:divBdr>
              <w:divsChild>
                <w:div w:id="1374498051">
                  <w:marLeft w:val="0"/>
                  <w:marRight w:val="0"/>
                  <w:marTop w:val="224"/>
                  <w:marBottom w:val="0"/>
                  <w:divBdr>
                    <w:top w:val="none" w:sz="0" w:space="0" w:color="auto"/>
                    <w:left w:val="none" w:sz="0" w:space="0" w:color="auto"/>
                    <w:bottom w:val="none" w:sz="0" w:space="0" w:color="auto"/>
                    <w:right w:val="none" w:sz="0" w:space="0" w:color="auto"/>
                  </w:divBdr>
                  <w:divsChild>
                    <w:div w:id="3792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9063">
              <w:marLeft w:val="0"/>
              <w:marRight w:val="0"/>
              <w:marTop w:val="224"/>
              <w:marBottom w:val="224"/>
              <w:divBdr>
                <w:top w:val="none" w:sz="0" w:space="0" w:color="auto"/>
                <w:left w:val="none" w:sz="0" w:space="0" w:color="auto"/>
                <w:bottom w:val="none" w:sz="0" w:space="0" w:color="auto"/>
                <w:right w:val="none" w:sz="0" w:space="0" w:color="auto"/>
              </w:divBdr>
              <w:divsChild>
                <w:div w:id="805584547">
                  <w:marLeft w:val="0"/>
                  <w:marRight w:val="0"/>
                  <w:marTop w:val="224"/>
                  <w:marBottom w:val="0"/>
                  <w:divBdr>
                    <w:top w:val="none" w:sz="0" w:space="0" w:color="auto"/>
                    <w:left w:val="none" w:sz="0" w:space="0" w:color="auto"/>
                    <w:bottom w:val="none" w:sz="0" w:space="0" w:color="auto"/>
                    <w:right w:val="none" w:sz="0" w:space="0" w:color="auto"/>
                  </w:divBdr>
                  <w:divsChild>
                    <w:div w:id="20283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661">
              <w:marLeft w:val="0"/>
              <w:marRight w:val="0"/>
              <w:marTop w:val="224"/>
              <w:marBottom w:val="224"/>
              <w:divBdr>
                <w:top w:val="none" w:sz="0" w:space="0" w:color="auto"/>
                <w:left w:val="none" w:sz="0" w:space="0" w:color="auto"/>
                <w:bottom w:val="none" w:sz="0" w:space="0" w:color="auto"/>
                <w:right w:val="none" w:sz="0" w:space="0" w:color="auto"/>
              </w:divBdr>
              <w:divsChild>
                <w:div w:id="1372800226">
                  <w:marLeft w:val="0"/>
                  <w:marRight w:val="0"/>
                  <w:marTop w:val="224"/>
                  <w:marBottom w:val="0"/>
                  <w:divBdr>
                    <w:top w:val="none" w:sz="0" w:space="0" w:color="auto"/>
                    <w:left w:val="none" w:sz="0" w:space="0" w:color="auto"/>
                    <w:bottom w:val="none" w:sz="0" w:space="0" w:color="auto"/>
                    <w:right w:val="none" w:sz="0" w:space="0" w:color="auto"/>
                  </w:divBdr>
                  <w:divsChild>
                    <w:div w:id="9356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105">
              <w:marLeft w:val="0"/>
              <w:marRight w:val="0"/>
              <w:marTop w:val="224"/>
              <w:marBottom w:val="224"/>
              <w:divBdr>
                <w:top w:val="none" w:sz="0" w:space="0" w:color="auto"/>
                <w:left w:val="none" w:sz="0" w:space="0" w:color="auto"/>
                <w:bottom w:val="none" w:sz="0" w:space="0" w:color="auto"/>
                <w:right w:val="none" w:sz="0" w:space="0" w:color="auto"/>
              </w:divBdr>
              <w:divsChild>
                <w:div w:id="777214171">
                  <w:marLeft w:val="0"/>
                  <w:marRight w:val="0"/>
                  <w:marTop w:val="224"/>
                  <w:marBottom w:val="0"/>
                  <w:divBdr>
                    <w:top w:val="none" w:sz="0" w:space="0" w:color="auto"/>
                    <w:left w:val="none" w:sz="0" w:space="0" w:color="auto"/>
                    <w:bottom w:val="none" w:sz="0" w:space="0" w:color="auto"/>
                    <w:right w:val="none" w:sz="0" w:space="0" w:color="auto"/>
                  </w:divBdr>
                  <w:divsChild>
                    <w:div w:id="11322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7548">
              <w:marLeft w:val="0"/>
              <w:marRight w:val="0"/>
              <w:marTop w:val="224"/>
              <w:marBottom w:val="224"/>
              <w:divBdr>
                <w:top w:val="none" w:sz="0" w:space="0" w:color="auto"/>
                <w:left w:val="none" w:sz="0" w:space="0" w:color="auto"/>
                <w:bottom w:val="none" w:sz="0" w:space="0" w:color="auto"/>
                <w:right w:val="none" w:sz="0" w:space="0" w:color="auto"/>
              </w:divBdr>
              <w:divsChild>
                <w:div w:id="873233561">
                  <w:marLeft w:val="0"/>
                  <w:marRight w:val="0"/>
                  <w:marTop w:val="224"/>
                  <w:marBottom w:val="0"/>
                  <w:divBdr>
                    <w:top w:val="none" w:sz="0" w:space="0" w:color="auto"/>
                    <w:left w:val="none" w:sz="0" w:space="0" w:color="auto"/>
                    <w:bottom w:val="none" w:sz="0" w:space="0" w:color="auto"/>
                    <w:right w:val="none" w:sz="0" w:space="0" w:color="auto"/>
                  </w:divBdr>
                  <w:divsChild>
                    <w:div w:id="7629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9926">
              <w:marLeft w:val="0"/>
              <w:marRight w:val="0"/>
              <w:marTop w:val="224"/>
              <w:marBottom w:val="224"/>
              <w:divBdr>
                <w:top w:val="none" w:sz="0" w:space="0" w:color="auto"/>
                <w:left w:val="none" w:sz="0" w:space="0" w:color="auto"/>
                <w:bottom w:val="none" w:sz="0" w:space="0" w:color="auto"/>
                <w:right w:val="none" w:sz="0" w:space="0" w:color="auto"/>
              </w:divBdr>
              <w:divsChild>
                <w:div w:id="703868228">
                  <w:marLeft w:val="0"/>
                  <w:marRight w:val="0"/>
                  <w:marTop w:val="224"/>
                  <w:marBottom w:val="0"/>
                  <w:divBdr>
                    <w:top w:val="none" w:sz="0" w:space="0" w:color="auto"/>
                    <w:left w:val="none" w:sz="0" w:space="0" w:color="auto"/>
                    <w:bottom w:val="none" w:sz="0" w:space="0" w:color="auto"/>
                    <w:right w:val="none" w:sz="0" w:space="0" w:color="auto"/>
                  </w:divBdr>
                  <w:divsChild>
                    <w:div w:id="7252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3465">
          <w:marLeft w:val="0"/>
          <w:marRight w:val="0"/>
          <w:marTop w:val="224"/>
          <w:marBottom w:val="224"/>
          <w:divBdr>
            <w:top w:val="none" w:sz="0" w:space="0" w:color="auto"/>
            <w:left w:val="none" w:sz="0" w:space="0" w:color="auto"/>
            <w:bottom w:val="none" w:sz="0" w:space="0" w:color="auto"/>
            <w:right w:val="none" w:sz="0" w:space="0" w:color="auto"/>
          </w:divBdr>
          <w:divsChild>
            <w:div w:id="980498296">
              <w:marLeft w:val="0"/>
              <w:marRight w:val="0"/>
              <w:marTop w:val="224"/>
              <w:marBottom w:val="0"/>
              <w:divBdr>
                <w:top w:val="none" w:sz="0" w:space="0" w:color="auto"/>
                <w:left w:val="none" w:sz="0" w:space="0" w:color="auto"/>
                <w:bottom w:val="none" w:sz="0" w:space="0" w:color="auto"/>
                <w:right w:val="none" w:sz="0" w:space="0" w:color="auto"/>
              </w:divBdr>
              <w:divsChild>
                <w:div w:id="16557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Infor@nightware.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upport@nightwa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nightwa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nightware.com" TargetMode="External"/><Relationship Id="rId5" Type="http://schemas.openxmlformats.org/officeDocument/2006/relationships/webSettings" Target="webSettings.xml"/><Relationship Id="rId15" Type="http://schemas.openxmlformats.org/officeDocument/2006/relationships/hyperlink" Target="mailto:support@nightware.com"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hs.gov/hipaa/for-professionals/faq/490/when-may-a-covered-health-care-provider-disclose-protected-health-information-without-authorization/index.html"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88A5-49B4-4C08-A9A0-35F7476F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38703</CharactersWithSpaces>
  <SharedDoc>false</SharedDoc>
  <HLinks>
    <vt:vector size="12" baseType="variant">
      <vt:variant>
        <vt:i4>3538970</vt:i4>
      </vt:variant>
      <vt:variant>
        <vt:i4>3</vt:i4>
      </vt:variant>
      <vt:variant>
        <vt:i4>0</vt:i4>
      </vt:variant>
      <vt:variant>
        <vt:i4>5</vt:i4>
      </vt:variant>
      <vt:variant>
        <vt:lpwstr>mailto:pkghelpusa@globalkineticscorp.com</vt:lpwstr>
      </vt:variant>
      <vt:variant>
        <vt:lpwstr/>
      </vt:variant>
      <vt:variant>
        <vt:i4>1638492</vt:i4>
      </vt:variant>
      <vt:variant>
        <vt:i4>0</vt:i4>
      </vt:variant>
      <vt:variant>
        <vt:i4>0</vt:i4>
      </vt:variant>
      <vt:variant>
        <vt:i4>5</vt:i4>
      </vt:variant>
      <vt:variant>
        <vt:lpwstr>https://us.pkgonline.com/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2023-04-10T14:28:00Z</dcterms:created>
  <dcterms:modified xsi:type="dcterms:W3CDTF">2023-04-14T16:55:00Z</dcterms:modified>
</cp:coreProperties>
</file>